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Положение</w:t>
      </w:r>
      <w:r>
        <w:rPr>
          <w:rFonts w:ascii="Cambria" w:hAnsi="Cambria" w:cs="Cambria" w:eastAsia="Cambria"/>
          <w:b/>
          <w:color w:val="365F91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 отряде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Отряд юных пожарных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ОЮП) в МБОУ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Гимназия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13»</w:t>
      </w:r>
    </w:p>
    <w:p>
      <w:pPr>
        <w:widowControl w:val="fals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Общие положения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Отряд юных пожарных (далее - ОЮП) является добровольным противопожарным формированием детей и подростков, который создаётся на базе 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Гимназия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13»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целью совершенствования системы обучения детей мерам пожарной безопасности, их профессиональной ориентации, пропаганды пожарно-технических знаний, воспитания у них мужества, гражданственности, находчивости, бережного отношения к имуществу, коллективизма и творчества, а также физической закладки.</w:t>
      </w:r>
    </w:p>
    <w:p>
      <w:pPr>
        <w:widowControl w:val="false"/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Основные задачи дружины юных пожарных:</w:t>
      </w:r>
    </w:p>
    <w:p>
      <w:pPr>
        <w:widowControl w:val="false"/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повышение образовательного уровня детей и их участия в обеспечении пожарной безопасности;</w:t>
      </w:r>
    </w:p>
    <w:p>
      <w:pPr>
        <w:widowControl w:val="false"/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противопожарной пропаганды;</w:t>
      </w:r>
    </w:p>
    <w:p>
      <w:pPr>
        <w:widowControl w:val="false"/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содействие в профессиональной ориентации детей;</w:t>
      </w:r>
    </w:p>
    <w:p>
      <w:pPr>
        <w:widowControl w:val="false"/>
        <w:tabs>
          <w:tab w:val="left" w:pos="1042" w:leader="none"/>
        </w:tabs>
        <w:spacing w:before="0" w:after="0" w:line="240"/>
        <w:ind w:right="-1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распространении наглядно-изобразительных тематических материалов;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профилактика пожаров, воспитание у обучающихся чувства личной ответственности за сохранность жизни и здоровья людей, материальных ценностей от пожаров;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развитие практических навыков учащихся действия во время пожара и использования первичных средств пожаротушения;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формирование культуры безопасности жизнедеятельности обучающихся;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противопожарная пропаганда, пропаганда традиций и истории пожарной охраны и добровольного пожарного общества.</w:t>
      </w:r>
    </w:p>
    <w:p>
      <w:pPr>
        <w:widowControl w:val="false"/>
        <w:spacing w:before="0" w:after="0" w:line="240"/>
        <w:ind w:right="0" w:left="277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tabs>
          <w:tab w:val="left" w:pos="302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Структура и организация работы отряда ОЮП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Членами отряда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Дружина юных пожарных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могут быть обучающиеся в возрасте от 7 до 18 лет, которые изъявили желание принять активное участие в работе дружины.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 в члены ОЮП производится общим сбором дружины на основании устного заявления учащегося.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2.3.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ОЮП создается при наличии не менее 10 человек. Кандидатуры обучающихся, желающих заниматься в отряде ОЮП, утверждаются руководителем отряда.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общем собрании отряд выбирает командира отряда и его заместителя.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 всей работой отряда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педагогический работник образовательного учреждения, назначенный приказом директора.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Общий контроль за деятельностью отряда осуществляет заместитель директора школы по учебно-воспитательной работе. 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 отряда, командир и заместитель ОЮП: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планируют работу отряда; 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обучают членов отряда по специальному плану, разрабатываемому на учебный год;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несут ответственность за дисциплину, ведут разбор нарушений, допущенных членами отряда ОЮП, нарушений, допущенных обучающимися школы.</w:t>
      </w:r>
    </w:p>
    <w:p>
      <w:pPr>
        <w:tabs>
          <w:tab w:val="left" w:pos="524" w:leader="none"/>
        </w:tabs>
        <w:spacing w:before="0" w:after="0" w:line="240"/>
        <w:ind w:right="23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2.8.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Члены отряда, активно участвующие в охране общественного порядка в своём учебном заведении и образцово выполняющие обязанности, по итогам года поощряются вручением грамот и благодарностей.</w:t>
      </w: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1A1A1A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4"/>
          <w:shd w:fill="FFFFFF" w:val="clear"/>
        </w:rPr>
        <w:t xml:space="preserve">2.9. </w:t>
      </w:r>
      <w:r>
        <w:rPr>
          <w:rFonts w:ascii="Times New Roman" w:hAnsi="Times New Roman" w:cs="Times New Roman" w:eastAsia="Times New Roman"/>
          <w:color w:val="1A1A1A"/>
          <w:spacing w:val="0"/>
          <w:position w:val="0"/>
          <w:sz w:val="24"/>
          <w:shd w:fill="FFFFFF" w:val="clear"/>
        </w:rPr>
        <w:t xml:space="preserve">Членство в ОЮП и участие в его деятельности осуществляется исключительно на добровольной основе.</w:t>
      </w:r>
    </w:p>
    <w:p>
      <w:pPr>
        <w:tabs>
          <w:tab w:val="left" w:pos="524" w:leader="none"/>
        </w:tabs>
        <w:spacing w:before="0" w:after="0" w:line="240"/>
        <w:ind w:right="23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widowControl w:val="false"/>
        <w:tabs>
          <w:tab w:val="left" w:pos="3022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Обязанности и права отряда юных пожарных</w:t>
      </w:r>
    </w:p>
    <w:p>
      <w:pPr>
        <w:widowControl w:val="false"/>
        <w:tabs>
          <w:tab w:val="left" w:pos="1406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Член ОЮП обязан:</w:t>
      </w:r>
    </w:p>
    <w:p>
      <w:pPr>
        <w:widowControl w:val="false"/>
        <w:tabs>
          <w:tab w:val="left" w:pos="139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знать и выполнять требования настоящего Положения в части основных направлений работы ДЮП, прав и обязанностей каждого члена отряда;</w:t>
      </w:r>
    </w:p>
    <w:p>
      <w:pPr>
        <w:widowControl w:val="false"/>
        <w:tabs>
          <w:tab w:val="left" w:pos="140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дорожить честью и званием юного пожарного;</w:t>
      </w:r>
    </w:p>
    <w:p>
      <w:pPr>
        <w:widowControl w:val="false"/>
        <w:tabs>
          <w:tab w:val="left" w:pos="139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активно участвовать в работе отряда, своевременно и точно выполнять задания совета отряда и ее командира;</w:t>
      </w:r>
    </w:p>
    <w:p>
      <w:pPr>
        <w:widowControl w:val="false"/>
        <w:tabs>
          <w:tab w:val="left" w:pos="139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изучать пожарное дело, быть примером в соблюдении правил пожарной безопасности;</w:t>
      </w:r>
    </w:p>
    <w:p>
      <w:pPr>
        <w:widowControl w:val="false"/>
        <w:tabs>
          <w:tab w:val="left" w:pos="1399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доступными формами и методами проводить профилактическую и разъяснительную работу среди учащихся и детей младшего возраста по предупреждению пожаров;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 руководством специалистов ГПН принимать участие в пожарно-профилактических мероприятий в своём учебном заведении;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повышать своё спортивное мастерство, заниматься пожарно-прикладным спортом. ;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всемирно беречь и приумножать общественную (леса, парки и т.д.) собственность.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Член ОЮП имеет право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избирать и быть избранным в руководящие органы дружины юных пожарных;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принимать участие в обсуждении вопросов, касающихся деятельности отряда, а также вносить соответствующие предложения по улучшению ее работы;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обращаться за помощью и консультацией по вопросам пожарной безопасности в муниципальные учреждения пожарной охраны и организации добровольных пожарных обществ;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награждаться за активную работу в отряде организациями пожарных обществ, пожарной охраны, общественными организациями и администрацией грамотами, нагрудными знаками, ценными подарками, путевками в детские лагеря; направляться на областные, краевые, слеты юных пожарных.</w:t>
      </w:r>
    </w:p>
    <w:p>
      <w:pPr>
        <w:spacing w:before="10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4.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Основные направления работы с отрядом юных пожарных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 с отрядами юных пожарных включает следующие основные направления: 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обучение правилам пожарной безопасности и действиям в случае возникновения пожара. 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первичных средств пожаротушения и ознакомление с пожарной техникой, пожарно-техническим оборудованием, средствами связи, системами автоматического пожаротушения, пожарной и охранно-пожарной сигнализации.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 к массово-разъяснительной работе по предупреждению пожаров от детской шалости с огнём и пожарно-профилактической работе в школах.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противопожарных конкурсов, олимпиад, викторин, участие в экскурсиях, походах, рейдах, военно-спортивных играх.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005" w:leader="none"/>
        </w:tabs>
        <w:spacing w:before="10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Планирование работы на учебный год</w:t>
      </w:r>
    </w:p>
    <w:p>
      <w:pPr>
        <w:tabs>
          <w:tab w:val="left" w:pos="4005" w:leader="none"/>
        </w:tabs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 отряда юных пожарных планируется на текущий учебный год. План работы утверждается директором 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Гимназия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13»</w:t>
      </w:r>
    </w:p>
    <w:p>
      <w:pPr>
        <w:tabs>
          <w:tab w:val="left" w:pos="4005" w:leader="none"/>
        </w:tabs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учебного года по мере необходимости в план могут вноситься коррективы.</w:t>
      </w:r>
    </w:p>
    <w:p>
      <w:pPr>
        <w:tabs>
          <w:tab w:val="left" w:pos="4005" w:leader="none"/>
        </w:tabs>
        <w:spacing w:before="10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tabs>
          <w:tab w:val="left" w:pos="4005" w:leader="none"/>
        </w:tabs>
        <w:spacing w:before="100" w:after="100" w:line="39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