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79FD2">
      <w:pPr>
        <w:shd w:val="clear" w:color="auto" w:fill="F6F6F6"/>
        <w:spacing w:after="0" w:line="270" w:lineRule="atLeast"/>
        <w:jc w:val="center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  <w:t>Численность обучающихся</w:t>
      </w:r>
    </w:p>
    <w:p w14:paraId="02340C32">
      <w:pPr>
        <w:shd w:val="clear" w:color="auto" w:fill="F6F6F6"/>
        <w:spacing w:after="0" w:line="270" w:lineRule="atLeast"/>
        <w:jc w:val="center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  <w:t>МБОУ «Школа №130»</w:t>
      </w:r>
    </w:p>
    <w:tbl>
      <w:tblPr>
        <w:tblStyle w:val="3"/>
        <w:tblW w:w="10380" w:type="dxa"/>
        <w:tblInd w:w="0" w:type="dxa"/>
        <w:shd w:val="clear" w:color="auto" w:fill="F6F6F6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42"/>
        <w:gridCol w:w="1422"/>
        <w:gridCol w:w="716"/>
      </w:tblGrid>
      <w:tr w14:paraId="01B05645">
        <w:tblPrEx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42" w:type="dxa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520BFBF9">
            <w:pPr>
              <w:spacing w:after="0" w:line="270" w:lineRule="atLeast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Численность обучающихся на начало 202</w:t>
            </w:r>
            <w:r>
              <w:rPr>
                <w:rFonts w:hint="default" w:ascii="Arial" w:hAnsi="Arial" w:eastAsia="Times New Roman" w:cs="Arial"/>
                <w:color w:val="000000"/>
                <w:sz w:val="18"/>
                <w:szCs w:val="18"/>
                <w:lang w:val="en-US" w:eastAsia="ru-RU"/>
              </w:rPr>
              <w:t>5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/202</w:t>
            </w:r>
            <w:r>
              <w:rPr>
                <w:rFonts w:hint="default" w:ascii="Arial" w:hAnsi="Arial" w:eastAsia="Times New Roman" w:cs="Arial"/>
                <w:color w:val="000000"/>
                <w:sz w:val="18"/>
                <w:szCs w:val="18"/>
                <w:lang w:val="en-US" w:eastAsia="ru-RU"/>
              </w:rPr>
              <w:t>6</w:t>
            </w:r>
          </w:p>
          <w:p w14:paraId="7E15892B">
            <w:pPr>
              <w:spacing w:after="0" w:line="270" w:lineRule="atLeast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учебного года</w:t>
            </w:r>
          </w:p>
        </w:tc>
        <w:tc>
          <w:tcPr>
            <w:tcW w:w="1422" w:type="dxa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3353D24E">
            <w:pPr>
              <w:spacing w:after="0" w:line="270" w:lineRule="atLeast"/>
              <w:textAlignment w:val="baseline"/>
              <w:rPr>
                <w:rFonts w:hint="default" w:ascii="Arial" w:hAnsi="Arial" w:eastAsia="Times New Roman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hint="default" w:ascii="Arial" w:hAnsi="Arial" w:eastAsia="Times New Roman" w:cs="Arial"/>
                <w:color w:val="000000"/>
                <w:sz w:val="18"/>
                <w:szCs w:val="18"/>
                <w:lang w:val="en-US" w:eastAsia="ru-RU"/>
              </w:rPr>
              <w:t>091</w:t>
            </w:r>
          </w:p>
        </w:tc>
        <w:tc>
          <w:tcPr>
            <w:tcW w:w="0" w:type="auto"/>
            <w:vMerge w:val="restart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7928FF78">
            <w:pPr>
              <w:spacing w:after="240" w:line="270" w:lineRule="atLeast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14:paraId="57A34994">
        <w:tblPrEx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42" w:type="dxa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519AD2F8">
            <w:pPr>
              <w:spacing w:after="0" w:line="270" w:lineRule="atLeast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Численность обучающихся за счет бюджетных</w:t>
            </w:r>
          </w:p>
          <w:p w14:paraId="01905219">
            <w:pPr>
              <w:spacing w:after="0" w:line="270" w:lineRule="atLeast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ассигнований местного бюджета</w:t>
            </w:r>
          </w:p>
        </w:tc>
        <w:tc>
          <w:tcPr>
            <w:tcW w:w="1422" w:type="dxa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3EF84BB6">
            <w:pPr>
              <w:spacing w:after="0" w:line="270" w:lineRule="atLeast"/>
              <w:textAlignment w:val="baseline"/>
              <w:rPr>
                <w:rFonts w:hint="default" w:ascii="Arial" w:hAnsi="Arial" w:eastAsia="Times New Roman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hint="default" w:ascii="Arial" w:hAnsi="Arial" w:eastAsia="Times New Roman" w:cs="Arial"/>
                <w:color w:val="000000"/>
                <w:sz w:val="18"/>
                <w:szCs w:val="18"/>
                <w:lang w:val="en-US" w:eastAsia="ru-RU"/>
              </w:rPr>
              <w:t>1091</w:t>
            </w:r>
          </w:p>
        </w:tc>
        <w:tc>
          <w:tcPr>
            <w:tcW w:w="0" w:type="auto"/>
            <w:vMerge w:val="continue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vAlign w:val="center"/>
          </w:tcPr>
          <w:p w14:paraId="79D951C6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14:paraId="7F0EE000">
        <w:tblPrEx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42" w:type="dxa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7DA959CA">
            <w:pPr>
              <w:spacing w:after="0" w:line="270" w:lineRule="atLeast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Численность    обучающихся, являющихся</w:t>
            </w:r>
          </w:p>
          <w:p w14:paraId="0A373FDC">
            <w:pPr>
              <w:spacing w:after="0" w:line="270" w:lineRule="atLeast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иностранными гражданами</w:t>
            </w:r>
          </w:p>
        </w:tc>
        <w:tc>
          <w:tcPr>
            <w:tcW w:w="1422" w:type="dxa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2127739C">
            <w:pPr>
              <w:spacing w:after="0" w:line="270" w:lineRule="atLeast"/>
              <w:textAlignment w:val="baseline"/>
              <w:rPr>
                <w:rFonts w:hint="default" w:ascii="Arial" w:hAnsi="Arial" w:eastAsia="Times New Roman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hint="default" w:ascii="Arial" w:hAnsi="Arial" w:eastAsia="Times New Roman" w:cs="Arial"/>
                <w:color w:val="000000"/>
                <w:sz w:val="18"/>
                <w:szCs w:val="18"/>
                <w:lang w:val="en-US" w:eastAsia="ru-RU"/>
              </w:rPr>
              <w:t>34</w:t>
            </w:r>
          </w:p>
        </w:tc>
        <w:tc>
          <w:tcPr>
            <w:tcW w:w="0" w:type="auto"/>
            <w:vMerge w:val="continue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vAlign w:val="center"/>
          </w:tcPr>
          <w:p w14:paraId="1DB1D71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14:paraId="0C485227">
        <w:tblPrEx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42" w:type="dxa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6CAE9288">
            <w:pPr>
              <w:spacing w:after="0" w:line="270" w:lineRule="atLeast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Численность обучающихся    начального общего</w:t>
            </w:r>
          </w:p>
          <w:p w14:paraId="4905C39F">
            <w:pPr>
              <w:spacing w:after="0" w:line="270" w:lineRule="atLeast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образования (1-4 классов )</w:t>
            </w:r>
          </w:p>
        </w:tc>
        <w:tc>
          <w:tcPr>
            <w:tcW w:w="1422" w:type="dxa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7DEFE451">
            <w:pPr>
              <w:spacing w:after="0" w:line="270" w:lineRule="atLeast"/>
              <w:textAlignment w:val="baseline"/>
              <w:rPr>
                <w:rFonts w:hint="default" w:ascii="Arial" w:hAnsi="Arial" w:eastAsia="Times New Roman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hint="default" w:ascii="Arial" w:hAnsi="Arial" w:eastAsia="Times New Roman" w:cs="Arial"/>
                <w:color w:val="000000"/>
                <w:sz w:val="18"/>
                <w:szCs w:val="18"/>
                <w:lang w:val="en-US" w:eastAsia="ru-RU"/>
              </w:rPr>
              <w:t>481</w:t>
            </w:r>
          </w:p>
        </w:tc>
        <w:tc>
          <w:tcPr>
            <w:tcW w:w="0" w:type="auto"/>
            <w:vMerge w:val="continue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vAlign w:val="center"/>
          </w:tcPr>
          <w:p w14:paraId="4FE4C58A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14:paraId="6FC343EE">
        <w:tblPrEx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42" w:type="dxa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5367AC41">
            <w:pPr>
              <w:spacing w:after="0" w:line="270" w:lineRule="atLeast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Численность    обучающихся    основного общего</w:t>
            </w:r>
          </w:p>
          <w:p w14:paraId="60800F2B">
            <w:pPr>
              <w:spacing w:after="0" w:line="270" w:lineRule="atLeast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образования (5-9 классов)</w:t>
            </w:r>
          </w:p>
        </w:tc>
        <w:tc>
          <w:tcPr>
            <w:tcW w:w="1422" w:type="dxa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2C94ABBA">
            <w:pPr>
              <w:spacing w:after="0" w:line="270" w:lineRule="atLeast"/>
              <w:textAlignment w:val="baseline"/>
              <w:rPr>
                <w:rFonts w:hint="default" w:ascii="Arial" w:hAnsi="Arial" w:eastAsia="Times New Roman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hint="default" w:ascii="Arial" w:hAnsi="Arial" w:eastAsia="Times New Roman" w:cs="Arial"/>
                <w:color w:val="000000"/>
                <w:sz w:val="18"/>
                <w:szCs w:val="18"/>
                <w:lang w:val="en-US" w:eastAsia="ru-RU"/>
              </w:rPr>
              <w:t>588</w:t>
            </w:r>
          </w:p>
        </w:tc>
        <w:tc>
          <w:tcPr>
            <w:tcW w:w="0" w:type="auto"/>
            <w:vMerge w:val="continue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vAlign w:val="center"/>
          </w:tcPr>
          <w:p w14:paraId="68F4D6D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14:paraId="1D66A74B">
        <w:tblPrEx>
          <w:shd w:val="clear" w:color="auto" w:fill="F6F6F6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42" w:type="dxa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1A48294C">
            <w:pPr>
              <w:spacing w:after="0" w:line="270" w:lineRule="atLeast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Численность обучающихся    среднего общего</w:t>
            </w:r>
          </w:p>
          <w:p w14:paraId="55EC65E1">
            <w:pPr>
              <w:spacing w:after="0" w:line="270" w:lineRule="atLeast"/>
              <w:textAlignment w:val="baseline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  <w:t>образования (10-11 классов)</w:t>
            </w:r>
          </w:p>
        </w:tc>
        <w:tc>
          <w:tcPr>
            <w:tcW w:w="1422" w:type="dxa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712CE186">
            <w:pPr>
              <w:spacing w:after="0" w:line="270" w:lineRule="atLeast"/>
              <w:textAlignment w:val="baseline"/>
              <w:rPr>
                <w:rFonts w:hint="default" w:ascii="Arial" w:hAnsi="Arial" w:eastAsia="Times New Roman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hint="default" w:ascii="Arial" w:hAnsi="Arial" w:eastAsia="Times New Roman" w:cs="Arial"/>
                <w:color w:val="000000"/>
                <w:sz w:val="18"/>
                <w:szCs w:val="18"/>
                <w:lang w:val="en-US" w:eastAsia="ru-RU"/>
              </w:rPr>
              <w:t>22</w:t>
            </w:r>
            <w:bookmarkStart w:id="0" w:name="_GoBack"/>
            <w:bookmarkEnd w:id="0"/>
          </w:p>
        </w:tc>
        <w:tc>
          <w:tcPr>
            <w:tcW w:w="0" w:type="auto"/>
            <w:vMerge w:val="continue"/>
            <w:tcBorders>
              <w:top w:val="single" w:color="BBC0C4" w:sz="6" w:space="0"/>
              <w:left w:val="single" w:color="BBC0C4" w:sz="6" w:space="0"/>
              <w:bottom w:val="single" w:color="BBC0C4" w:sz="6" w:space="0"/>
              <w:right w:val="single" w:color="BBC0C4" w:sz="6" w:space="0"/>
            </w:tcBorders>
            <w:shd w:val="clear" w:color="auto" w:fill="F6F6F6"/>
            <w:vAlign w:val="center"/>
          </w:tcPr>
          <w:p w14:paraId="07CE92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5A2A33D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49A"/>
    <w:rsid w:val="009D0C87"/>
    <w:rsid w:val="00D2049A"/>
    <w:rsid w:val="7944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417</Characters>
  <Lines>3</Lines>
  <Paragraphs>1</Paragraphs>
  <TotalTime>4</TotalTime>
  <ScaleCrop>false</ScaleCrop>
  <LinksUpToDate>false</LinksUpToDate>
  <CharactersWithSpaces>488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2024-12-01T12:24:00Z</dcterms:created>
  <dc:creator>Ирина Николаевна</dc:creator>
  <cp:lastModifiedBy>Ирина Николаевна</cp:lastModifiedBy>
  <dcterms:modified xsi:type="dcterms:W3CDTF">2025-09-10T07:21:27Z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EFCC80BE68C24031BA2CEBC214A8A524_12</vt:lpwstr>
  </property>
</Properties>
</file>