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DC6A0D" w:rsidTr="00DC6A0D">
        <w:tc>
          <w:tcPr>
            <w:tcW w:w="3085" w:type="dxa"/>
            <w:hideMark/>
          </w:tcPr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C6A0D" w:rsidRDefault="00DC6A0D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DC6A0D" w:rsidRDefault="00DC6A0D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DC6A0D" w:rsidRDefault="00DC6A0D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/И.Н.Самаркина/</w:t>
            </w:r>
          </w:p>
        </w:tc>
      </w:tr>
    </w:tbl>
    <w:p w:rsidR="00DC6A0D" w:rsidRDefault="00DC6A0D" w:rsidP="00DC6A0D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 w:rsidR="004878B8">
        <w:rPr>
          <w:b/>
          <w:sz w:val="28"/>
          <w:szCs w:val="28"/>
        </w:rPr>
        <w:t>среднего</w:t>
      </w:r>
      <w:bookmarkStart w:id="0" w:name="_GoBack"/>
      <w:bookmarkEnd w:id="0"/>
      <w:r>
        <w:rPr>
          <w:b/>
          <w:sz w:val="28"/>
          <w:szCs w:val="28"/>
        </w:rPr>
        <w:t xml:space="preserve"> общего образования </w:t>
      </w:r>
    </w:p>
    <w:p w:rsidR="00DC6A0D" w:rsidRDefault="00DC6A0D" w:rsidP="00DC6A0D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(контрольно – измерительные материалы для проведения промежуточной аттестации) по учебному курсу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«Слово, образ, смысл: филологический анализ литературного произведения»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11 класса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Героя Российской Федерации майора С.А. Ашихмина»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C6A0D" w:rsidRDefault="00DC6A0D" w:rsidP="00DC6A0D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DC6A0D" w:rsidRDefault="00DC6A0D" w:rsidP="00DC6A0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A0D" w:rsidRDefault="00DC6A0D" w:rsidP="00DC6A0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A0D" w:rsidRDefault="00DC6A0D" w:rsidP="00DC6A0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A0D" w:rsidRDefault="00DC6A0D" w:rsidP="00DC6A0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A0D" w:rsidRDefault="00DC6A0D" w:rsidP="00DC6A0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159E" w:rsidRPr="0057159E" w:rsidRDefault="0057159E" w:rsidP="0057159E">
      <w:pPr>
        <w:jc w:val="center"/>
        <w:rPr>
          <w:rFonts w:ascii="Times New Roman" w:hAnsi="Times New Roman"/>
          <w:b/>
          <w:sz w:val="24"/>
          <w:szCs w:val="24"/>
        </w:rPr>
      </w:pPr>
      <w:r w:rsidRPr="005715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 за элективный курс </w:t>
      </w:r>
      <w:r w:rsidRPr="0057159E">
        <w:rPr>
          <w:rFonts w:ascii="Times New Roman" w:hAnsi="Times New Roman"/>
          <w:b/>
          <w:sz w:val="24"/>
          <w:szCs w:val="24"/>
        </w:rPr>
        <w:t>«Слово — образ — смысл: филологический анализ литературного произведения»</w:t>
      </w:r>
    </w:p>
    <w:p w:rsidR="0057159E" w:rsidRPr="0057159E" w:rsidRDefault="0057159E" w:rsidP="0057159E">
      <w:p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7159E" w:rsidRPr="0057159E" w:rsidRDefault="0057159E" w:rsidP="005715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7159E">
        <w:rPr>
          <w:rFonts w:ascii="Times New Roman" w:hAnsi="Times New Roman" w:cs="Times New Roman"/>
          <w:sz w:val="24"/>
          <w:szCs w:val="24"/>
          <w:u w:val="single"/>
        </w:rPr>
        <w:t xml:space="preserve"> Собеседование </w:t>
      </w:r>
    </w:p>
    <w:p w:rsidR="0057159E" w:rsidRPr="0057159E" w:rsidRDefault="0057159E" w:rsidP="0057159E">
      <w:pPr>
        <w:rPr>
          <w:rFonts w:ascii="Times New Roman" w:hAnsi="Times New Roman" w:cs="Times New Roman"/>
          <w:sz w:val="24"/>
          <w:szCs w:val="24"/>
        </w:rPr>
      </w:pPr>
    </w:p>
    <w:p w:rsidR="0057159E" w:rsidRPr="0057159E" w:rsidRDefault="0057159E" w:rsidP="005715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159E">
        <w:rPr>
          <w:rFonts w:ascii="Times New Roman" w:hAnsi="Times New Roman" w:cs="Times New Roman"/>
          <w:b/>
          <w:bCs/>
          <w:sz w:val="24"/>
          <w:szCs w:val="24"/>
        </w:rPr>
        <w:t>Темы для обсуждения. 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Портреты главных героев в ро</w:t>
      </w:r>
      <w:r w:rsidRPr="0057159E">
        <w:rPr>
          <w:rFonts w:ascii="Times New Roman" w:hAnsi="Times New Roman" w:cs="Times New Roman"/>
          <w:sz w:val="24"/>
          <w:szCs w:val="24"/>
        </w:rPr>
        <w:softHyphen/>
        <w:t>мане А. С. Пушкина «Евгений Онегин».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Социальная и психологическая информация в портрете главного героя романа И. С. Тургенева «Отцы и дети».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Постоянные и ва</w:t>
      </w:r>
      <w:r w:rsidRPr="0057159E">
        <w:rPr>
          <w:rFonts w:ascii="Times New Roman" w:hAnsi="Times New Roman" w:cs="Times New Roman"/>
          <w:sz w:val="24"/>
          <w:szCs w:val="24"/>
        </w:rPr>
        <w:softHyphen/>
        <w:t>риативные детали в женских портретах в романе Л. Н. Тол</w:t>
      </w:r>
      <w:r w:rsidRPr="0057159E">
        <w:rPr>
          <w:rFonts w:ascii="Times New Roman" w:hAnsi="Times New Roman" w:cs="Times New Roman"/>
          <w:sz w:val="24"/>
          <w:szCs w:val="24"/>
        </w:rPr>
        <w:softHyphen/>
        <w:t xml:space="preserve">стого «Война и мир».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Портрет Мцыри в поэме М. Ю. Лер</w:t>
      </w:r>
      <w:r w:rsidRPr="0057159E">
        <w:rPr>
          <w:rFonts w:ascii="Times New Roman" w:hAnsi="Times New Roman" w:cs="Times New Roman"/>
          <w:sz w:val="24"/>
          <w:szCs w:val="24"/>
        </w:rPr>
        <w:softHyphen/>
        <w:t xml:space="preserve">монтова «Мцыри».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Ведущая черта портрета Платона Ка</w:t>
      </w:r>
      <w:r w:rsidRPr="0057159E">
        <w:rPr>
          <w:rFonts w:ascii="Times New Roman" w:hAnsi="Times New Roman" w:cs="Times New Roman"/>
          <w:sz w:val="24"/>
          <w:szCs w:val="24"/>
        </w:rPr>
        <w:softHyphen/>
        <w:t>ратаева в романе Л. Н. Толстого «Война и мир».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Предметный мир поэмы Н. В. Го</w:t>
      </w:r>
      <w:r w:rsidRPr="0057159E">
        <w:rPr>
          <w:rFonts w:ascii="Times New Roman" w:hAnsi="Times New Roman" w:cs="Times New Roman"/>
          <w:sz w:val="24"/>
          <w:szCs w:val="24"/>
        </w:rPr>
        <w:softHyphen/>
        <w:t xml:space="preserve">голя «Мертвые души».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Образ шинели в повести Н. В. Го</w:t>
      </w:r>
      <w:r w:rsidRPr="0057159E">
        <w:rPr>
          <w:rFonts w:ascii="Times New Roman" w:hAnsi="Times New Roman" w:cs="Times New Roman"/>
          <w:sz w:val="24"/>
          <w:szCs w:val="24"/>
        </w:rPr>
        <w:softHyphen/>
        <w:t xml:space="preserve">голя «Шинель».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Предметы-символы в поэме Н. В. Гоголя «Мертвые души». 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Образ гранатового браслета в повести А. И. Куприна «Гранатовый браслет».</w:t>
      </w:r>
    </w:p>
    <w:p w:rsidR="0057159E" w:rsidRP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Сюжетообразующая функция предмета в романе М. А. Булгакова «Мастер и Маргарита». </w:t>
      </w:r>
    </w:p>
    <w:p w:rsidR="0057159E" w:rsidRDefault="0057159E" w:rsidP="00571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Символика образа микроскопа в рассказе В. М. Шукшина «Микроскоп».</w:t>
      </w:r>
    </w:p>
    <w:p w:rsidR="0057159E" w:rsidRDefault="0057159E" w:rsidP="005715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59E" w:rsidRDefault="0057159E" w:rsidP="005715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59E" w:rsidRPr="0057159E" w:rsidRDefault="0057159E" w:rsidP="005715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159E">
        <w:rPr>
          <w:rFonts w:ascii="Times New Roman" w:hAnsi="Times New Roman" w:cs="Times New Roman"/>
          <w:b/>
          <w:sz w:val="24"/>
          <w:szCs w:val="24"/>
        </w:rPr>
        <w:t xml:space="preserve">  Критерии оценивания:</w:t>
      </w:r>
    </w:p>
    <w:p w:rsidR="0057159E" w:rsidRPr="0057159E" w:rsidRDefault="0057159E" w:rsidP="0057159E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1.Оценка </w:t>
      </w:r>
      <w:r w:rsidRPr="0057159E">
        <w:rPr>
          <w:rFonts w:ascii="Times New Roman" w:hAnsi="Times New Roman" w:cs="Times New Roman"/>
          <w:b/>
          <w:sz w:val="24"/>
          <w:szCs w:val="24"/>
        </w:rPr>
        <w:t>"зачет"</w:t>
      </w:r>
      <w:r w:rsidRPr="0057159E">
        <w:rPr>
          <w:rFonts w:ascii="Times New Roman" w:hAnsi="Times New Roman" w:cs="Times New Roman"/>
          <w:sz w:val="24"/>
          <w:szCs w:val="24"/>
        </w:rPr>
        <w:t xml:space="preserve"> ставится за исчерпывающий, точный ответ, демонстрирующий хорошее знание текста произведения, умение использовать литературно-критические материалы для аргументации и самостоятельных выводов; свободное владение литературоведческой терминологией; анализ литературного произведения в единстве содержания и формы; умение излагать материал последовательно, делать необходимые обобщения и выводы, а также умение выразительно читать наизусть программные произведения. </w:t>
      </w:r>
    </w:p>
    <w:p w:rsidR="0057159E" w:rsidRPr="0057159E" w:rsidRDefault="0057159E" w:rsidP="0057159E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>ИЛИ</w:t>
      </w:r>
    </w:p>
    <w:p w:rsidR="0057159E" w:rsidRPr="0057159E" w:rsidRDefault="0057159E" w:rsidP="0057159E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 за ответ, обнаруживающий хорошее знание и понимание литературного материала, умение анализировать текст произведения, приводя необходимые примеры; умение излагать материал последовательно и грамотно. В ответе может быть недостаточно полно развернута аргументация, возможны отдельные недостатки в формулировке выводов, иллюстративный материал может быть представлен не слишком подробно; допускаются отдельные погрешности в чтении наизусть и речевом оформлении высказываний. </w:t>
      </w:r>
    </w:p>
    <w:p w:rsidR="0057159E" w:rsidRPr="0057159E" w:rsidRDefault="0057159E" w:rsidP="0057159E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57159E">
        <w:rPr>
          <w:rFonts w:ascii="Times New Roman" w:hAnsi="Times New Roman" w:cs="Times New Roman"/>
          <w:sz w:val="24"/>
          <w:szCs w:val="24"/>
        </w:rPr>
        <w:t xml:space="preserve">2.Оценка </w:t>
      </w:r>
      <w:r w:rsidRPr="0057159E">
        <w:rPr>
          <w:rFonts w:ascii="Times New Roman" w:hAnsi="Times New Roman" w:cs="Times New Roman"/>
          <w:b/>
          <w:sz w:val="24"/>
          <w:szCs w:val="24"/>
        </w:rPr>
        <w:t>"незачет"</w:t>
      </w:r>
      <w:r w:rsidRPr="0057159E">
        <w:rPr>
          <w:rFonts w:ascii="Times New Roman" w:hAnsi="Times New Roman" w:cs="Times New Roman"/>
          <w:sz w:val="24"/>
          <w:szCs w:val="24"/>
        </w:rPr>
        <w:t xml:space="preserve"> ставится, если ответ обнаруживает незнание текста и неумение его анализировать, если анализ подменяется пересказом; в ответе отсутствуют необходимые примеры; нарушена логика в изложении материала, нет необходимых обобщений и выводов; недостаточно сформированы навыки устной речи; есть нарушения литературной нормы. </w:t>
      </w:r>
    </w:p>
    <w:p w:rsidR="00A821C1" w:rsidRPr="0057159E" w:rsidRDefault="00A821C1">
      <w:pPr>
        <w:rPr>
          <w:sz w:val="24"/>
          <w:szCs w:val="24"/>
        </w:rPr>
      </w:pPr>
    </w:p>
    <w:sectPr w:rsidR="00A821C1" w:rsidRPr="0057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D113A"/>
    <w:multiLevelType w:val="hybridMultilevel"/>
    <w:tmpl w:val="08A4C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1"/>
    <w:rsid w:val="004878B8"/>
    <w:rsid w:val="0057159E"/>
    <w:rsid w:val="00924521"/>
    <w:rsid w:val="00A821C1"/>
    <w:rsid w:val="00DC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A5EF"/>
  <w15:chartTrackingRefBased/>
  <w15:docId w15:val="{653B6A91-3637-437D-A0B9-D57CAF1A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4</cp:revision>
  <dcterms:created xsi:type="dcterms:W3CDTF">2025-07-10T11:28:00Z</dcterms:created>
  <dcterms:modified xsi:type="dcterms:W3CDTF">2025-07-10T11:29:00Z</dcterms:modified>
</cp:coreProperties>
</file>