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DC" w:rsidRDefault="002A2EDC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F06BB" w:rsidRDefault="00CF06BB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EDC" w:rsidRPr="00CF06BB" w:rsidRDefault="00B11EE6" w:rsidP="00B11EE6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 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Гармония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 и</w:t>
      </w:r>
      <w:r w:rsidR="00CF06BB"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основой для разработки рабочей программы воспитания 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="009D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ступени 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общего образования гимназии. </w:t>
      </w:r>
    </w:p>
    <w:p w:rsidR="00CF06BB" w:rsidRDefault="00CF06BB" w:rsidP="00B11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</w:t>
      </w:r>
      <w:r w:rsidR="00B11EE6">
        <w:rPr>
          <w:rFonts w:ascii="Times New Roman" w:eastAsia="Calibri" w:hAnsi="Times New Roman" w:cs="Times New Roman"/>
          <w:sz w:val="28"/>
          <w:szCs w:val="28"/>
        </w:rPr>
        <w:t>т 02.07.2021 № 400), федерального государственного образовательного стандарта</w:t>
      </w:r>
      <w:r w:rsidRPr="002A2EDC">
        <w:rPr>
          <w:rFonts w:ascii="Times New Roman" w:eastAsia="Calibri" w:hAnsi="Times New Roman" w:cs="Times New Roman"/>
          <w:sz w:val="28"/>
          <w:szCs w:val="28"/>
        </w:rPr>
        <w:t xml:space="preserve"> (далее — ФГОС) начального общего образ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ования ( утв.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и РФ от 6 октября 2009 г. N 373, с изменениями и дополнениями от: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26 ноября 2010 г., 22 сентября 2011 г., 18 декабря 2012 г., 29 декабря 2014 г., 18 мая, 31 декабря 2015 г., 11 декабря 2020 г</w:t>
      </w:r>
      <w:r w:rsidR="00B11EE6">
        <w:rPr>
          <w:rFonts w:ascii="Times New Roman" w:eastAsia="Calibri" w:hAnsi="Times New Roman" w:cs="Times New Roman"/>
          <w:sz w:val="28"/>
          <w:szCs w:val="28"/>
        </w:rPr>
        <w:t>.</w:t>
      </w:r>
      <w:r w:rsidRPr="002A2ED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6BB" w:rsidRDefault="00CF06BB" w:rsidP="00CF0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4665F8" w:rsidRPr="004665F8" w:rsidRDefault="004665F8" w:rsidP="004665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описание особенностей воспитательного процесса;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цель и задачи воспитания обучающихся;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виды, формы и содержание совместной деятельности педагогических работников, обучающихся и социальных па</w:t>
      </w:r>
      <w:r w:rsidR="00BD1393">
        <w:rPr>
          <w:rFonts w:ascii="Times New Roman" w:eastAsia="Calibri" w:hAnsi="Times New Roman" w:cs="Times New Roman"/>
          <w:sz w:val="28"/>
          <w:szCs w:val="28"/>
        </w:rPr>
        <w:t>ртнеров гимназии</w:t>
      </w:r>
      <w:r w:rsidRPr="004665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65F8" w:rsidRPr="00BD1393" w:rsidRDefault="004665F8" w:rsidP="003113D3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1393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самоанализа воспитательной работы в </w:t>
      </w:r>
      <w:r w:rsidR="00BD1393">
        <w:rPr>
          <w:rFonts w:ascii="Times New Roman" w:eastAsia="Calibri" w:hAnsi="Times New Roman" w:cs="Times New Roman"/>
          <w:sz w:val="28"/>
          <w:szCs w:val="28"/>
        </w:rPr>
        <w:t>гимназии</w:t>
      </w:r>
    </w:p>
    <w:p w:rsidR="00CF06BB" w:rsidRDefault="00563849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— ежегодный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календарный план воспитательной работы. </w:t>
      </w:r>
    </w:p>
    <w:p w:rsidR="004665F8" w:rsidRDefault="004665F8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5F8" w:rsidRPr="008823A1" w:rsidRDefault="004665F8" w:rsidP="008823A1">
      <w:pPr>
        <w:pStyle w:val="a3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Описание особенностей воспитательного процесса.</w:t>
      </w:r>
    </w:p>
    <w:p w:rsidR="004665F8" w:rsidRPr="004665F8" w:rsidRDefault="004665F8" w:rsidP="008823A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Сегодня под воспитанием все больше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обучающихся. Такое понимание закреплено в Федеральном законе "Об образовании в Российской Федерации", в котором говорится: "Воспитание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принятых в обществе правил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норм поведения в интересах человека, семьи, общества и государства".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От того, насколько естественно и устойчиво необходимые для гражданина современной России ценности, нравственные устои будут восприняты школьниками, какие качества личности в них закрепятся, а какие  - ослабеют в результате прохождения детей через создающееся в МБОУ «Гимназия №20 “Гармония”» воспитательное пространство, в значительной мере зависит  то, кого общество получит в ближайшие годы: человека-творца, созидающего и улучшающего окружающий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мир, или человека-потребителя, разрушающего его своим пребыванием.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Вот почему важнейшей задачей МБОУ «Гимназия №20 “Гармония”» является создание и организация функционирования в нём воспитательной системы, базирующейся на общих закономерностях, присущих воспитательной системе как педагогическому явлению, создаваемому совместными усилиями всех его субъектов (педагогов, детей, родителей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социальных партнёров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система гимназии функционирует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  упорядоченная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целостная совокупность компонентов, взаимодействие и интеграция которых обусловливает наличие у образовательного учреждения способности целенаправленно и эффективно содействовать личностному развитию обучающихся, способствовать их самореализации и самоутверждению, созда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ть и поддерживать в образовательном учреждении и за его пределами нравственно благоприятную и эмоционально насыщенную развивающую среду.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Миссия гимназии – воспитание и развитие гражданина-патриота Родины, конкурентоспособной личности, владеющей  интеллектуальной, правовой и политической культурой России и мира, культурой межнациональных отношений, обладающей развитым интеллектом и высоким уровнем культуры, желанием и развитым умением жить для Родины,  способной адаптироваться к жизни в динамично развивающихся социально – экономических условиях, владеющей современными информационными технологиями и имеющей сознательное отношение к самообразованию как к условию успешной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социализации,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профессиональной и общественной деятельности.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“Гармония”» Московского района г. Казани была открыта в 1972 году. В 2022 году школа будет отмечать юбилей – 50 лет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 дня открытия.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Ежегодно к обучению в гимназии приступает около 700 обучающихся в следующих классах: </w:t>
      </w:r>
      <w:r w:rsidRPr="001E1E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1-9 классы с углублённым изучением русского языка и литературы, 10-11 классы с профильным обучением по социально-экономическому направлению.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будущих первоклассников работает «Школа развития».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Школа неоднократно становилась победителем конкурсов грантовой поддержки образовательных организаций («Лучший кабинет физики», «Лучший кабинет химии», «Наш лучший учитель», «Наш новый учитель» и т.д.), профессионального мастерства (2011г., 2013г., 2017г., 2021г.).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почти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50 лет существования школа претерпевала различные изменения, но во все времена давала ученикам не только разносторонние знания, но и формировала у учащихся позицию активного гражданина, патриота, воспитывала духовно-нравственные, эстетические стороны личности.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не последнюю роль в том, что выпускники школы получают отличное образование и могут состояться не только как профессионалы, но и как личности, играет система воспитательной работы, существующая в школе.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 воспитательной системе гимназии объединяется целый комплекс воспитательных и образовательных программ, методик и технологий организации деятельности; детских объединений, групп и организаций; методических объединений педагогов и общественных объединений родителей, оказывающих поддержку или непосредственно участвующих в воспитательных процессах.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соответствующих условий (ресурсов) составляет содержание идеи (процесса) социально - педагогической поддержки воспитания (социализации) обучающихся. Оптимальным способом решения проблемы представляется создание системы использования ресурсов на межведомственной основе сетевого взаимодействия.</w:t>
      </w:r>
    </w:p>
    <w:p w:rsid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сегодняшний день гимназия сотрудничает со следующими УДО</w:t>
      </w:r>
    </w:p>
    <w:p w:rsidR="008823A1" w:rsidRPr="004665F8" w:rsidRDefault="008823A1" w:rsidP="008823A1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A19699C">
            <wp:extent cx="3343275" cy="250759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37" cy="2510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является центром социокульту</w:t>
      </w:r>
      <w:r w:rsidR="008823A1">
        <w:rPr>
          <w:rFonts w:ascii="Times New Roman" w:eastAsia="Times New Roman" w:hAnsi="Times New Roman" w:cs="Times New Roman"/>
          <w:sz w:val="28"/>
          <w:szCs w:val="20"/>
          <w:lang w:eastAsia="ru-RU"/>
        </w:rPr>
        <w:t>рного пространства, объединяющим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себе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кадровые, методические и материальные ресурсы, на которых лежит ответственность за процесс интеграции личности обучающихся в социум, освоение ими новых знаний, культурных ценностей и активного участия во всех сферах жизни.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Близость местоположения гимназии к центру города определяет доступность посещения обучающимися культурно-просветительских организаций города. В рамках реализации программы «Музей – школе» гимназия сотрудничает с Национальным музеем РТ, музеем-заповедником Казанский кремль. Обучающиеся гимназии являются постоянными зрителями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ТЮЗа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, театра им. Качалова.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Местонахождение гимназии на границе Московского и Ново-Савиновского районов г. Казани определяет социальное партнёрство и с ОПДН УМВД города. Гражданско-правовое воспитание и образование обучающихся проводится совместно с инспекторами ОПДН ОП №5 «Московский», ОПДН №17 «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Ямашевский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ОПДН №7 «Гагаринский».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компетентностей, необходимых для успешной социализации, сами по себе не создают достаточно условий для свободного развития и социальной зрелости личности. Поэтому успех воспитательной системы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школы  во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многом обусловлен следованием </w:t>
      </w:r>
      <w:r w:rsidR="004665F8"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 принципам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работы: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гуманистической направленности воспитания: учащиеся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  являются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равноправными субъектами воспитательной системы. </w:t>
      </w:r>
    </w:p>
    <w:p w:rsidR="00A05D74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системно - </w:t>
      </w:r>
      <w:proofErr w:type="spell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деятельностного</w:t>
      </w:r>
      <w:proofErr w:type="spell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подхода: обучающийся начальных классов выступает как активное творческое начало. </w:t>
      </w:r>
    </w:p>
    <w:p w:rsidR="00A05D74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Принцип неукоснительного соблюдения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законности и прав семьи и обучающегося, соблюдения конфиденциальности информации об обучающемся и семье,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приоритета безопасности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при нахождении в образовательной организации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реализации процесса воспитания через создание в школе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детско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взрослых общностей, объединяющих обучающихся и педагогических работников яркими и содержательными событиями, общими позитивными эмоциями и доверительными отношениями друг к другу.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патриотической  направленности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предусматривает обеспечение субъективной значимости для обучающихся идентификацией себя с Россией, народами России, российской культурой.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359D0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Принцип диалога </w:t>
      </w:r>
      <w:proofErr w:type="gramStart"/>
      <w:r w:rsidR="001359D0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культур  предполагает</w:t>
      </w:r>
      <w:proofErr w:type="gramEnd"/>
      <w:r w:rsidR="001359D0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359D0">
        <w:rPr>
          <w:rFonts w:ascii="Times New Roman" w:eastAsia="Times New Roman" w:hAnsi="Times New Roman" w:cs="Times New Roman"/>
          <w:sz w:val="28"/>
          <w:szCs w:val="20"/>
          <w:lang w:eastAsia="ru-RU"/>
        </w:rPr>
        <w:t>равенство всех культур, признания права каждой культуры на отличия от других, уважение к чужой культуре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Принцип организации психологически комфортной среды для каждого обучающегося и взрослого.</w:t>
      </w:r>
    </w:p>
    <w:p w:rsid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возрастной адресной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заданности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преемственности знаний и умений, идейно-нравственных норм и ценностей: этот принцип предполагает организацию «сквозного» поступательного процесса воспитания, наращивания и передачи приобретённых интеллектуальных, нравственных, 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правовых и культурных ценностей от начальных классов к средним, а затем к старшим и выпускным классам.</w:t>
      </w:r>
    </w:p>
    <w:p w:rsidR="00A05D74" w:rsidRPr="00A05D74" w:rsidRDefault="00A05D74" w:rsidP="00A05D7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Основными традициями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в гимназии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являются следующие: 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КТД - стержень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цикла воспитательной работы, через них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осуществляется интеграция воспитательных усилий педагогических работников;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таких условий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при которых по мере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взросления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Поощрение конструктивного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межклассного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межвозрастного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взаимодействия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обучающихся, а также их социальная активность; 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лассный руководитель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ключевая фигура воспитания в школе,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A05D74" w:rsidRPr="00CF06BB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06BB" w:rsidRPr="00CF06BB" w:rsidRDefault="008823A1" w:rsidP="00CF06BB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Ц</w:t>
      </w:r>
      <w:r w:rsidRPr="008823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ель и задачи воспитания обучающихся;</w:t>
      </w:r>
    </w:p>
    <w:p w:rsidR="00CF06BB" w:rsidRDefault="000325A9" w:rsidP="000325A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Общая цель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личностное развитие обучающихся 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“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Гармония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”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формулируется из  современного национального воспитательного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идеал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(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и будущее своей страны, укорененный в духовных и культурных традициях многонациональн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народа Российской Федерации)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основывается на базовых ценностях общества  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(таких как семья, труд, отечество, природа, мир, знания, культура, здоровье, человек)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0325A9" w:rsidRDefault="00C548DE" w:rsidP="00C548DE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В воспитании обучающихся младшего школьного возраста </w:t>
      </w:r>
      <w:r w:rsidR="000325A9" w:rsidRPr="00C548DE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целевым приоритетом</w:t>
      </w:r>
      <w:r w:rsidR="000325A9"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является </w:t>
      </w:r>
      <w:r w:rsidR="000325A9" w:rsidRPr="00C54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обучающимися  </w:t>
      </w:r>
      <w:r w:rsidRPr="00C548D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социально значимых</w:t>
      </w:r>
      <w:r w:rsidR="000325A9" w:rsidRPr="00C548D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="000325A9" w:rsidRPr="00C548D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br/>
        <w:t xml:space="preserve">знаний </w:t>
      </w:r>
      <w:r w:rsidR="000325A9" w:rsidRPr="00C54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знаний основных </w:t>
      </w:r>
      <w:r w:rsidR="000325A9" w:rsidRPr="000325A9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норм и традиций того</w:t>
      </w: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общества, в котором они живут: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знать и любить свою Родину – свой родной дом, двор, улицу, город, село, свою страну; 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lastRenderedPageBreak/>
        <w:t xml:space="preserve">проявлять миролюбие – не затевать конфликтов и стремиться решать спорные вопросы, не прибегая к силе; 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стремиться узнавать что-то новое, проявлять любознательность, ценить знания;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быть вежливым и опрятным, скромным и приветливым;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соблюдать правила личной гигиены, режим дня, вести здоровый образ жизни; </w:t>
      </w:r>
    </w:p>
    <w:p w:rsid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этом  людям</w:t>
      </w:r>
      <w:proofErr w:type="gramEnd"/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548DE" w:rsidRPr="00C548DE" w:rsidRDefault="00C548DE" w:rsidP="00C548DE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быть уверенным в себе, открытым и общительным, не стесняться быть </w:t>
      </w:r>
    </w:p>
    <w:p w:rsidR="00C548DE" w:rsidRDefault="00C548DE" w:rsidP="00C548DE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C548DE" w:rsidRPr="00C548DE" w:rsidRDefault="00C548DE" w:rsidP="00C548DE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</w:t>
      </w:r>
      <w:r w:rsidRPr="00C548DE">
        <w:rPr>
          <w:rFonts w:ascii="Times New Roman" w:eastAsia="№Е" w:hAnsi="Times New Roman" w:cs="Times New Roman"/>
          <w:b/>
          <w:color w:val="00000A"/>
          <w:sz w:val="28"/>
          <w:szCs w:val="28"/>
          <w:lang w:eastAsia="ru-RU"/>
        </w:rPr>
        <w:t>основных задач</w:t>
      </w: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:</w:t>
      </w:r>
    </w:p>
    <w:p w:rsidR="00C548DE" w:rsidRPr="00AE7D1C" w:rsidRDefault="00C548DE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E7D1C" w:rsidRPr="00AE7D1C" w:rsidRDefault="00AE7D1C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C548DE" w:rsidRPr="00AE7D1C" w:rsidRDefault="00C548DE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вовлекать обучающихся в кружки, секции, клубы, студии и иные объединения, работающие по школьным программам внеурочн</w:t>
      </w:r>
      <w:r w:rsidR="00AE7D1C"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ой деятельности, реализовывать </w:t>
      </w: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их воспитательные возможности;</w:t>
      </w:r>
    </w:p>
    <w:p w:rsidR="00AE7D1C" w:rsidRDefault="00AE7D1C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</w:t>
      </w:r>
      <w:r w:rsidR="00AB6365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;</w:t>
      </w:r>
    </w:p>
    <w:p w:rsidR="00AB6365" w:rsidRPr="00AE7D1C" w:rsidRDefault="00AB6365" w:rsidP="00AB636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</w:t>
      </w:r>
      <w:proofErr w:type="spellStart"/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профориентационную</w:t>
      </w:r>
      <w:proofErr w:type="spellEnd"/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работу с обучающимися;</w:t>
      </w:r>
    </w:p>
    <w:p w:rsidR="00563849" w:rsidRPr="00563849" w:rsidRDefault="00563849" w:rsidP="00563849">
      <w:pPr>
        <w:pStyle w:val="a3"/>
        <w:numPr>
          <w:ilvl w:val="0"/>
          <w:numId w:val="12"/>
        </w:numPr>
        <w:ind w:left="0" w:firstLine="0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563849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548DE" w:rsidRPr="00AE7D1C" w:rsidRDefault="00C548DE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548DE" w:rsidRPr="00AE7D1C" w:rsidRDefault="00C548DE" w:rsidP="00AE7D1C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для обучающихся экскурсии, экспедиции, походы </w:t>
      </w:r>
    </w:p>
    <w:p w:rsidR="00C548DE" w:rsidRPr="00C548DE" w:rsidRDefault="00C548DE" w:rsidP="00AE7D1C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 реализовывать их воспитательный потенциал;</w:t>
      </w:r>
    </w:p>
    <w:p w:rsidR="00C548DE" w:rsidRDefault="00C548DE" w:rsidP="00AB636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AE7D1C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</w:t>
      </w:r>
      <w:r w:rsidR="00AB6365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.</w:t>
      </w:r>
    </w:p>
    <w:p w:rsidR="00AB6365" w:rsidRDefault="00AB6365" w:rsidP="00AB6365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</w:p>
    <w:p w:rsidR="00AB6365" w:rsidRPr="00AB6365" w:rsidRDefault="00AB6365" w:rsidP="00AB6365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</w:p>
    <w:p w:rsidR="006E6FB8" w:rsidRPr="006E6FB8" w:rsidRDefault="006E6FB8" w:rsidP="006E6FB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A2EDC" w:rsidRDefault="002A2EDC" w:rsidP="006E6FB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EDC" w:rsidRPr="00AB6365" w:rsidRDefault="00AB6365" w:rsidP="00AB636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</w:rPr>
        <w:t>Виды, формы и содержание совместной деятельности</w:t>
      </w:r>
    </w:p>
    <w:p w:rsidR="0003700A" w:rsidRPr="00AB6365" w:rsidRDefault="00AB6365" w:rsidP="006060A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</w:t>
      </w:r>
      <w:r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Pr="0003700A">
        <w:rPr>
          <w:rFonts w:ascii="Times New Roman" w:hAnsi="Times New Roman" w:cs="Times New Roman"/>
          <w:sz w:val="28"/>
          <w:szCs w:val="28"/>
        </w:rPr>
        <w:t xml:space="preserve">осуществляется в рамках следующих </w:t>
      </w:r>
      <w:proofErr w:type="gramStart"/>
      <w:r w:rsidRPr="0003700A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модулей) воспитательной работы гимназии: </w:t>
      </w:r>
      <w:r w:rsidR="0003700A" w:rsidRPr="00AB6365">
        <w:rPr>
          <w:rFonts w:ascii="Times New Roman" w:hAnsi="Times New Roman" w:cs="Times New Roman"/>
          <w:sz w:val="28"/>
          <w:szCs w:val="28"/>
        </w:rPr>
        <w:tab/>
      </w:r>
    </w:p>
    <w:p w:rsidR="00AB6365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Инвариантные</w:t>
      </w:r>
    </w:p>
    <w:p w:rsidR="00D8796F" w:rsidRPr="008F1DCF" w:rsidRDefault="0003700A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Классное руководство</w:t>
      </w:r>
      <w:r w:rsidR="00842FA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8796F" w:rsidRPr="008F1DCF" w:rsidRDefault="00842FAD" w:rsidP="00D8796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классным коллективом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интересных и полезных для личностного развит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ия обучающегося, совместных дел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(познавательной, трудовой, спортивно-оздоровительной, духовно-нравственной, творческой,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профориентационной направленности), 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классного руководителя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обучающихся,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сп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лочение коллектива класса через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игры и тренинги на сплочение и командообразование; </w:t>
      </w:r>
    </w:p>
    <w:p w:rsidR="00D8796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походы и экскурсии, организуемые классными руководителями и родителями;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празднования в классе дней рождения обучающихся, включающие в себя подготовленные ученическими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микрогруппами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поздравления, сюрпризы, творческие подарки и розыгрыши; 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регулярные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дающие каждому обучающемуся возможность рефлексии собс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твенного участия в жизни класса,</w:t>
      </w:r>
    </w:p>
    <w:p w:rsidR="00D8796F" w:rsidRPr="008F1DC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Индивидуальная работа с обучающимися: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особенностей личностного развития обучающихся класса через наблюдение за поведением обуч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ающихся в их повседневной жизни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поддержка обучающегося в решении важных для него жизненных проблем (налаживание вз</w:t>
      </w:r>
      <w:r w:rsidR="00440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аимоотношений с одноклассниками,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успеваемость и т.п.)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индивидуальная работа с обучающимися класса, направленная на заполнение ими личных портфолио, в которых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они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анализируют свои успехи и неудачи;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коррекция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поведения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обучающегося через частные беседы с ним, его родителями или законными представителями, с другими обучающимися класса;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контроль успеваемости и посещаемости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учителями-</w:t>
      </w:r>
      <w:r w:rsidR="00813A7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предметниками</w:t>
      </w: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регулярные консультации клас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сного руководителя с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 предупреждение и разреше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ние конфликтов между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предметниками и обучающимися;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предметников к участию во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предметников к участию в родительских собраниях класса для объединения усилий в деле обучения и воспитания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родителями обучающихся или их законными представителями: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регулярное информирование родителей о школьных успехах и проблемах их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о жизни класса в целом;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помощь родителям обучающихся или их законным представителям в регулировании отношений между ними, администрацией шк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олы и учителями--предметниками;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привлечение членов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семей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к организации и проведению дел класса;</w:t>
      </w:r>
    </w:p>
    <w:p w:rsidR="00EA3AF9" w:rsidRPr="00CA554C" w:rsidRDefault="00D8796F" w:rsidP="00CA55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A554C" w:rsidRDefault="0003700A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>Урочная деятельность</w:t>
      </w:r>
      <w:r w:rsidR="00093E57" w:rsidRPr="00CA554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93E57">
        <w:rPr>
          <w:rFonts w:ascii="Times New Roman" w:hAnsi="Times New Roman" w:cs="Times New Roman"/>
          <w:sz w:val="28"/>
          <w:szCs w:val="28"/>
        </w:rPr>
        <w:t xml:space="preserve"> </w:t>
      </w:r>
      <w:r w:rsidR="00093E57" w:rsidRPr="00093E57">
        <w:rPr>
          <w:rFonts w:ascii="Times New Roman" w:hAnsi="Times New Roman" w:cs="Times New Roman"/>
          <w:sz w:val="28"/>
          <w:szCs w:val="28"/>
        </w:rPr>
        <w:t>Реализация педагогическими работниками воспитательного потенциала урока предполагает</w:t>
      </w:r>
      <w:r w:rsidR="00CA554C">
        <w:rPr>
          <w:rFonts w:ascii="Times New Roman" w:hAnsi="Times New Roman" w:cs="Times New Roman"/>
          <w:sz w:val="28"/>
          <w:szCs w:val="28"/>
        </w:rPr>
        <w:t>: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</w:r>
      <w:r w:rsidR="004404FA">
        <w:rPr>
          <w:rFonts w:ascii="Times New Roman" w:hAnsi="Times New Roman" w:cs="Times New Roman"/>
          <w:sz w:val="28"/>
          <w:szCs w:val="28"/>
        </w:rPr>
        <w:t>,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инициирование ее обсуждения, высказывания обучающимися своего мнения по ее поводу, выработки своего к ней отношения;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</w:t>
      </w:r>
      <w:r w:rsidR="00093E57" w:rsidRPr="00093E57">
        <w:rPr>
          <w:rFonts w:ascii="Times New Roman" w:hAnsi="Times New Roman" w:cs="Times New Roman"/>
          <w:sz w:val="28"/>
          <w:szCs w:val="28"/>
        </w:rPr>
        <w:lastRenderedPageBreak/>
        <w:t>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03700A" w:rsidRPr="0003700A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3700A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</w:t>
      </w:r>
      <w:r w:rsidR="00C107E0">
        <w:rPr>
          <w:rFonts w:ascii="Times New Roman" w:hAnsi="Times New Roman" w:cs="Times New Roman"/>
          <w:sz w:val="28"/>
          <w:szCs w:val="28"/>
        </w:rPr>
        <w:t xml:space="preserve"> - </w:t>
      </w:r>
      <w:r w:rsidR="00C107E0" w:rsidRPr="00C107E0">
        <w:rPr>
          <w:rFonts w:ascii="Times New Roman" w:hAnsi="Times New Roman" w:cs="Times New Roman"/>
          <w:sz w:val="28"/>
          <w:szCs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C107E0" w:rsidRPr="00C107E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C107E0" w:rsidRPr="00C107E0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</w:t>
      </w:r>
      <w:r w:rsidR="00C107E0">
        <w:rPr>
          <w:rFonts w:ascii="Times New Roman" w:hAnsi="Times New Roman" w:cs="Times New Roman"/>
          <w:sz w:val="28"/>
          <w:szCs w:val="28"/>
        </w:rPr>
        <w:t>стия в социально значимых делах.</w:t>
      </w:r>
    </w:p>
    <w:p w:rsidR="00C107E0" w:rsidRDefault="00C107E0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«Гимназия №20 </w:t>
      </w:r>
      <w:r w:rsidRPr="005D069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5D069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» внеурочная деятельность </w:t>
      </w:r>
      <w:r w:rsidR="005D0691">
        <w:rPr>
          <w:rFonts w:ascii="Times New Roman" w:hAnsi="Times New Roman" w:cs="Times New Roman"/>
          <w:sz w:val="28"/>
          <w:szCs w:val="28"/>
        </w:rPr>
        <w:t xml:space="preserve">на </w:t>
      </w:r>
      <w:r w:rsidR="00E75A5C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D0691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="00E75A5C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5D0691">
        <w:rPr>
          <w:rFonts w:ascii="Times New Roman" w:hAnsi="Times New Roman" w:cs="Times New Roman"/>
          <w:sz w:val="28"/>
          <w:szCs w:val="28"/>
        </w:rPr>
        <w:t xml:space="preserve">образования реализуется по следующим </w:t>
      </w:r>
      <w:r w:rsidR="006060AD">
        <w:rPr>
          <w:rFonts w:ascii="Times New Roman" w:hAnsi="Times New Roman" w:cs="Times New Roman"/>
          <w:sz w:val="28"/>
          <w:szCs w:val="28"/>
        </w:rPr>
        <w:t>направлениям</w:t>
      </w:r>
      <w:r w:rsidR="005D0691">
        <w:rPr>
          <w:rFonts w:ascii="Times New Roman" w:hAnsi="Times New Roman" w:cs="Times New Roman"/>
          <w:sz w:val="28"/>
          <w:szCs w:val="28"/>
        </w:rPr>
        <w:t>: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849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563849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proofErr w:type="spellEnd"/>
      <w:r w:rsidRPr="00563849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>(«Математика и конструирование», «Весёлый английский», интеллектуальные игры-конкурсы, проектная неделя «Эврика», тематические классные часы),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84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563849">
        <w:rPr>
          <w:rFonts w:ascii="Times New Roman" w:hAnsi="Times New Roman" w:cs="Times New Roman"/>
          <w:i/>
          <w:sz w:val="28"/>
          <w:szCs w:val="28"/>
        </w:rPr>
        <w:t>Общекультурное</w:t>
      </w:r>
      <w:r w:rsidRPr="00563849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создающие благоприятные условия для </w:t>
      </w:r>
      <w:proofErr w:type="spellStart"/>
      <w:r w:rsidRPr="00563849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563849">
        <w:rPr>
          <w:rFonts w:ascii="Times New Roman" w:hAnsi="Times New Roman" w:cs="Times New Roman"/>
          <w:sz w:val="28"/>
          <w:szCs w:val="28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 нравственное развитие 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>(«Ассорти», «Весёлая кисточка», фольклорный ансамбль «</w:t>
      </w:r>
      <w:proofErr w:type="spellStart"/>
      <w:r w:rsidRPr="00842FAD">
        <w:rPr>
          <w:rFonts w:ascii="Times New Roman" w:hAnsi="Times New Roman" w:cs="Times New Roman"/>
          <w:color w:val="FF0000"/>
          <w:sz w:val="28"/>
          <w:szCs w:val="28"/>
        </w:rPr>
        <w:t>Лапоточки</w:t>
      </w:r>
      <w:proofErr w:type="spellEnd"/>
      <w:r w:rsidRPr="00842FAD">
        <w:rPr>
          <w:rFonts w:ascii="Times New Roman" w:hAnsi="Times New Roman" w:cs="Times New Roman"/>
          <w:color w:val="FF0000"/>
          <w:sz w:val="28"/>
          <w:szCs w:val="28"/>
        </w:rPr>
        <w:t>», тематические классные часы, культпоходы в музеи и театры города),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84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563849">
        <w:rPr>
          <w:rFonts w:ascii="Times New Roman" w:hAnsi="Times New Roman" w:cs="Times New Roman"/>
          <w:i/>
          <w:sz w:val="28"/>
          <w:szCs w:val="28"/>
        </w:rPr>
        <w:t>Социальное</w:t>
      </w:r>
      <w:r w:rsidRPr="00563849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</w:t>
      </w:r>
      <w:r w:rsidRPr="00563849">
        <w:rPr>
          <w:rFonts w:ascii="Times New Roman" w:hAnsi="Times New Roman" w:cs="Times New Roman"/>
          <w:sz w:val="28"/>
          <w:szCs w:val="28"/>
        </w:rPr>
        <w:lastRenderedPageBreak/>
        <w:t>людей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 («Учусь создавать проекты», проект «Весёлые переменки», проведение социальных акций «Человек-человеку»)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849">
        <w:rPr>
          <w:rFonts w:ascii="Times New Roman" w:hAnsi="Times New Roman" w:cs="Times New Roman"/>
          <w:sz w:val="28"/>
          <w:szCs w:val="28"/>
        </w:rPr>
        <w:t xml:space="preserve">- </w:t>
      </w:r>
      <w:r w:rsidR="006060AD" w:rsidRPr="00563849">
        <w:rPr>
          <w:rFonts w:ascii="Times New Roman" w:hAnsi="Times New Roman" w:cs="Times New Roman"/>
          <w:i/>
          <w:sz w:val="28"/>
          <w:szCs w:val="28"/>
        </w:rPr>
        <w:t>Духовно - нравственное</w:t>
      </w:r>
      <w:r w:rsidRPr="00563849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воспитание у обучающихся любви к своему краю, его </w:t>
      </w:r>
      <w:r w:rsidR="006060AD" w:rsidRPr="00563849">
        <w:rPr>
          <w:rFonts w:ascii="Times New Roman" w:hAnsi="Times New Roman" w:cs="Times New Roman"/>
          <w:sz w:val="28"/>
          <w:szCs w:val="28"/>
        </w:rPr>
        <w:t>истории, культуре, природе</w:t>
      </w:r>
      <w:r w:rsidRPr="00563849">
        <w:rPr>
          <w:rFonts w:ascii="Times New Roman" w:hAnsi="Times New Roman" w:cs="Times New Roman"/>
          <w:sz w:val="28"/>
          <w:szCs w:val="28"/>
        </w:rPr>
        <w:t xml:space="preserve"> </w:t>
      </w:r>
      <w:r w:rsidR="00F7183C" w:rsidRPr="00842FAD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«Казан – </w:t>
      </w:r>
      <w:proofErr w:type="spellStart"/>
      <w:r w:rsidRPr="00842FAD">
        <w:rPr>
          <w:rFonts w:ascii="Times New Roman" w:hAnsi="Times New Roman" w:cs="Times New Roman"/>
          <w:color w:val="FF0000"/>
          <w:sz w:val="28"/>
          <w:szCs w:val="28"/>
        </w:rPr>
        <w:t>башкалам</w:t>
      </w:r>
      <w:proofErr w:type="spellEnd"/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», Масленица, </w:t>
      </w:r>
      <w:proofErr w:type="spellStart"/>
      <w:r w:rsidRPr="00842FAD">
        <w:rPr>
          <w:rFonts w:ascii="Times New Roman" w:hAnsi="Times New Roman" w:cs="Times New Roman"/>
          <w:color w:val="FF0000"/>
          <w:sz w:val="28"/>
          <w:szCs w:val="28"/>
        </w:rPr>
        <w:t>Науруз</w:t>
      </w:r>
      <w:proofErr w:type="spellEnd"/>
      <w:r w:rsidRPr="00842FAD">
        <w:rPr>
          <w:rFonts w:ascii="Times New Roman" w:hAnsi="Times New Roman" w:cs="Times New Roman"/>
          <w:color w:val="FF0000"/>
          <w:sz w:val="28"/>
          <w:szCs w:val="28"/>
        </w:rPr>
        <w:t>, «</w:t>
      </w:r>
      <w:proofErr w:type="spellStart"/>
      <w:r w:rsidRPr="00842FAD">
        <w:rPr>
          <w:rFonts w:ascii="Times New Roman" w:hAnsi="Times New Roman" w:cs="Times New Roman"/>
          <w:color w:val="FF0000"/>
          <w:sz w:val="28"/>
          <w:szCs w:val="28"/>
        </w:rPr>
        <w:t>Каравон</w:t>
      </w:r>
      <w:proofErr w:type="spellEnd"/>
      <w:r w:rsidRPr="00842FAD">
        <w:rPr>
          <w:rFonts w:ascii="Times New Roman" w:hAnsi="Times New Roman" w:cs="Times New Roman"/>
          <w:color w:val="FF0000"/>
          <w:sz w:val="28"/>
          <w:szCs w:val="28"/>
        </w:rPr>
        <w:t>», тематические классные часы, экскурсии),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3849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563849">
        <w:rPr>
          <w:rFonts w:ascii="Times New Roman" w:hAnsi="Times New Roman" w:cs="Times New Roman"/>
          <w:i/>
          <w:sz w:val="28"/>
          <w:szCs w:val="28"/>
        </w:rPr>
        <w:t>Физкультурно</w:t>
      </w:r>
      <w:proofErr w:type="spellEnd"/>
      <w:r w:rsidR="006060AD" w:rsidRPr="0056384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6060AD" w:rsidRPr="00563849">
        <w:rPr>
          <w:rFonts w:ascii="Times New Roman" w:hAnsi="Times New Roman" w:cs="Times New Roman"/>
          <w:sz w:val="28"/>
          <w:szCs w:val="28"/>
        </w:rPr>
        <w:t xml:space="preserve"> с</w:t>
      </w:r>
      <w:r w:rsidRPr="00563849">
        <w:rPr>
          <w:rFonts w:ascii="Times New Roman" w:hAnsi="Times New Roman" w:cs="Times New Roman"/>
          <w:i/>
          <w:sz w:val="28"/>
          <w:szCs w:val="28"/>
        </w:rPr>
        <w:t>портивно</w:t>
      </w:r>
      <w:r w:rsidR="006060AD" w:rsidRPr="00563849">
        <w:rPr>
          <w:rFonts w:ascii="Times New Roman" w:hAnsi="Times New Roman" w:cs="Times New Roman"/>
          <w:i/>
          <w:sz w:val="28"/>
          <w:szCs w:val="28"/>
        </w:rPr>
        <w:t>е и</w:t>
      </w:r>
      <w:r w:rsidRPr="00563849">
        <w:rPr>
          <w:rFonts w:ascii="Times New Roman" w:hAnsi="Times New Roman" w:cs="Times New Roman"/>
          <w:i/>
          <w:sz w:val="28"/>
          <w:szCs w:val="28"/>
        </w:rPr>
        <w:t xml:space="preserve"> оздорови</w:t>
      </w:r>
      <w:r w:rsidR="006060AD" w:rsidRPr="00563849">
        <w:rPr>
          <w:rFonts w:ascii="Times New Roman" w:hAnsi="Times New Roman" w:cs="Times New Roman"/>
          <w:i/>
          <w:sz w:val="28"/>
          <w:szCs w:val="28"/>
        </w:rPr>
        <w:t>тельное</w:t>
      </w:r>
      <w:r w:rsidRPr="00563849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>(«Ловкие, быстрые, смелые», «Подвижные игры», утренняя зарядка, проект «Весёлые переменки», фестивали ГТО),</w:t>
      </w:r>
    </w:p>
    <w:p w:rsidR="00E400B3" w:rsidRDefault="0003700A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Взаимодействие </w:t>
      </w:r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родителями или законными представителями обучающихся</w:t>
      </w:r>
      <w:r w:rsidR="00E400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400B3" w:rsidRPr="00E400B3">
        <w:rPr>
          <w:rFonts w:ascii="Times New Roman" w:hAnsi="Times New Roman" w:cs="Times New Roman"/>
          <w:sz w:val="28"/>
          <w:szCs w:val="28"/>
        </w:rPr>
        <w:t>осуществляется для более эффективного достижения цели воспитания, которое обеспечивается согласованием позиций семьи и школы</w:t>
      </w:r>
      <w:r w:rsidR="00E400B3">
        <w:rPr>
          <w:rFonts w:ascii="Times New Roman" w:hAnsi="Times New Roman" w:cs="Times New Roman"/>
          <w:sz w:val="28"/>
          <w:szCs w:val="28"/>
        </w:rPr>
        <w:t>.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0B3" w:rsidRPr="00E400B3" w:rsidRDefault="00E400B3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родителей в </w:t>
      </w:r>
      <w:r w:rsidR="001E1E8E" w:rsidRPr="001E1E8E">
        <w:rPr>
          <w:rFonts w:ascii="Times New Roman" w:hAnsi="Times New Roman" w:cs="Times New Roman"/>
          <w:sz w:val="28"/>
          <w:szCs w:val="28"/>
        </w:rPr>
        <w:t>Совете родителей</w:t>
      </w:r>
      <w:r w:rsidRPr="001E1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00B3">
        <w:rPr>
          <w:rFonts w:ascii="Times New Roman" w:hAnsi="Times New Roman" w:cs="Times New Roman"/>
          <w:sz w:val="28"/>
          <w:szCs w:val="28"/>
        </w:rPr>
        <w:t xml:space="preserve">решении вопросов воспитания и социализации их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400B3">
        <w:rPr>
          <w:rFonts w:ascii="Times New Roman" w:hAnsi="Times New Roman" w:cs="Times New Roman"/>
          <w:sz w:val="28"/>
          <w:szCs w:val="28"/>
        </w:rPr>
        <w:t>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семейный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всеобуч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тематические родительские собрания с приглашением специалистов:</w:t>
      </w:r>
      <w:r w:rsidRPr="00E400B3">
        <w:rPr>
          <w:rFonts w:ascii="Times New Roman" w:hAnsi="Times New Roman" w:cs="Times New Roman"/>
          <w:sz w:val="28"/>
          <w:szCs w:val="28"/>
        </w:rPr>
        <w:t xml:space="preserve"> психологов</w:t>
      </w:r>
      <w:r>
        <w:rPr>
          <w:rFonts w:ascii="Times New Roman" w:hAnsi="Times New Roman" w:cs="Times New Roman"/>
          <w:sz w:val="28"/>
          <w:szCs w:val="28"/>
        </w:rPr>
        <w:t>, врачей, социальных работников</w:t>
      </w:r>
      <w:r w:rsidR="006060AD">
        <w:rPr>
          <w:rFonts w:ascii="Times New Roman" w:hAnsi="Times New Roman" w:cs="Times New Roman"/>
          <w:sz w:val="28"/>
          <w:szCs w:val="28"/>
        </w:rPr>
        <w:t xml:space="preserve"> (программа «Путь к успеху»)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педагогических работников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="00E400B3" w:rsidRPr="00E400B3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842FAD" w:rsidRPr="00B91108" w:rsidRDefault="00842FAD" w:rsidP="00842FA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108">
        <w:rPr>
          <w:rFonts w:ascii="Times New Roman" w:hAnsi="Times New Roman" w:cs="Times New Roman"/>
          <w:b/>
          <w:sz w:val="28"/>
          <w:szCs w:val="28"/>
          <w:u w:val="single"/>
        </w:rPr>
        <w:t>Профориентация</w:t>
      </w:r>
    </w:p>
    <w:p w:rsidR="00842FAD" w:rsidRPr="00B91108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Pr="00B91108">
        <w:rPr>
          <w:rFonts w:ascii="Times New Roman" w:hAnsi="Times New Roman" w:cs="Times New Roman"/>
          <w:sz w:val="28"/>
          <w:szCs w:val="28"/>
        </w:rPr>
        <w:t xml:space="preserve">еятельность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Pr="00B91108">
        <w:rPr>
          <w:rFonts w:ascii="Times New Roman" w:hAnsi="Times New Roman" w:cs="Times New Roman"/>
          <w:sz w:val="28"/>
          <w:szCs w:val="28"/>
        </w:rPr>
        <w:t>по направлению 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>нальное просвещение обучающихся.</w:t>
      </w:r>
      <w:r w:rsidRPr="00B91108">
        <w:rPr>
          <w:rFonts w:ascii="Times New Roman" w:hAnsi="Times New Roman" w:cs="Times New Roman"/>
          <w:sz w:val="28"/>
          <w:szCs w:val="28"/>
        </w:rPr>
        <w:t xml:space="preserve"> Задача совместной деятельности педагогического работника 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91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миром разнообразных профессий</w:t>
      </w:r>
      <w:r w:rsidRPr="00B911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FAD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108">
        <w:rPr>
          <w:rFonts w:ascii="Times New Roman" w:hAnsi="Times New Roman" w:cs="Times New Roman"/>
          <w:sz w:val="28"/>
          <w:szCs w:val="28"/>
        </w:rPr>
        <w:t>Эта работа осуществляется через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2FAD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91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классные</w:t>
      </w:r>
      <w:r w:rsidRPr="00B91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часы</w:t>
      </w:r>
      <w:r w:rsidRPr="00B91108">
        <w:rPr>
          <w:rFonts w:ascii="Times New Roman" w:hAnsi="Times New Roman" w:cs="Times New Roman"/>
          <w:sz w:val="28"/>
          <w:szCs w:val="28"/>
        </w:rPr>
        <w:t>, расширяющие знания обучающихся о типах профессий,</w:t>
      </w:r>
    </w:p>
    <w:p w:rsidR="00842FAD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108">
        <w:rPr>
          <w:rFonts w:ascii="Times New Roman" w:hAnsi="Times New Roman" w:cs="Times New Roman"/>
          <w:sz w:val="28"/>
          <w:szCs w:val="28"/>
        </w:rPr>
        <w:t>экскурсии на предприятия города, дающие обучающимся начальные представления о существующих профессиях и условиях работы люде</w:t>
      </w:r>
      <w:r>
        <w:rPr>
          <w:rFonts w:ascii="Times New Roman" w:hAnsi="Times New Roman" w:cs="Times New Roman"/>
          <w:sz w:val="28"/>
          <w:szCs w:val="28"/>
        </w:rPr>
        <w:t>й, представляющих эти профессии,</w:t>
      </w:r>
    </w:p>
    <w:p w:rsidR="00842FAD" w:rsidRPr="00B91108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инсценированное представление профессий (Декада профориентации),</w:t>
      </w:r>
    </w:p>
    <w:p w:rsidR="00842FAD" w:rsidRDefault="00842FAD" w:rsidP="00842F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1108">
        <w:rPr>
          <w:rFonts w:ascii="Times New Roman" w:hAnsi="Times New Roman" w:cs="Times New Roman"/>
          <w:sz w:val="28"/>
          <w:szCs w:val="28"/>
        </w:rPr>
        <w:t xml:space="preserve">организация на базе пришкольного детского лагеря отдыха </w:t>
      </w:r>
      <w:proofErr w:type="spellStart"/>
      <w:r w:rsidRPr="00B9110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B91108">
        <w:rPr>
          <w:rFonts w:ascii="Times New Roman" w:hAnsi="Times New Roman" w:cs="Times New Roman"/>
          <w:sz w:val="28"/>
          <w:szCs w:val="28"/>
        </w:rPr>
        <w:t xml:space="preserve"> смен, </w:t>
      </w:r>
    </w:p>
    <w:p w:rsidR="00842FAD" w:rsidRDefault="00842FAD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дополнительного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91108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учающих</w:t>
      </w:r>
      <w:r w:rsidRPr="00B9110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B91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знакомств с основами профессий </w:t>
      </w:r>
      <w:r w:rsidRPr="00B91108">
        <w:rPr>
          <w:rFonts w:ascii="Times New Roman" w:hAnsi="Times New Roman" w:cs="Times New Roman"/>
          <w:sz w:val="28"/>
          <w:szCs w:val="28"/>
        </w:rPr>
        <w:t>.</w:t>
      </w:r>
    </w:p>
    <w:p w:rsidR="00563849" w:rsidRPr="00842FAD" w:rsidRDefault="00563849" w:rsidP="005638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FAD">
        <w:rPr>
          <w:rFonts w:ascii="Times New Roman" w:hAnsi="Times New Roman" w:cs="Times New Roman"/>
          <w:b/>
          <w:sz w:val="28"/>
          <w:szCs w:val="28"/>
        </w:rPr>
        <w:lastRenderedPageBreak/>
        <w:t>Вариативные:</w:t>
      </w:r>
    </w:p>
    <w:p w:rsidR="00563849" w:rsidRDefault="00563849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849" w:rsidRPr="00AB6365" w:rsidRDefault="00563849" w:rsidP="00563849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Общешкольные ключевые дела («Воспитание традицией»)</w:t>
      </w:r>
      <w:r w:rsidRPr="00AB6365">
        <w:rPr>
          <w:rFonts w:ascii="Times New Roman" w:hAnsi="Times New Roman" w:cs="Times New Roman"/>
          <w:b/>
          <w:sz w:val="28"/>
          <w:szCs w:val="28"/>
        </w:rPr>
        <w:t>- это</w:t>
      </w:r>
      <w:r w:rsidRPr="00AB6365">
        <w:rPr>
          <w:rFonts w:ascii="Times New Roman" w:hAnsi="Times New Roman" w:cs="Times New Roman"/>
          <w:sz w:val="28"/>
          <w:szCs w:val="28"/>
        </w:rPr>
        <w:t xml:space="preserve"> основные общешкольные дела, в которых принимают участие все обучающиеся начальной школы и которые обязательно планируются, готовятся, проводятся и анализируются совместно педагогическими работниками и обучающимися. Это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33"/>
        <w:gridCol w:w="1943"/>
      </w:tblGrid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дела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«День Знаний»  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сентября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Благодарения»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«Рождение звезды» (посвящение в первоклассники)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Осенины</w:t>
            </w:r>
            <w:proofErr w:type="spellEnd"/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отца. Осенний фестиваль ГТО  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новогоднего оформления помещений «Впустим сказку в школьный дом!»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«Здравствуй, Новый год!» (интерактивные спектакли для младших школьников в исполнении старшеклассников)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«Все работы хороши» - декада профориентации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«Пушкинские чтения»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«Несокрушимая и легендарная» (конкурс военно-патриотической песни)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Защитника Отечества. Зимний фестиваль ГТО 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Масленица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«Венок дружбы»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«Для милых дам» (концерт к 8 Марта)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Победе посвящается. Весенний фестиваль  ГТО 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защиты детей»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«Звени, Победы песня!» - фестиваль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«Бессмертный полк» - акция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563849" w:rsidRPr="00AB6365" w:rsidTr="002434C5">
        <w:tc>
          <w:tcPr>
            <w:tcW w:w="675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83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Выпускной бал начальной школы</w:t>
            </w:r>
          </w:p>
        </w:tc>
        <w:tc>
          <w:tcPr>
            <w:tcW w:w="1943" w:type="dxa"/>
            <w:shd w:val="clear" w:color="auto" w:fill="auto"/>
          </w:tcPr>
          <w:p w:rsidR="00563849" w:rsidRPr="00AB6365" w:rsidRDefault="00563849" w:rsidP="00243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</w:tbl>
    <w:p w:rsidR="00563849" w:rsidRPr="00CA554C" w:rsidRDefault="00563849" w:rsidP="005638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3849" w:rsidRDefault="00563849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06D" w:rsidRPr="0017606D" w:rsidRDefault="0003700A" w:rsidP="00AB636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606D" w:rsidRPr="0017606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ДОО «Лига юных граждан «Новое поколение»»</w:t>
      </w:r>
    </w:p>
    <w:p w:rsidR="001104B3" w:rsidRDefault="0017606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6D">
        <w:rPr>
          <w:rFonts w:ascii="Times New Roman" w:hAnsi="Times New Roman" w:cs="Times New Roman"/>
          <w:sz w:val="28"/>
          <w:szCs w:val="28"/>
        </w:rPr>
        <w:tab/>
        <w:t>Действующее на базе школы детское общественное объединение, включающее в себя обучающихся 2-11 классов,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17606D">
        <w:t xml:space="preserve"> </w:t>
      </w:r>
      <w:r w:rsidRPr="0017606D">
        <w:rPr>
          <w:rFonts w:ascii="Times New Roman" w:hAnsi="Times New Roman" w:cs="Times New Roman"/>
          <w:sz w:val="28"/>
          <w:szCs w:val="28"/>
        </w:rPr>
        <w:t xml:space="preserve">Воспитание в ДОО на уровне начального общего образования осуществляется на ступени «Юные патриоты» через деятельность отряда Юных инспекторов движения «Дорожный патруль». Обучающиеся, входящие в состав данного </w:t>
      </w:r>
      <w:r w:rsidRPr="0017606D">
        <w:rPr>
          <w:rFonts w:ascii="Times New Roman" w:hAnsi="Times New Roman" w:cs="Times New Roman"/>
          <w:sz w:val="28"/>
          <w:szCs w:val="28"/>
        </w:rPr>
        <w:lastRenderedPageBreak/>
        <w:t xml:space="preserve">отряда, проводят различные акции по пропаганде правил дорожного движения среди учеников начальной школы, рейды по соблюдению ПДД на близлежащих к школе улицах города. </w:t>
      </w:r>
    </w:p>
    <w:p w:rsidR="00BD1393" w:rsidRDefault="0003700A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820966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сетевого взаимодействия</w:t>
      </w:r>
      <w:r w:rsidR="003E1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1393">
        <w:rPr>
          <w:rFonts w:ascii="Times New Roman" w:hAnsi="Times New Roman" w:cs="Times New Roman"/>
          <w:sz w:val="28"/>
          <w:szCs w:val="28"/>
          <w:u w:val="single"/>
        </w:rPr>
        <w:t>(экскурсии, турпоходы, экспедиции</w:t>
      </w:r>
      <w:r w:rsidR="003E16B0" w:rsidRPr="003E16B0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820966" w:rsidRPr="003E16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20966">
        <w:rPr>
          <w:rFonts w:ascii="Times New Roman" w:hAnsi="Times New Roman" w:cs="Times New Roman"/>
          <w:sz w:val="28"/>
          <w:szCs w:val="28"/>
        </w:rPr>
        <w:t xml:space="preserve">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="00BD1393" w:rsidRPr="00BD1393">
        <w:rPr>
          <w:rFonts w:ascii="Times New Roman" w:hAnsi="Times New Roman" w:cs="Times New Roman"/>
          <w:sz w:val="28"/>
          <w:szCs w:val="28"/>
        </w:rPr>
        <w:t>самообс</w:t>
      </w:r>
      <w:r w:rsidR="00BD1393">
        <w:rPr>
          <w:rFonts w:ascii="Times New Roman" w:hAnsi="Times New Roman" w:cs="Times New Roman"/>
          <w:sz w:val="28"/>
          <w:szCs w:val="28"/>
        </w:rPr>
        <w:t>луживающего</w:t>
      </w:r>
      <w:proofErr w:type="spellEnd"/>
      <w:r w:rsidR="00BD1393">
        <w:rPr>
          <w:rFonts w:ascii="Times New Roman" w:hAnsi="Times New Roman" w:cs="Times New Roman"/>
          <w:sz w:val="28"/>
          <w:szCs w:val="28"/>
        </w:rPr>
        <w:t xml:space="preserve"> труда, преодоления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их инфантильных и эгоистических наклонностей, обучения рациональному использованию своего времени, сил, имущества. </w:t>
      </w:r>
      <w:r w:rsidR="00820966" w:rsidRPr="00820966">
        <w:rPr>
          <w:rFonts w:ascii="Times New Roman" w:hAnsi="Times New Roman" w:cs="Times New Roman"/>
          <w:sz w:val="28"/>
          <w:szCs w:val="28"/>
        </w:rPr>
        <w:t>Использование сетев</w:t>
      </w:r>
      <w:r w:rsidR="00BD1393">
        <w:rPr>
          <w:rFonts w:ascii="Times New Roman" w:hAnsi="Times New Roman" w:cs="Times New Roman"/>
          <w:sz w:val="28"/>
          <w:szCs w:val="28"/>
        </w:rPr>
        <w:t xml:space="preserve">ого взаимодействия с «Домом детского туризма и экскурсий» Московского района г. Казани, Национального музея РТ и его филиалов обогащает содержательную </w:t>
      </w:r>
      <w:r w:rsidR="00820966" w:rsidRPr="00820966">
        <w:rPr>
          <w:rFonts w:ascii="Times New Roman" w:hAnsi="Times New Roman" w:cs="Times New Roman"/>
          <w:sz w:val="28"/>
          <w:szCs w:val="28"/>
        </w:rPr>
        <w:t>дея</w:t>
      </w:r>
      <w:r w:rsidR="00BD1393">
        <w:rPr>
          <w:rFonts w:ascii="Times New Roman" w:hAnsi="Times New Roman" w:cs="Times New Roman"/>
          <w:sz w:val="28"/>
          <w:szCs w:val="28"/>
        </w:rPr>
        <w:t>тельность гимназии</w:t>
      </w:r>
      <w:r w:rsidR="00820966" w:rsidRPr="00820966">
        <w:rPr>
          <w:rFonts w:ascii="Times New Roman" w:hAnsi="Times New Roman" w:cs="Times New Roman"/>
          <w:sz w:val="28"/>
          <w:szCs w:val="28"/>
        </w:rPr>
        <w:t>.</w:t>
      </w:r>
      <w:r w:rsidR="009977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0AD" w:rsidRPr="00BD1393" w:rsidRDefault="006060AD" w:rsidP="00BD139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Проектная </w:t>
      </w:r>
      <w:proofErr w:type="gramStart"/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</w:t>
      </w:r>
      <w:r w:rsidRPr="00BD1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BD1393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среды) школьников — это познавательная, учебная, исследовательская и творческая деятельность, в результате которой появляется решение задачи, представленное в виде проекта. Для обучающихся проект - это возможность максимального раскрытия своего творческого потенциала. Проектный метод соединяет в себе различные компоненты воспитательной деятельности: учебно-познавательный, игровой, творческий. Основное отличие такой деятельности для начальной школы - это то, что ученики, прежде всего, получают первые навыки исследования, благодаря чему развиваются специфические качества особого склада мышления.</w:t>
      </w:r>
    </w:p>
    <w:p w:rsidR="006060AD" w:rsidRDefault="006060AD" w:rsidP="00BD13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МБОУ «Гимназия №20 </w:t>
      </w:r>
      <w:r w:rsidRPr="00AE138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AE138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» на уровне начального общего образования проектный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  применяется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при: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проведении ежегодного фестиваля «Пушкинские чтения», проектной недели «Эврика!»,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проекта «</w:t>
      </w:r>
      <w:proofErr w:type="spellStart"/>
      <w:r w:rsidRPr="001104B3">
        <w:rPr>
          <w:rFonts w:ascii="Times New Roman" w:hAnsi="Times New Roman" w:cs="Times New Roman"/>
          <w:sz w:val="28"/>
          <w:szCs w:val="28"/>
        </w:rPr>
        <w:t>Бук</w:t>
      </w:r>
      <w:r>
        <w:rPr>
          <w:rFonts w:ascii="Times New Roman" w:hAnsi="Times New Roman" w:cs="Times New Roman"/>
          <w:sz w:val="28"/>
          <w:szCs w:val="28"/>
        </w:rPr>
        <w:t>россинг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(свободный книгообмен),</w:t>
      </w:r>
      <w:r w:rsidRPr="00110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КТД,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с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 благоустройстве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классных к</w:t>
      </w:r>
      <w:r>
        <w:rPr>
          <w:rFonts w:ascii="Times New Roman" w:hAnsi="Times New Roman" w:cs="Times New Roman"/>
          <w:sz w:val="28"/>
          <w:szCs w:val="28"/>
        </w:rPr>
        <w:t>абинетов, рекреаций, позволяющем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обучающимся проявить свои фа</w:t>
      </w:r>
      <w:r>
        <w:rPr>
          <w:rFonts w:ascii="Times New Roman" w:hAnsi="Times New Roman" w:cs="Times New Roman"/>
          <w:sz w:val="28"/>
          <w:szCs w:val="28"/>
        </w:rPr>
        <w:t>нтазию и творческие способности,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регулярной организации и проведении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конкурсов творческих проектов по благоустройству различных участков пришкольной территории (реализация детских проектов по ландшафтному дизайну).</w:t>
      </w:r>
    </w:p>
    <w:p w:rsidR="006C4453" w:rsidRPr="0003700A" w:rsidRDefault="006C4453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54C" w:rsidRPr="000B16E5" w:rsidRDefault="006C4453" w:rsidP="00BD1393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16E5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0B16E5" w:rsidRPr="00A61DCD" w:rsidRDefault="00A61DCD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организуемой </w:t>
      </w:r>
      <w:proofErr w:type="gramStart"/>
      <w:r w:rsidR="000B16E5" w:rsidRPr="00A61DCD">
        <w:rPr>
          <w:rFonts w:ascii="Times New Roman" w:hAnsi="Times New Roman" w:cs="Times New Roman"/>
          <w:sz w:val="28"/>
          <w:szCs w:val="28"/>
        </w:rPr>
        <w:t xml:space="preserve">в </w:t>
      </w:r>
      <w:r w:rsidR="00387440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«Гимназия №20 </w:t>
      </w:r>
      <w:r w:rsidR="00387440" w:rsidRPr="00387440">
        <w:rPr>
          <w:rFonts w:ascii="Times New Roman" w:hAnsi="Times New Roman" w:cs="Times New Roman"/>
          <w:sz w:val="28"/>
          <w:szCs w:val="28"/>
        </w:rPr>
        <w:t>“</w:t>
      </w:r>
      <w:r w:rsidR="00387440">
        <w:rPr>
          <w:rFonts w:ascii="Times New Roman" w:hAnsi="Times New Roman" w:cs="Times New Roman"/>
          <w:sz w:val="28"/>
          <w:szCs w:val="28"/>
        </w:rPr>
        <w:t>Гармония</w:t>
      </w:r>
      <w:r w:rsidR="00387440" w:rsidRPr="00387440">
        <w:rPr>
          <w:rFonts w:ascii="Times New Roman" w:hAnsi="Times New Roman" w:cs="Times New Roman"/>
          <w:sz w:val="28"/>
          <w:szCs w:val="28"/>
        </w:rPr>
        <w:t>”</w:t>
      </w:r>
      <w:r w:rsidR="00387440">
        <w:rPr>
          <w:rFonts w:ascii="Times New Roman" w:hAnsi="Times New Roman" w:cs="Times New Roman"/>
          <w:sz w:val="28"/>
          <w:szCs w:val="28"/>
        </w:rPr>
        <w:t xml:space="preserve">» </w:t>
      </w:r>
      <w:r w:rsidR="000B16E5" w:rsidRPr="00A61DCD">
        <w:rPr>
          <w:rFonts w:ascii="Times New Roman" w:hAnsi="Times New Roman" w:cs="Times New Roman"/>
          <w:sz w:val="28"/>
          <w:szCs w:val="28"/>
        </w:rPr>
        <w:t>воспитательной работы проводится с целью выявления основных проблем школьного воспитания</w:t>
      </w:r>
      <w:r w:rsidR="00E75A5C">
        <w:rPr>
          <w:rFonts w:ascii="Times New Roman" w:hAnsi="Times New Roman" w:cs="Times New Roman"/>
          <w:sz w:val="28"/>
          <w:szCs w:val="28"/>
        </w:rPr>
        <w:t xml:space="preserve"> на </w:t>
      </w:r>
      <w:r w:rsidR="005901FE">
        <w:rPr>
          <w:rFonts w:ascii="Times New Roman" w:hAnsi="Times New Roman" w:cs="Times New Roman"/>
          <w:sz w:val="28"/>
          <w:szCs w:val="28"/>
        </w:rPr>
        <w:t>уровне начального общего</w:t>
      </w:r>
      <w:r w:rsidR="00E75A5C">
        <w:rPr>
          <w:rFonts w:ascii="Times New Roman" w:hAnsi="Times New Roman" w:cs="Times New Roman"/>
          <w:sz w:val="28"/>
          <w:szCs w:val="28"/>
        </w:rPr>
        <w:t xml:space="preserve"> </w:t>
      </w:r>
      <w:r w:rsidR="00387440">
        <w:rPr>
          <w:rFonts w:ascii="Times New Roman" w:hAnsi="Times New Roman" w:cs="Times New Roman"/>
          <w:sz w:val="28"/>
          <w:szCs w:val="28"/>
        </w:rPr>
        <w:t>образования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и последующего их решения.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</w:t>
      </w:r>
      <w:r>
        <w:rPr>
          <w:rFonts w:ascii="Times New Roman" w:hAnsi="Times New Roman" w:cs="Times New Roman"/>
          <w:sz w:val="28"/>
          <w:szCs w:val="28"/>
        </w:rPr>
        <w:t>администрации и членами методических объединений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№20 </w:t>
      </w:r>
      <w:r w:rsidRPr="0038744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38744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принцип приоритета анализа </w:t>
      </w:r>
      <w:r>
        <w:rPr>
          <w:rFonts w:ascii="Times New Roman" w:hAnsi="Times New Roman" w:cs="Times New Roman"/>
          <w:sz w:val="28"/>
          <w:szCs w:val="28"/>
        </w:rPr>
        <w:t>качественных показателей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воспитания, </w:t>
      </w:r>
      <w:r w:rsidRPr="00A61DCD">
        <w:rPr>
          <w:rFonts w:ascii="Times New Roman" w:hAnsi="Times New Roman" w:cs="Times New Roman"/>
          <w:sz w:val="28"/>
          <w:szCs w:val="28"/>
        </w:rPr>
        <w:t>таких как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1DCD">
        <w:rPr>
          <w:rFonts w:ascii="Times New Roman" w:hAnsi="Times New Roman" w:cs="Times New Roman"/>
          <w:sz w:val="28"/>
          <w:szCs w:val="28"/>
        </w:rPr>
        <w:t xml:space="preserve"> содержание и разнообразие деятельности, характер общения и отношений между обучающимис</w:t>
      </w:r>
      <w:r>
        <w:rPr>
          <w:rFonts w:ascii="Times New Roman" w:hAnsi="Times New Roman" w:cs="Times New Roman"/>
          <w:sz w:val="28"/>
          <w:szCs w:val="28"/>
        </w:rPr>
        <w:t xml:space="preserve">я и педагогическими работниками, а не количественных; 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учебный год.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анализа: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1. </w:t>
      </w:r>
      <w:r w:rsidRPr="00387440">
        <w:rPr>
          <w:rFonts w:ascii="Times New Roman" w:hAnsi="Times New Roman" w:cs="Times New Roman"/>
          <w:sz w:val="28"/>
          <w:szCs w:val="28"/>
          <w:u w:val="single"/>
        </w:rPr>
        <w:t>Результаты воспитания, социализ</w:t>
      </w:r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 xml:space="preserve">ации и саморазвития </w:t>
      </w:r>
      <w:proofErr w:type="gramStart"/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r w:rsidR="003874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динамика личностного развития обучающихся каждого класса.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Форма: 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-оформление портфолио на каждого учащегося, 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-собеседование классного руководителя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совместно с заместителем дир</w:t>
      </w:r>
      <w:r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</w:p>
    <w:p w:rsidR="00387440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- </w:t>
      </w:r>
      <w:r w:rsidR="00387440" w:rsidRPr="00A61DCD">
        <w:rPr>
          <w:rFonts w:ascii="Times New Roman" w:hAnsi="Times New Roman" w:cs="Times New Roman"/>
          <w:sz w:val="28"/>
          <w:szCs w:val="28"/>
        </w:rPr>
        <w:t>педагогическое наблюдение</w:t>
      </w:r>
      <w:r w:rsidR="00D14542">
        <w:rPr>
          <w:rFonts w:ascii="Times New Roman" w:hAnsi="Times New Roman" w:cs="Times New Roman"/>
          <w:sz w:val="28"/>
          <w:szCs w:val="28"/>
        </w:rPr>
        <w:t xml:space="preserve"> за развитием и саморазвитием</w:t>
      </w:r>
      <w:r w:rsidR="00D14542" w:rsidRPr="00A61DC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14542">
        <w:rPr>
          <w:rFonts w:ascii="Times New Roman" w:hAnsi="Times New Roman" w:cs="Times New Roman"/>
          <w:sz w:val="28"/>
          <w:szCs w:val="28"/>
        </w:rPr>
        <w:t>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2. </w:t>
      </w:r>
      <w:r w:rsidRPr="00D14542">
        <w:rPr>
          <w:rFonts w:ascii="Times New Roman" w:hAnsi="Times New Roman" w:cs="Times New Roman"/>
          <w:sz w:val="28"/>
          <w:szCs w:val="28"/>
          <w:u w:val="single"/>
        </w:rPr>
        <w:t>Состояние организуемой в школе совместной деятельности обучающихся и взрослых.</w:t>
      </w:r>
    </w:p>
    <w:p w:rsidR="000B16E5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собеседование </w:t>
      </w:r>
      <w:r w:rsidRPr="00A61DCD">
        <w:rPr>
          <w:rFonts w:ascii="Times New Roman" w:hAnsi="Times New Roman" w:cs="Times New Roman"/>
          <w:sz w:val="28"/>
          <w:szCs w:val="28"/>
        </w:rPr>
        <w:t>с обучающимися и их родителями, педагогическими работниками, лидерами ученического самоуправления,</w:t>
      </w:r>
    </w:p>
    <w:p w:rsidR="00D14542" w:rsidRPr="00A61DCD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обучающихся и их родителей, педагогических работников, лидеров</w:t>
      </w:r>
      <w:r w:rsidRPr="00A61DCD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A725A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анализа:</w:t>
      </w:r>
    </w:p>
    <w:p w:rsidR="007F15AE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совместной деятельности классных руководителей и их классов;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реализации личностно развивающего потенциала школьных уроков;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организуемой в школе внеурочной деятельности;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деятельности ДОО «Лига юных граждан «Новое поколение»»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взаимодействия школы и семей обуч</w:t>
      </w:r>
      <w:r w:rsidR="007F15AE">
        <w:rPr>
          <w:rFonts w:ascii="Times New Roman" w:hAnsi="Times New Roman" w:cs="Times New Roman"/>
          <w:sz w:val="28"/>
          <w:szCs w:val="28"/>
        </w:rPr>
        <w:t>ающихся,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проводимых общешкольных ключевых дел;</w:t>
      </w:r>
    </w:p>
    <w:p w:rsidR="000B16E5" w:rsidRPr="00A61DCD" w:rsidRDefault="003E16B0" w:rsidP="007F15A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>качество организации проектной деятельности обучающихся начальной ступени образования;</w:t>
      </w: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ачеством организации предметно-</w:t>
      </w:r>
      <w:r w:rsidR="000B16E5" w:rsidRPr="00A61DCD">
        <w:rPr>
          <w:rFonts w:ascii="Times New Roman" w:hAnsi="Times New Roman" w:cs="Times New Roman"/>
          <w:sz w:val="28"/>
          <w:szCs w:val="28"/>
        </w:rPr>
        <w:t>эстетической среды школы;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-качество организации дополнительного образования обучающихся. 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</w:t>
      </w:r>
      <w:r>
        <w:rPr>
          <w:rFonts w:ascii="Times New Roman" w:hAnsi="Times New Roman" w:cs="Times New Roman"/>
          <w:sz w:val="28"/>
          <w:szCs w:val="28"/>
        </w:rPr>
        <w:t>тать педагогическому коллективу в следующем учебном году.</w:t>
      </w: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«Утверждаю»</w:t>
      </w:r>
    </w:p>
    <w:p w:rsidR="00CA2D78" w:rsidRDefault="00CA2D78" w:rsidP="00A61DCD">
      <w:pPr>
        <w:pStyle w:val="a3"/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CA2D78" w:rsidRPr="00CA2D78" w:rsidRDefault="00CA2D78" w:rsidP="00A61DCD">
      <w:pPr>
        <w:pStyle w:val="a3"/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«Гимназия №20 </w:t>
      </w:r>
      <w:r w:rsidRPr="00CA2D7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CA2D7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A2D78" w:rsidRDefault="00CA2D78" w:rsidP="00A61DCD">
      <w:pPr>
        <w:pStyle w:val="a3"/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М.А.Николаев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Default="00CA2D78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2D78" w:rsidRPr="00CA2D78" w:rsidRDefault="00CA2D78" w:rsidP="00CA2D78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A2D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воспитания</w:t>
      </w:r>
    </w:p>
    <w:p w:rsidR="00CA2D78" w:rsidRPr="00CA2D78" w:rsidRDefault="00CA2D78" w:rsidP="00CA2D78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A2D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МБОУ «Гимназия №20 “Гармония”»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</w:t>
      </w:r>
    </w:p>
    <w:p w:rsidR="00CA2D78" w:rsidRPr="00CA2D78" w:rsidRDefault="00CA2D78" w:rsidP="00CA2D78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ровень </w:t>
      </w:r>
      <w:r w:rsidRPr="00CA2D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начального общего образования</w:t>
      </w:r>
    </w:p>
    <w:sectPr w:rsidR="00CA2D78" w:rsidRPr="00CA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A51"/>
    <w:multiLevelType w:val="multilevel"/>
    <w:tmpl w:val="E23005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4960F15"/>
    <w:multiLevelType w:val="hybridMultilevel"/>
    <w:tmpl w:val="1E786186"/>
    <w:lvl w:ilvl="0" w:tplc="D7149730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4D6ECE"/>
    <w:multiLevelType w:val="hybridMultilevel"/>
    <w:tmpl w:val="76BE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A6521"/>
    <w:multiLevelType w:val="hybridMultilevel"/>
    <w:tmpl w:val="044C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F87"/>
    <w:multiLevelType w:val="hybridMultilevel"/>
    <w:tmpl w:val="1E389032"/>
    <w:lvl w:ilvl="0" w:tplc="AF001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7161C"/>
    <w:multiLevelType w:val="hybridMultilevel"/>
    <w:tmpl w:val="8E6A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85F7F"/>
    <w:multiLevelType w:val="hybridMultilevel"/>
    <w:tmpl w:val="F0383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33"/>
    <w:multiLevelType w:val="hybridMultilevel"/>
    <w:tmpl w:val="F206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57AE7"/>
    <w:multiLevelType w:val="hybridMultilevel"/>
    <w:tmpl w:val="1F08D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22B8E"/>
    <w:multiLevelType w:val="hybridMultilevel"/>
    <w:tmpl w:val="41A6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DD9"/>
    <w:multiLevelType w:val="hybridMultilevel"/>
    <w:tmpl w:val="BF08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30AAC"/>
    <w:multiLevelType w:val="hybridMultilevel"/>
    <w:tmpl w:val="4CBE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36951"/>
    <w:multiLevelType w:val="hybridMultilevel"/>
    <w:tmpl w:val="1BCE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7C"/>
    <w:rsid w:val="00006535"/>
    <w:rsid w:val="000325A9"/>
    <w:rsid w:val="0003700A"/>
    <w:rsid w:val="00065D32"/>
    <w:rsid w:val="0007076F"/>
    <w:rsid w:val="00072CD5"/>
    <w:rsid w:val="00093E57"/>
    <w:rsid w:val="000B16E5"/>
    <w:rsid w:val="001104B3"/>
    <w:rsid w:val="001359D0"/>
    <w:rsid w:val="00144568"/>
    <w:rsid w:val="001747A1"/>
    <w:rsid w:val="0017606D"/>
    <w:rsid w:val="00194DD1"/>
    <w:rsid w:val="001C5C59"/>
    <w:rsid w:val="001D33C9"/>
    <w:rsid w:val="001E1E8E"/>
    <w:rsid w:val="00223846"/>
    <w:rsid w:val="002303BA"/>
    <w:rsid w:val="00246CE4"/>
    <w:rsid w:val="00274B5B"/>
    <w:rsid w:val="0029693A"/>
    <w:rsid w:val="002A2EDC"/>
    <w:rsid w:val="00387440"/>
    <w:rsid w:val="003C079B"/>
    <w:rsid w:val="003C6ACF"/>
    <w:rsid w:val="003E16B0"/>
    <w:rsid w:val="004404FA"/>
    <w:rsid w:val="004665F8"/>
    <w:rsid w:val="00471C2D"/>
    <w:rsid w:val="0049785F"/>
    <w:rsid w:val="004E377B"/>
    <w:rsid w:val="005344A2"/>
    <w:rsid w:val="00562E10"/>
    <w:rsid w:val="00563849"/>
    <w:rsid w:val="005901FE"/>
    <w:rsid w:val="005910BA"/>
    <w:rsid w:val="005A725A"/>
    <w:rsid w:val="005C06B0"/>
    <w:rsid w:val="005C61F5"/>
    <w:rsid w:val="005D0691"/>
    <w:rsid w:val="00600E5D"/>
    <w:rsid w:val="006060AD"/>
    <w:rsid w:val="006116D7"/>
    <w:rsid w:val="00616F2B"/>
    <w:rsid w:val="00652CBA"/>
    <w:rsid w:val="00676EAB"/>
    <w:rsid w:val="00676F84"/>
    <w:rsid w:val="00685167"/>
    <w:rsid w:val="006A5847"/>
    <w:rsid w:val="006C4453"/>
    <w:rsid w:val="006C69A2"/>
    <w:rsid w:val="006D090A"/>
    <w:rsid w:val="006E6FB8"/>
    <w:rsid w:val="006F05FB"/>
    <w:rsid w:val="00726A22"/>
    <w:rsid w:val="007323FB"/>
    <w:rsid w:val="00733B68"/>
    <w:rsid w:val="00751C7E"/>
    <w:rsid w:val="00770B17"/>
    <w:rsid w:val="00781A9D"/>
    <w:rsid w:val="007B30F1"/>
    <w:rsid w:val="007F15AE"/>
    <w:rsid w:val="00813A7D"/>
    <w:rsid w:val="00820966"/>
    <w:rsid w:val="00842FAD"/>
    <w:rsid w:val="008823A1"/>
    <w:rsid w:val="008D320B"/>
    <w:rsid w:val="008F1DCF"/>
    <w:rsid w:val="00936713"/>
    <w:rsid w:val="009724A0"/>
    <w:rsid w:val="00997746"/>
    <w:rsid w:val="009D2C55"/>
    <w:rsid w:val="00A05D74"/>
    <w:rsid w:val="00A35B5E"/>
    <w:rsid w:val="00A61DCD"/>
    <w:rsid w:val="00A70025"/>
    <w:rsid w:val="00AB5B18"/>
    <w:rsid w:val="00AB6365"/>
    <w:rsid w:val="00AC357C"/>
    <w:rsid w:val="00AE138F"/>
    <w:rsid w:val="00AE1991"/>
    <w:rsid w:val="00AE7D1C"/>
    <w:rsid w:val="00B11EE6"/>
    <w:rsid w:val="00B30E5B"/>
    <w:rsid w:val="00B91108"/>
    <w:rsid w:val="00BC061F"/>
    <w:rsid w:val="00BD1393"/>
    <w:rsid w:val="00BE584E"/>
    <w:rsid w:val="00C107E0"/>
    <w:rsid w:val="00C548DE"/>
    <w:rsid w:val="00C554B6"/>
    <w:rsid w:val="00C80152"/>
    <w:rsid w:val="00C92DEF"/>
    <w:rsid w:val="00CA2D78"/>
    <w:rsid w:val="00CA554C"/>
    <w:rsid w:val="00CE6B5D"/>
    <w:rsid w:val="00CF06BB"/>
    <w:rsid w:val="00CF5707"/>
    <w:rsid w:val="00D14542"/>
    <w:rsid w:val="00D23F00"/>
    <w:rsid w:val="00D46073"/>
    <w:rsid w:val="00D615AE"/>
    <w:rsid w:val="00D854AD"/>
    <w:rsid w:val="00D8796F"/>
    <w:rsid w:val="00DB5BFC"/>
    <w:rsid w:val="00DC4292"/>
    <w:rsid w:val="00DE60E6"/>
    <w:rsid w:val="00E22D73"/>
    <w:rsid w:val="00E27781"/>
    <w:rsid w:val="00E400B3"/>
    <w:rsid w:val="00E75A5C"/>
    <w:rsid w:val="00EA3AF9"/>
    <w:rsid w:val="00F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8FA9"/>
  <w15:chartTrackingRefBased/>
  <w15:docId w15:val="{F2C919C3-187B-4BA0-A9EF-3A7AD6E4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7C"/>
    <w:pPr>
      <w:ind w:left="720"/>
      <w:contextualSpacing/>
    </w:pPr>
  </w:style>
  <w:style w:type="paragraph" w:customStyle="1" w:styleId="Default">
    <w:name w:val="Default"/>
    <w:rsid w:val="00676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99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62E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4857</Words>
  <Characters>27689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2022-12-21T10:58:00Z</cp:lastPrinted>
  <dcterms:created xsi:type="dcterms:W3CDTF">2022-12-20T11:00:00Z</dcterms:created>
  <dcterms:modified xsi:type="dcterms:W3CDTF">2022-12-21T10:59:00Z</dcterms:modified>
</cp:coreProperties>
</file>