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88" w:rsidRDefault="00202288" w:rsidP="00202288">
      <w:pPr>
        <w:jc w:val="center"/>
        <w:rPr>
          <w:rFonts w:ascii="Calibri" w:hAnsi="Calibri" w:cs="Calibri"/>
          <w:color w:val="1A1A1A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2595844" wp14:editId="789C02B0">
            <wp:extent cx="3305663" cy="1219200"/>
            <wp:effectExtent l="0" t="0" r="9525" b="0"/>
            <wp:docPr id="2" name="Рисунок 2" descr="https://avatars.mds.yandex.net/i?id=057d3312141d91e8da7043ca4dfc465d_l-52962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57d3312141d91e8da7043ca4dfc465d_l-52962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90" cy="122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88" w:rsidRPr="00A71067" w:rsidRDefault="00202288" w:rsidP="00F825E2">
      <w:pPr>
        <w:suppressAutoHyphens/>
        <w:spacing w:after="0" w:line="288" w:lineRule="auto"/>
        <w:ind w:left="720"/>
        <w:jc w:val="center"/>
        <w:rPr>
          <w:rFonts w:ascii="Calibri" w:hAnsi="Calibri" w:cs="Calibri"/>
          <w:b/>
          <w:color w:val="1A1A1A"/>
          <w:sz w:val="23"/>
          <w:szCs w:val="23"/>
          <w:shd w:val="clear" w:color="auto" w:fill="FFFFFF"/>
        </w:rPr>
      </w:pPr>
      <w:r w:rsidRPr="00F825E2">
        <w:rPr>
          <w:rFonts w:ascii="Calibri" w:hAnsi="Calibri" w:cs="Calibri"/>
          <w:b/>
          <w:color w:val="1A1A1A"/>
          <w:sz w:val="28"/>
          <w:szCs w:val="23"/>
          <w:shd w:val="clear" w:color="auto" w:fill="FFFFFF"/>
        </w:rPr>
        <w:t>Информация</w:t>
      </w:r>
      <w:r w:rsidRPr="00F825E2">
        <w:rPr>
          <w:rFonts w:ascii="Calibri" w:hAnsi="Calibri" w:cs="Calibri"/>
          <w:b/>
          <w:color w:val="1A1A1A"/>
          <w:sz w:val="23"/>
          <w:szCs w:val="23"/>
          <w:shd w:val="clear" w:color="auto" w:fill="FFFFFF"/>
        </w:rPr>
        <w:t xml:space="preserve"> </w:t>
      </w:r>
      <w:r w:rsidR="00A71067" w:rsidRPr="00A71067">
        <w:rPr>
          <w:b/>
          <w:sz w:val="28"/>
          <w:szCs w:val="26"/>
        </w:rPr>
        <w:t xml:space="preserve">о сроках, местах и порядке информирования о результатах экзаменов 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Ознакомление обучающихся с результатами ГИА и условиями повторного допуска к сдаче экзаменов в текущем учебном году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утверждения председателем ГЭК результаты ГИА в течение одного рабочего дня передаются в ОО, а также ОМСУ для последующего ознакомления участников ГИА с утвержденными председателем ГЭК результатами ГИА.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Ознакомление участников ГИА с утвержденными председателем ГЭК результатами ГИА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учебному предмету осуществляется </w:t>
      </w:r>
      <w:r w:rsidRPr="00B00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00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течение одного рабочего дня</w:t>
      </w: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 дня их передачи в ОО, а также ОМСУ. </w:t>
      </w:r>
      <w:r w:rsidRPr="00B00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Указанный день считается официальным днем объявления результатов.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решению МОиН РТ ознакомление обучающихся осуществляется с использованием информационно-коммуникационных технологий в соответствии с требованиями законодательства Российской Федерации </w:t>
      </w:r>
      <w:proofErr w:type="spellStart"/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вобласти</w:t>
      </w:r>
      <w:proofErr w:type="spellEnd"/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защиты персональных данных.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решению председателя ГЭК повторно допускаются к сдаче ГИА в текущем учебном году по соответствующему учебному </w:t>
      </w:r>
      <w:proofErr w:type="gramStart"/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предмету(</w:t>
      </w:r>
      <w:proofErr w:type="gramEnd"/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соответствующим учебным предметам) в резервные сроки: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 ГИА, получившие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 участники ГИА, апелляции которых о нарушении Порядка проведения ГИА КК была удовлетворены;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 ГИА, чьи результаты были аннулированы по решению председателя ГЭК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B00954" w:rsidRPr="00B00954" w:rsidRDefault="00B00954" w:rsidP="00B00954">
      <w:pPr>
        <w:shd w:val="clear" w:color="auto" w:fill="F6F6F6"/>
        <w:spacing w:after="0" w:line="276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02288" w:rsidRDefault="00202288" w:rsidP="00F825E2">
      <w:pPr>
        <w:ind w:hanging="709"/>
        <w:jc w:val="center"/>
      </w:pPr>
    </w:p>
    <w:sectPr w:rsidR="00202288" w:rsidSect="00F825E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A19F7"/>
    <w:multiLevelType w:val="hybridMultilevel"/>
    <w:tmpl w:val="7DB64E14"/>
    <w:lvl w:ilvl="0" w:tplc="5D2E1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58"/>
    <w:rsid w:val="00202288"/>
    <w:rsid w:val="00A71067"/>
    <w:rsid w:val="00B00954"/>
    <w:rsid w:val="00BA2B45"/>
    <w:rsid w:val="00BD3558"/>
    <w:rsid w:val="00F7130E"/>
    <w:rsid w:val="00F8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37D5"/>
  <w15:chartTrackingRefBased/>
  <w15:docId w15:val="{43F123A9-3019-421A-97F8-08C0DD32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0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0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2022-12-21T13:14:00Z</dcterms:created>
  <dcterms:modified xsi:type="dcterms:W3CDTF">2022-12-21T13:47:00Z</dcterms:modified>
</cp:coreProperties>
</file>