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FB7" w:rsidRPr="00CE79EC" w:rsidRDefault="00D03FB7" w:rsidP="00D03FB7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28"/>
          <w:u w:val="single"/>
          <w:lang w:eastAsia="ru-RU"/>
        </w:rPr>
      </w:pPr>
      <w:r w:rsidRPr="00D03FB7">
        <w:rPr>
          <w:rFonts w:ascii="Arial" w:eastAsia="Times New Roman" w:hAnsi="Arial" w:cs="Arial"/>
          <w:b/>
          <w:bCs/>
          <w:kern w:val="36"/>
          <w:sz w:val="36"/>
          <w:szCs w:val="28"/>
          <w:u w:val="single"/>
          <w:lang w:eastAsia="ru-RU"/>
        </w:rPr>
        <w:t xml:space="preserve">Региональная акция </w:t>
      </w:r>
    </w:p>
    <w:p w:rsidR="00CE79EC" w:rsidRDefault="00D03FB7" w:rsidP="00D03FB7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28"/>
          <w:lang w:eastAsia="ru-RU"/>
        </w:rPr>
      </w:pPr>
      <w:r w:rsidRPr="00D03FB7">
        <w:rPr>
          <w:rFonts w:ascii="Arial" w:eastAsia="Times New Roman" w:hAnsi="Arial" w:cs="Arial"/>
          <w:b/>
          <w:bCs/>
          <w:kern w:val="36"/>
          <w:sz w:val="36"/>
          <w:szCs w:val="28"/>
          <w:lang w:eastAsia="ru-RU"/>
        </w:rPr>
        <w:t xml:space="preserve">«Всё решают только знания: </w:t>
      </w:r>
    </w:p>
    <w:p w:rsidR="00D03FB7" w:rsidRPr="00CE79EC" w:rsidRDefault="00D03FB7" w:rsidP="00D03FB7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28"/>
          <w:lang w:eastAsia="ru-RU"/>
        </w:rPr>
      </w:pPr>
      <w:r w:rsidRPr="00D03FB7">
        <w:rPr>
          <w:rFonts w:ascii="Arial" w:eastAsia="Times New Roman" w:hAnsi="Arial" w:cs="Arial"/>
          <w:b/>
          <w:bCs/>
          <w:kern w:val="36"/>
          <w:sz w:val="36"/>
          <w:szCs w:val="28"/>
          <w:lang w:eastAsia="ru-RU"/>
        </w:rPr>
        <w:t>разберем со специалистом!»</w:t>
      </w:r>
    </w:p>
    <w:p w:rsidR="00D03FB7" w:rsidRPr="00D03FB7" w:rsidRDefault="00D03FB7" w:rsidP="00D03FB7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7444" cy="2419350"/>
            <wp:effectExtent l="0" t="0" r="8890" b="0"/>
            <wp:docPr id="1" name="Рисунок 1" descr="http://imc-svg.ru/images/VSOCH2021/OLIMPIADA_2021/%D0%BD%D0%B0_%D1%81%D0%B0%D0%B9%D1%82_%D1%84%D0%BE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c-svg.ru/images/VSOCH2021/OLIMPIADA_2021/%D0%BD%D0%B0_%D1%81%D0%B0%D0%B9%D1%82_%D1%84%D0%BE%D0%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9835" r="3792" b="3150"/>
                    <a:stretch/>
                  </pic:blipFill>
                  <pic:spPr bwMode="auto">
                    <a:xfrm>
                      <a:off x="0" y="0"/>
                      <a:ext cx="3482463" cy="242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FB7" w:rsidRDefault="00D03FB7" w:rsidP="00D03FB7">
      <w:pPr>
        <w:ind w:firstLine="70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D03FB7">
        <w:rPr>
          <w:rFonts w:ascii="Arial" w:hAnsi="Arial" w:cs="Arial"/>
          <w:sz w:val="28"/>
          <w:szCs w:val="28"/>
          <w:shd w:val="clear" w:color="auto" w:fill="FFFFFF"/>
        </w:rPr>
        <w:t>С 9 по 29 декабря 2022 года в муниципальных районах и городах Республики Татарстан проходит региональная акция «Всё решают только зна</w:t>
      </w:r>
      <w:r>
        <w:rPr>
          <w:rFonts w:ascii="Arial" w:hAnsi="Arial" w:cs="Arial"/>
          <w:sz w:val="28"/>
          <w:szCs w:val="28"/>
          <w:shd w:val="clear" w:color="auto" w:fill="FFFFFF"/>
        </w:rPr>
        <w:t>ния: разберем со специалистом!»</w:t>
      </w:r>
    </w:p>
    <w:p w:rsidR="00D03FB7" w:rsidRDefault="00D03FB7" w:rsidP="00D03FB7">
      <w:pPr>
        <w:ind w:firstLine="70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D03FB7">
        <w:rPr>
          <w:rFonts w:ascii="Arial" w:hAnsi="Arial" w:cs="Arial"/>
          <w:sz w:val="28"/>
          <w:szCs w:val="28"/>
          <w:shd w:val="clear" w:color="auto" w:fill="FFFFFF"/>
        </w:rPr>
        <w:t xml:space="preserve"> Основные задачи Акции</w:t>
      </w:r>
      <w:r w:rsidR="00CE79EC">
        <w:rPr>
          <w:rFonts w:ascii="Arial" w:hAnsi="Arial" w:cs="Arial"/>
          <w:sz w:val="28"/>
          <w:szCs w:val="28"/>
          <w:shd w:val="clear" w:color="auto" w:fill="FFFFFF"/>
        </w:rPr>
        <w:t>:</w:t>
      </w:r>
      <w:r w:rsidRPr="00D03FB7">
        <w:rPr>
          <w:rFonts w:ascii="Arial" w:hAnsi="Arial" w:cs="Arial"/>
          <w:sz w:val="28"/>
          <w:szCs w:val="28"/>
          <w:shd w:val="clear" w:color="auto" w:fill="FFFFFF"/>
        </w:rPr>
        <w:t xml:space="preserve"> не только познакомить выпускников 9 и 11 классов с основными особенностями проведения государственной итоговой аттестации в форме ОГЭ и ЕГЭ, но и попробовать ребятам свои силы в решении задач, проанализировать вместе с педагогами полученные результаты в ходе решения демонстрационной версии контрольно-измерительных материалов. </w:t>
      </w:r>
    </w:p>
    <w:p w:rsidR="00CF2BD5" w:rsidRDefault="00D03FB7" w:rsidP="00D03FB7">
      <w:pPr>
        <w:ind w:firstLine="70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D03FB7">
        <w:rPr>
          <w:rFonts w:ascii="Arial" w:hAnsi="Arial" w:cs="Arial"/>
          <w:sz w:val="28"/>
          <w:szCs w:val="28"/>
          <w:shd w:val="clear" w:color="auto" w:fill="FFFFFF"/>
        </w:rPr>
        <w:t>Акция еще необычна и тем, что она организована в форме «деловой игры», где вместе с руководителем ППЭ в качестве организаторов в аудитории и вне аудитории, технических специалистов и общественных наблюдателей участвуют их младшие товарищи</w:t>
      </w:r>
      <w:r w:rsidR="00CE79EC">
        <w:rPr>
          <w:rFonts w:ascii="Arial" w:hAnsi="Arial" w:cs="Arial"/>
          <w:sz w:val="28"/>
          <w:szCs w:val="28"/>
          <w:shd w:val="clear" w:color="auto" w:fill="FFFFFF"/>
        </w:rPr>
        <w:t xml:space="preserve"> (ученики 8 и 10 классов)</w:t>
      </w:r>
      <w:r w:rsidRPr="00D03FB7">
        <w:rPr>
          <w:rFonts w:ascii="Arial" w:hAnsi="Arial" w:cs="Arial"/>
          <w:sz w:val="28"/>
          <w:szCs w:val="28"/>
          <w:shd w:val="clear" w:color="auto" w:fill="FFFFFF"/>
        </w:rPr>
        <w:t>, которые будут сдавать экзамены только через год. Но уже сейчас можно понаблюдать за всеми особенностями «со стороны».</w:t>
      </w:r>
    </w:p>
    <w:p w:rsidR="00D03FB7" w:rsidRDefault="00D03FB7" w:rsidP="00D03FB7">
      <w:pPr>
        <w:ind w:firstLine="70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Для 11А класса Акция состоится </w:t>
      </w:r>
      <w:r w:rsidRPr="00CE79EC">
        <w:rPr>
          <w:rFonts w:ascii="Arial" w:hAnsi="Arial" w:cs="Arial"/>
          <w:b/>
          <w:sz w:val="28"/>
          <w:szCs w:val="28"/>
          <w:shd w:val="clear" w:color="auto" w:fill="FFFFFF"/>
        </w:rPr>
        <w:t xml:space="preserve">23 декабря 2022 года 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(пятница) в кабинете химии. Начало </w:t>
      </w:r>
      <w:bookmarkStart w:id="0" w:name="_GoBack"/>
      <w:r w:rsidRPr="00CE79EC">
        <w:rPr>
          <w:rFonts w:ascii="Arial" w:hAnsi="Arial" w:cs="Arial"/>
          <w:b/>
          <w:sz w:val="28"/>
          <w:szCs w:val="28"/>
          <w:shd w:val="clear" w:color="auto" w:fill="FFFFFF"/>
        </w:rPr>
        <w:t>в 10:00</w:t>
      </w:r>
      <w:bookmarkEnd w:id="0"/>
      <w:r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D03FB7" w:rsidRPr="00D03FB7" w:rsidRDefault="00D03FB7" w:rsidP="00D03FB7">
      <w:pPr>
        <w:spacing w:after="0" w:line="240" w:lineRule="auto"/>
        <w:ind w:firstLine="708"/>
        <w:jc w:val="both"/>
        <w:rPr>
          <w:rFonts w:ascii="Arial" w:eastAsia="Calibri" w:hAnsi="Arial" w:cs="Arial"/>
          <w:sz w:val="28"/>
          <w:szCs w:val="26"/>
          <w:u w:val="single"/>
        </w:rPr>
      </w:pPr>
      <w:r w:rsidRPr="00D03FB7">
        <w:rPr>
          <w:rFonts w:ascii="Arial" w:eastAsia="Calibri" w:hAnsi="Arial" w:cs="Arial"/>
          <w:sz w:val="28"/>
          <w:szCs w:val="26"/>
          <w:u w:val="single"/>
        </w:rPr>
        <w:t>При себе иметь</w:t>
      </w:r>
      <w:r w:rsidRPr="00D03FB7">
        <w:rPr>
          <w:rFonts w:ascii="Arial" w:eastAsia="Calibri" w:hAnsi="Arial" w:cs="Arial"/>
          <w:sz w:val="28"/>
          <w:szCs w:val="26"/>
          <w:u w:val="single"/>
        </w:rPr>
        <w:t>:</w:t>
      </w:r>
    </w:p>
    <w:p w:rsidR="00D03FB7" w:rsidRPr="00D03FB7" w:rsidRDefault="00D03FB7" w:rsidP="00D03FB7">
      <w:pPr>
        <w:spacing w:after="0" w:line="240" w:lineRule="auto"/>
        <w:ind w:firstLine="708"/>
        <w:jc w:val="both"/>
        <w:rPr>
          <w:rFonts w:ascii="Arial" w:eastAsia="Calibri" w:hAnsi="Arial" w:cs="Arial"/>
          <w:sz w:val="28"/>
          <w:szCs w:val="26"/>
        </w:rPr>
      </w:pPr>
      <w:r w:rsidRPr="00D03FB7">
        <w:rPr>
          <w:rFonts w:ascii="Arial" w:eastAsia="Calibri" w:hAnsi="Arial" w:cs="Arial"/>
          <w:sz w:val="28"/>
          <w:szCs w:val="26"/>
        </w:rPr>
        <w:t xml:space="preserve">- документ, удостоверяющий личность (без обложки), </w:t>
      </w:r>
    </w:p>
    <w:p w:rsidR="00D03FB7" w:rsidRPr="00D03FB7" w:rsidRDefault="00D03FB7" w:rsidP="00D03FB7">
      <w:pPr>
        <w:spacing w:after="0" w:line="240" w:lineRule="auto"/>
        <w:ind w:firstLine="708"/>
        <w:jc w:val="both"/>
        <w:rPr>
          <w:rFonts w:ascii="Arial" w:eastAsia="Calibri" w:hAnsi="Arial" w:cs="Arial"/>
          <w:sz w:val="28"/>
          <w:szCs w:val="26"/>
        </w:rPr>
      </w:pPr>
      <w:r w:rsidRPr="00D03FB7">
        <w:rPr>
          <w:rFonts w:ascii="Arial" w:eastAsia="Calibri" w:hAnsi="Arial" w:cs="Arial"/>
          <w:sz w:val="28"/>
          <w:szCs w:val="26"/>
        </w:rPr>
        <w:t xml:space="preserve">- </w:t>
      </w:r>
      <w:r w:rsidRPr="00D03FB7">
        <w:rPr>
          <w:rFonts w:ascii="Arial" w:eastAsia="Calibri" w:hAnsi="Arial" w:cs="Arial"/>
          <w:sz w:val="28"/>
          <w:szCs w:val="26"/>
        </w:rPr>
        <w:t xml:space="preserve">2-3 </w:t>
      </w:r>
      <w:r w:rsidRPr="00D03FB7">
        <w:rPr>
          <w:rFonts w:ascii="Arial" w:eastAsia="Calibri" w:hAnsi="Arial" w:cs="Arial"/>
          <w:sz w:val="28"/>
          <w:szCs w:val="26"/>
        </w:rPr>
        <w:t>черн</w:t>
      </w:r>
      <w:r w:rsidRPr="00D03FB7">
        <w:rPr>
          <w:rFonts w:ascii="Arial" w:eastAsia="Calibri" w:hAnsi="Arial" w:cs="Arial"/>
          <w:sz w:val="28"/>
          <w:szCs w:val="26"/>
        </w:rPr>
        <w:t>ые</w:t>
      </w:r>
      <w:r w:rsidRPr="00D03FB7">
        <w:rPr>
          <w:rFonts w:ascii="Arial" w:eastAsia="Calibri" w:hAnsi="Arial" w:cs="Arial"/>
          <w:sz w:val="28"/>
          <w:szCs w:val="26"/>
        </w:rPr>
        <w:t xml:space="preserve"> </w:t>
      </w:r>
      <w:proofErr w:type="spellStart"/>
      <w:r w:rsidRPr="00D03FB7">
        <w:rPr>
          <w:rFonts w:ascii="Arial" w:eastAsia="Calibri" w:hAnsi="Arial" w:cs="Arial"/>
          <w:sz w:val="28"/>
          <w:szCs w:val="26"/>
        </w:rPr>
        <w:t>гелев</w:t>
      </w:r>
      <w:r w:rsidRPr="00D03FB7">
        <w:rPr>
          <w:rFonts w:ascii="Arial" w:eastAsia="Calibri" w:hAnsi="Arial" w:cs="Arial"/>
          <w:sz w:val="28"/>
          <w:szCs w:val="26"/>
        </w:rPr>
        <w:t>ые</w:t>
      </w:r>
      <w:proofErr w:type="spellEnd"/>
      <w:r w:rsidRPr="00D03FB7">
        <w:rPr>
          <w:rFonts w:ascii="Arial" w:eastAsia="Calibri" w:hAnsi="Arial" w:cs="Arial"/>
          <w:sz w:val="28"/>
          <w:szCs w:val="26"/>
        </w:rPr>
        <w:t xml:space="preserve"> </w:t>
      </w:r>
      <w:r w:rsidRPr="00D03FB7">
        <w:rPr>
          <w:rFonts w:ascii="Arial" w:eastAsia="Calibri" w:hAnsi="Arial" w:cs="Arial"/>
          <w:sz w:val="28"/>
          <w:szCs w:val="26"/>
        </w:rPr>
        <w:t>ручк</w:t>
      </w:r>
      <w:r w:rsidRPr="00D03FB7">
        <w:rPr>
          <w:rFonts w:ascii="Arial" w:eastAsia="Calibri" w:hAnsi="Arial" w:cs="Arial"/>
          <w:sz w:val="28"/>
          <w:szCs w:val="26"/>
        </w:rPr>
        <w:t>и</w:t>
      </w:r>
      <w:r w:rsidRPr="00D03FB7">
        <w:rPr>
          <w:rFonts w:ascii="Arial" w:eastAsia="Calibri" w:hAnsi="Arial" w:cs="Arial"/>
          <w:sz w:val="28"/>
          <w:szCs w:val="26"/>
        </w:rPr>
        <w:t xml:space="preserve">, </w:t>
      </w:r>
    </w:p>
    <w:p w:rsidR="00D03FB7" w:rsidRPr="00D03FB7" w:rsidRDefault="00D03FB7" w:rsidP="00D03FB7">
      <w:pPr>
        <w:spacing w:after="0" w:line="240" w:lineRule="auto"/>
        <w:ind w:firstLine="708"/>
        <w:jc w:val="both"/>
        <w:rPr>
          <w:rFonts w:ascii="Arial" w:eastAsia="Calibri" w:hAnsi="Arial" w:cs="Arial"/>
          <w:sz w:val="28"/>
          <w:szCs w:val="26"/>
        </w:rPr>
      </w:pPr>
      <w:r w:rsidRPr="00D03FB7">
        <w:rPr>
          <w:rFonts w:ascii="Arial" w:eastAsia="Calibri" w:hAnsi="Arial" w:cs="Arial"/>
          <w:sz w:val="28"/>
          <w:szCs w:val="26"/>
        </w:rPr>
        <w:t>– линейк</w:t>
      </w:r>
      <w:r w:rsidRPr="00D03FB7">
        <w:rPr>
          <w:rFonts w:ascii="Arial" w:eastAsia="Calibri" w:hAnsi="Arial" w:cs="Arial"/>
          <w:sz w:val="28"/>
          <w:szCs w:val="26"/>
        </w:rPr>
        <w:t>у</w:t>
      </w:r>
      <w:r w:rsidRPr="00D03FB7">
        <w:rPr>
          <w:rFonts w:ascii="Arial" w:eastAsia="Calibri" w:hAnsi="Arial" w:cs="Arial"/>
          <w:sz w:val="28"/>
          <w:szCs w:val="26"/>
        </w:rPr>
        <w:t>, не содержащ</w:t>
      </w:r>
      <w:r w:rsidRPr="00D03FB7">
        <w:rPr>
          <w:rFonts w:ascii="Arial" w:eastAsia="Calibri" w:hAnsi="Arial" w:cs="Arial"/>
          <w:sz w:val="28"/>
          <w:szCs w:val="26"/>
        </w:rPr>
        <w:t>ую</w:t>
      </w:r>
      <w:r w:rsidRPr="00D03FB7">
        <w:rPr>
          <w:rFonts w:ascii="Arial" w:eastAsia="Calibri" w:hAnsi="Arial" w:cs="Arial"/>
          <w:sz w:val="28"/>
          <w:szCs w:val="26"/>
        </w:rPr>
        <w:t xml:space="preserve"> справочн</w:t>
      </w:r>
      <w:r w:rsidRPr="00D03FB7">
        <w:rPr>
          <w:rFonts w:ascii="Arial" w:eastAsia="Calibri" w:hAnsi="Arial" w:cs="Arial"/>
          <w:sz w:val="28"/>
          <w:szCs w:val="26"/>
        </w:rPr>
        <w:t>ую</w:t>
      </w:r>
      <w:r w:rsidRPr="00D03FB7">
        <w:rPr>
          <w:rFonts w:ascii="Arial" w:eastAsia="Calibri" w:hAnsi="Arial" w:cs="Arial"/>
          <w:sz w:val="28"/>
          <w:szCs w:val="26"/>
        </w:rPr>
        <w:t xml:space="preserve"> информаци</w:t>
      </w:r>
      <w:r w:rsidRPr="00D03FB7">
        <w:rPr>
          <w:rFonts w:ascii="Arial" w:eastAsia="Calibri" w:hAnsi="Arial" w:cs="Arial"/>
          <w:sz w:val="28"/>
          <w:szCs w:val="26"/>
        </w:rPr>
        <w:t>ю</w:t>
      </w:r>
      <w:r w:rsidRPr="00D03FB7">
        <w:rPr>
          <w:rFonts w:ascii="Arial" w:eastAsia="Calibri" w:hAnsi="Arial" w:cs="Arial"/>
          <w:sz w:val="28"/>
          <w:szCs w:val="26"/>
        </w:rPr>
        <w:t>, для построе</w:t>
      </w:r>
      <w:r w:rsidRPr="00D03FB7">
        <w:rPr>
          <w:rFonts w:ascii="Arial" w:eastAsia="Calibri" w:hAnsi="Arial" w:cs="Arial"/>
          <w:sz w:val="28"/>
          <w:szCs w:val="26"/>
        </w:rPr>
        <w:t>ния чертежей и рисунков</w:t>
      </w:r>
    </w:p>
    <w:p w:rsidR="00D03FB7" w:rsidRDefault="00D03FB7" w:rsidP="00D03FB7">
      <w:pPr>
        <w:ind w:firstLine="708"/>
        <w:jc w:val="both"/>
        <w:rPr>
          <w:sz w:val="28"/>
          <w:szCs w:val="28"/>
        </w:rPr>
      </w:pPr>
    </w:p>
    <w:p w:rsidR="00D03FB7" w:rsidRPr="00D03FB7" w:rsidRDefault="00D03FB7" w:rsidP="00D03FB7">
      <w:pPr>
        <w:ind w:firstLine="708"/>
        <w:jc w:val="center"/>
        <w:rPr>
          <w:b/>
          <w:sz w:val="36"/>
          <w:szCs w:val="28"/>
        </w:rPr>
      </w:pPr>
      <w:r w:rsidRPr="00D03FB7">
        <w:rPr>
          <w:b/>
          <w:sz w:val="36"/>
          <w:szCs w:val="28"/>
        </w:rPr>
        <w:t>Всем участникам желаем успеха!</w:t>
      </w:r>
    </w:p>
    <w:sectPr w:rsidR="00D03FB7" w:rsidRPr="00D03FB7" w:rsidSect="00CE79E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FB"/>
    <w:rsid w:val="002338FB"/>
    <w:rsid w:val="00CE79EC"/>
    <w:rsid w:val="00CF2BD5"/>
    <w:rsid w:val="00D0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C7F6"/>
  <w15:chartTrackingRefBased/>
  <w15:docId w15:val="{4EA0CE15-59F0-4373-A870-EE9063C6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7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2022-12-21T04:26:00Z</cp:lastPrinted>
  <dcterms:created xsi:type="dcterms:W3CDTF">2022-12-21T04:14:00Z</dcterms:created>
  <dcterms:modified xsi:type="dcterms:W3CDTF">2022-12-21T04:28:00Z</dcterms:modified>
</cp:coreProperties>
</file>