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A6B" w:rsidRDefault="006832F9">
      <w:pPr>
        <w:ind w:right="-279"/>
        <w:jc w:val="center"/>
        <w:rPr>
          <w:sz w:val="20"/>
          <w:szCs w:val="20"/>
        </w:rPr>
      </w:pPr>
      <w:r>
        <w:rPr>
          <w:rFonts w:eastAsia="Times New Roman"/>
          <w:b/>
          <w:bCs/>
          <w:sz w:val="28"/>
          <w:szCs w:val="28"/>
        </w:rPr>
        <w:t>Технологическая карта урока</w:t>
      </w:r>
    </w:p>
    <w:p w:rsidR="00AD7A6B" w:rsidRDefault="00AD7A6B">
      <w:pPr>
        <w:spacing w:line="156" w:lineRule="exact"/>
        <w:rPr>
          <w:sz w:val="24"/>
          <w:szCs w:val="24"/>
        </w:rPr>
      </w:pPr>
    </w:p>
    <w:p w:rsidR="00AD7A6B" w:rsidRDefault="006832F9">
      <w:pPr>
        <w:rPr>
          <w:sz w:val="20"/>
          <w:szCs w:val="20"/>
        </w:rPr>
      </w:pPr>
      <w:r>
        <w:rPr>
          <w:rFonts w:eastAsia="Times New Roman"/>
          <w:b/>
          <w:bCs/>
          <w:sz w:val="28"/>
          <w:szCs w:val="28"/>
        </w:rPr>
        <w:t xml:space="preserve">Предмет: </w:t>
      </w:r>
      <w:r>
        <w:rPr>
          <w:rFonts w:eastAsia="Times New Roman"/>
          <w:sz w:val="28"/>
          <w:szCs w:val="28"/>
        </w:rPr>
        <w:t>биология</w:t>
      </w:r>
    </w:p>
    <w:p w:rsidR="00AD7A6B" w:rsidRDefault="00AD7A6B">
      <w:pPr>
        <w:spacing w:line="160" w:lineRule="exact"/>
        <w:rPr>
          <w:sz w:val="24"/>
          <w:szCs w:val="24"/>
        </w:rPr>
      </w:pPr>
    </w:p>
    <w:p w:rsidR="00AD7A6B" w:rsidRDefault="006832F9">
      <w:pPr>
        <w:ind w:left="60"/>
        <w:rPr>
          <w:sz w:val="20"/>
          <w:szCs w:val="20"/>
        </w:rPr>
      </w:pPr>
      <w:r>
        <w:rPr>
          <w:rFonts w:eastAsia="Times New Roman"/>
          <w:b/>
          <w:bCs/>
          <w:sz w:val="28"/>
          <w:szCs w:val="28"/>
        </w:rPr>
        <w:t xml:space="preserve">Класс: </w:t>
      </w:r>
      <w:r>
        <w:rPr>
          <w:rFonts w:eastAsia="Times New Roman"/>
          <w:sz w:val="28"/>
          <w:szCs w:val="28"/>
        </w:rPr>
        <w:t>7</w:t>
      </w:r>
      <w:r>
        <w:rPr>
          <w:rFonts w:eastAsia="Times New Roman"/>
          <w:b/>
          <w:bCs/>
          <w:sz w:val="28"/>
          <w:szCs w:val="28"/>
        </w:rPr>
        <w:t xml:space="preserve"> </w:t>
      </w:r>
    </w:p>
    <w:p w:rsidR="00AD7A6B" w:rsidRDefault="00AD7A6B">
      <w:pPr>
        <w:spacing w:line="160" w:lineRule="exact"/>
        <w:rPr>
          <w:sz w:val="24"/>
          <w:szCs w:val="24"/>
        </w:rPr>
      </w:pPr>
    </w:p>
    <w:p w:rsidR="00AD7A6B" w:rsidRDefault="006832F9">
      <w:pPr>
        <w:rPr>
          <w:sz w:val="20"/>
          <w:szCs w:val="20"/>
        </w:rPr>
      </w:pPr>
      <w:r>
        <w:rPr>
          <w:rFonts w:eastAsia="Times New Roman"/>
          <w:b/>
          <w:bCs/>
          <w:sz w:val="28"/>
          <w:szCs w:val="28"/>
        </w:rPr>
        <w:t>Ф.И.</w:t>
      </w:r>
      <w:proofErr w:type="gramStart"/>
      <w:r>
        <w:rPr>
          <w:rFonts w:eastAsia="Times New Roman"/>
          <w:b/>
          <w:bCs/>
          <w:sz w:val="28"/>
          <w:szCs w:val="28"/>
        </w:rPr>
        <w:t>О</w:t>
      </w:r>
      <w:proofErr w:type="gramEnd"/>
      <w:r>
        <w:rPr>
          <w:rFonts w:eastAsia="Times New Roman"/>
          <w:b/>
          <w:bCs/>
          <w:sz w:val="28"/>
          <w:szCs w:val="28"/>
        </w:rPr>
        <w:t xml:space="preserve"> учителя </w:t>
      </w:r>
      <w:proofErr w:type="spellStart"/>
      <w:r>
        <w:rPr>
          <w:rFonts w:eastAsia="Times New Roman"/>
          <w:sz w:val="28"/>
          <w:szCs w:val="28"/>
        </w:rPr>
        <w:t>Ахметшина</w:t>
      </w:r>
      <w:proofErr w:type="spellEnd"/>
      <w:r>
        <w:rPr>
          <w:rFonts w:eastAsia="Times New Roman"/>
          <w:sz w:val="28"/>
          <w:szCs w:val="28"/>
        </w:rPr>
        <w:t xml:space="preserve"> </w:t>
      </w:r>
      <w:proofErr w:type="spellStart"/>
      <w:r>
        <w:rPr>
          <w:rFonts w:eastAsia="Times New Roman"/>
          <w:sz w:val="28"/>
          <w:szCs w:val="28"/>
        </w:rPr>
        <w:t>Алсиня</w:t>
      </w:r>
      <w:proofErr w:type="spellEnd"/>
      <w:r>
        <w:rPr>
          <w:rFonts w:eastAsia="Times New Roman"/>
          <w:sz w:val="28"/>
          <w:szCs w:val="28"/>
        </w:rPr>
        <w:t xml:space="preserve"> </w:t>
      </w:r>
      <w:proofErr w:type="spellStart"/>
      <w:r>
        <w:rPr>
          <w:rFonts w:eastAsia="Times New Roman"/>
          <w:sz w:val="28"/>
          <w:szCs w:val="28"/>
        </w:rPr>
        <w:t>Булатовна</w:t>
      </w:r>
      <w:proofErr w:type="spellEnd"/>
    </w:p>
    <w:p w:rsidR="00AD7A6B" w:rsidRDefault="00AD7A6B">
      <w:pPr>
        <w:spacing w:line="168" w:lineRule="exact"/>
        <w:rPr>
          <w:sz w:val="24"/>
          <w:szCs w:val="24"/>
        </w:rPr>
      </w:pPr>
    </w:p>
    <w:p w:rsidR="00AD7A6B" w:rsidRDefault="006832F9">
      <w:pPr>
        <w:rPr>
          <w:sz w:val="20"/>
          <w:szCs w:val="20"/>
        </w:rPr>
      </w:pPr>
      <w:r>
        <w:rPr>
          <w:rFonts w:eastAsia="Times New Roman"/>
          <w:b/>
          <w:bCs/>
          <w:sz w:val="28"/>
          <w:szCs w:val="28"/>
        </w:rPr>
        <w:t xml:space="preserve">Дата </w:t>
      </w:r>
    </w:p>
    <w:p w:rsidR="00AD7A6B" w:rsidRDefault="00AD7A6B">
      <w:pPr>
        <w:spacing w:line="156" w:lineRule="exact"/>
        <w:rPr>
          <w:sz w:val="24"/>
          <w:szCs w:val="24"/>
        </w:rPr>
      </w:pPr>
    </w:p>
    <w:p w:rsidR="00AD7A6B" w:rsidRDefault="006832F9">
      <w:pPr>
        <w:rPr>
          <w:sz w:val="20"/>
          <w:szCs w:val="20"/>
        </w:rPr>
      </w:pPr>
      <w:r>
        <w:rPr>
          <w:rFonts w:eastAsia="Times New Roman"/>
          <w:b/>
          <w:bCs/>
          <w:sz w:val="28"/>
          <w:szCs w:val="28"/>
        </w:rPr>
        <w:t>Тема урока: «</w:t>
      </w:r>
      <w:r>
        <w:rPr>
          <w:rFonts w:eastAsia="Times New Roman"/>
          <w:sz w:val="28"/>
          <w:szCs w:val="28"/>
        </w:rPr>
        <w:t>Отряды млекопитающих:</w:t>
      </w:r>
      <w:r>
        <w:rPr>
          <w:rFonts w:eastAsia="Times New Roman"/>
          <w:b/>
          <w:bCs/>
          <w:sz w:val="28"/>
          <w:szCs w:val="28"/>
        </w:rPr>
        <w:t xml:space="preserve"> </w:t>
      </w:r>
      <w:r>
        <w:rPr>
          <w:rFonts w:eastAsia="Times New Roman"/>
          <w:sz w:val="28"/>
          <w:szCs w:val="28"/>
        </w:rPr>
        <w:t>Грызуны,</w:t>
      </w:r>
      <w:r>
        <w:rPr>
          <w:rFonts w:eastAsia="Times New Roman"/>
          <w:b/>
          <w:bCs/>
          <w:sz w:val="28"/>
          <w:szCs w:val="28"/>
        </w:rPr>
        <w:t xml:space="preserve"> </w:t>
      </w:r>
      <w:r>
        <w:rPr>
          <w:rFonts w:eastAsia="Times New Roman"/>
          <w:sz w:val="28"/>
          <w:szCs w:val="28"/>
        </w:rPr>
        <w:t>Зайцеобразные»</w:t>
      </w:r>
    </w:p>
    <w:p w:rsidR="00AD7A6B" w:rsidRDefault="00AD7A6B">
      <w:pPr>
        <w:spacing w:line="161" w:lineRule="exact"/>
        <w:rPr>
          <w:sz w:val="24"/>
          <w:szCs w:val="24"/>
        </w:rPr>
      </w:pPr>
    </w:p>
    <w:p w:rsidR="00AD7A6B" w:rsidRDefault="006832F9">
      <w:pPr>
        <w:rPr>
          <w:sz w:val="20"/>
          <w:szCs w:val="20"/>
        </w:rPr>
      </w:pPr>
      <w:r>
        <w:rPr>
          <w:rFonts w:eastAsia="Times New Roman"/>
          <w:b/>
          <w:bCs/>
          <w:sz w:val="28"/>
          <w:szCs w:val="28"/>
        </w:rPr>
        <w:t xml:space="preserve">Тип урока: </w:t>
      </w:r>
      <w:r>
        <w:rPr>
          <w:rFonts w:eastAsia="Times New Roman"/>
          <w:sz w:val="28"/>
          <w:szCs w:val="28"/>
        </w:rPr>
        <w:t>комбинированный</w:t>
      </w:r>
    </w:p>
    <w:p w:rsidR="00AD7A6B" w:rsidRDefault="00AD7A6B">
      <w:pPr>
        <w:spacing w:line="165" w:lineRule="exact"/>
        <w:rPr>
          <w:sz w:val="24"/>
          <w:szCs w:val="24"/>
        </w:rPr>
      </w:pPr>
    </w:p>
    <w:p w:rsidR="00AD7A6B" w:rsidRDefault="006832F9">
      <w:pPr>
        <w:ind w:left="60"/>
        <w:rPr>
          <w:sz w:val="20"/>
          <w:szCs w:val="20"/>
        </w:rPr>
      </w:pPr>
      <w:r>
        <w:rPr>
          <w:rFonts w:eastAsia="Times New Roman"/>
          <w:b/>
          <w:bCs/>
          <w:sz w:val="28"/>
          <w:szCs w:val="28"/>
        </w:rPr>
        <w:t>Цели по содержанию:</w:t>
      </w:r>
    </w:p>
    <w:p w:rsidR="00AD7A6B" w:rsidRDefault="00AD7A6B">
      <w:pPr>
        <w:spacing w:line="158" w:lineRule="exact"/>
        <w:rPr>
          <w:sz w:val="24"/>
          <w:szCs w:val="24"/>
        </w:rPr>
      </w:pPr>
    </w:p>
    <w:p w:rsidR="00AD7A6B" w:rsidRDefault="006832F9">
      <w:pPr>
        <w:rPr>
          <w:sz w:val="20"/>
          <w:szCs w:val="20"/>
        </w:rPr>
      </w:pPr>
      <w:r>
        <w:rPr>
          <w:rFonts w:eastAsia="Times New Roman"/>
          <w:sz w:val="28"/>
          <w:szCs w:val="28"/>
          <w:u w:val="single"/>
        </w:rPr>
        <w:t>обучающие:</w:t>
      </w:r>
      <w:r>
        <w:rPr>
          <w:rFonts w:eastAsia="Times New Roman"/>
          <w:sz w:val="28"/>
          <w:szCs w:val="28"/>
        </w:rPr>
        <w:t xml:space="preserve"> ознакомление учащихся с информацией об отрядах млекопитающих.</w:t>
      </w:r>
    </w:p>
    <w:p w:rsidR="00AD7A6B" w:rsidRDefault="00AD7A6B">
      <w:pPr>
        <w:spacing w:line="160" w:lineRule="exact"/>
        <w:rPr>
          <w:sz w:val="24"/>
          <w:szCs w:val="24"/>
        </w:rPr>
      </w:pPr>
    </w:p>
    <w:p w:rsidR="00AD7A6B" w:rsidRDefault="006832F9">
      <w:pPr>
        <w:rPr>
          <w:sz w:val="20"/>
          <w:szCs w:val="20"/>
        </w:rPr>
      </w:pPr>
      <w:r>
        <w:rPr>
          <w:rFonts w:eastAsia="Times New Roman"/>
          <w:sz w:val="28"/>
          <w:szCs w:val="28"/>
          <w:u w:val="single"/>
        </w:rPr>
        <w:t>развивающие:</w:t>
      </w:r>
      <w:r>
        <w:rPr>
          <w:rFonts w:eastAsia="Times New Roman"/>
          <w:sz w:val="28"/>
          <w:szCs w:val="28"/>
        </w:rPr>
        <w:t xml:space="preserve">  развитие у учащихся умения планировать свою деятельность, умение действовать по образцу.</w:t>
      </w:r>
    </w:p>
    <w:p w:rsidR="00AD7A6B" w:rsidRDefault="00AD7A6B">
      <w:pPr>
        <w:spacing w:line="160" w:lineRule="exact"/>
        <w:rPr>
          <w:sz w:val="24"/>
          <w:szCs w:val="24"/>
        </w:rPr>
      </w:pPr>
    </w:p>
    <w:p w:rsidR="00AD7A6B" w:rsidRDefault="006832F9">
      <w:pPr>
        <w:rPr>
          <w:sz w:val="20"/>
          <w:szCs w:val="20"/>
        </w:rPr>
      </w:pPr>
      <w:r>
        <w:rPr>
          <w:rFonts w:eastAsia="Times New Roman"/>
          <w:sz w:val="28"/>
          <w:szCs w:val="28"/>
          <w:u w:val="single"/>
        </w:rPr>
        <w:t>воспитывающие:</w:t>
      </w:r>
      <w:r>
        <w:rPr>
          <w:rFonts w:eastAsia="Times New Roman"/>
          <w:sz w:val="28"/>
          <w:szCs w:val="28"/>
        </w:rPr>
        <w:t xml:space="preserve">  формирование у учащихся мотивации к обучению и познавательной деятельности.</w:t>
      </w:r>
    </w:p>
    <w:p w:rsidR="00AD7A6B" w:rsidRDefault="00AD7A6B">
      <w:pPr>
        <w:spacing w:line="166" w:lineRule="exact"/>
        <w:rPr>
          <w:sz w:val="24"/>
          <w:szCs w:val="24"/>
        </w:rPr>
      </w:pPr>
    </w:p>
    <w:p w:rsidR="00AD7A6B" w:rsidRDefault="006832F9">
      <w:pPr>
        <w:rPr>
          <w:sz w:val="20"/>
          <w:szCs w:val="20"/>
        </w:rPr>
      </w:pPr>
      <w:r>
        <w:rPr>
          <w:rFonts w:eastAsia="Times New Roman"/>
          <w:b/>
          <w:bCs/>
          <w:sz w:val="28"/>
          <w:szCs w:val="28"/>
        </w:rPr>
        <w:t>Планируемые результаты учебного занятия:</w:t>
      </w:r>
    </w:p>
    <w:p w:rsidR="00AD7A6B" w:rsidRDefault="00AD7A6B">
      <w:pPr>
        <w:spacing w:line="163" w:lineRule="exact"/>
        <w:rPr>
          <w:sz w:val="24"/>
          <w:szCs w:val="24"/>
        </w:rPr>
      </w:pPr>
    </w:p>
    <w:p w:rsidR="00AD7A6B" w:rsidRDefault="006832F9">
      <w:pPr>
        <w:rPr>
          <w:sz w:val="20"/>
          <w:szCs w:val="20"/>
        </w:rPr>
      </w:pPr>
      <w:r>
        <w:rPr>
          <w:rFonts w:eastAsia="Times New Roman"/>
          <w:b/>
          <w:bCs/>
          <w:sz w:val="28"/>
          <w:szCs w:val="28"/>
        </w:rPr>
        <w:t>Предметные:</w:t>
      </w:r>
    </w:p>
    <w:p w:rsidR="00AD7A6B" w:rsidRDefault="00AD7A6B">
      <w:pPr>
        <w:spacing w:line="200" w:lineRule="exact"/>
        <w:rPr>
          <w:sz w:val="24"/>
          <w:szCs w:val="24"/>
        </w:rPr>
      </w:pPr>
    </w:p>
    <w:p w:rsidR="00AD7A6B" w:rsidRDefault="00AD7A6B">
      <w:pPr>
        <w:spacing w:line="248" w:lineRule="exact"/>
        <w:rPr>
          <w:sz w:val="24"/>
          <w:szCs w:val="24"/>
        </w:rPr>
      </w:pPr>
    </w:p>
    <w:p w:rsidR="00AD7A6B" w:rsidRDefault="006832F9">
      <w:pPr>
        <w:spacing w:line="234" w:lineRule="auto"/>
        <w:ind w:right="600"/>
        <w:rPr>
          <w:sz w:val="20"/>
          <w:szCs w:val="20"/>
        </w:rPr>
      </w:pPr>
      <w:r w:rsidRPr="006832F9">
        <w:rPr>
          <w:rFonts w:eastAsia="Times New Roman"/>
          <w:b/>
          <w:sz w:val="28"/>
          <w:szCs w:val="28"/>
          <w:u w:val="single"/>
        </w:rPr>
        <w:t>знать</w:t>
      </w:r>
      <w:r>
        <w:rPr>
          <w:rFonts w:eastAsia="Times New Roman"/>
          <w:sz w:val="28"/>
          <w:szCs w:val="28"/>
        </w:rPr>
        <w:t xml:space="preserve"> -  биологические особенности грызунов; животных отряда – грызуны, зайцеобразные, характерные особенности данного отряда; значение в природе, жизни и хозяйственной деятельности человека;</w:t>
      </w:r>
    </w:p>
    <w:p w:rsidR="00AD7A6B" w:rsidRDefault="00AD7A6B">
      <w:pPr>
        <w:spacing w:line="296" w:lineRule="exact"/>
        <w:rPr>
          <w:sz w:val="24"/>
          <w:szCs w:val="24"/>
        </w:rPr>
      </w:pPr>
    </w:p>
    <w:p w:rsidR="00AD7A6B" w:rsidRDefault="006832F9">
      <w:pPr>
        <w:spacing w:line="235" w:lineRule="auto"/>
        <w:ind w:right="860"/>
        <w:rPr>
          <w:sz w:val="20"/>
          <w:szCs w:val="20"/>
        </w:rPr>
      </w:pPr>
      <w:r w:rsidRPr="006832F9">
        <w:rPr>
          <w:rFonts w:eastAsia="Times New Roman"/>
          <w:b/>
          <w:sz w:val="28"/>
          <w:szCs w:val="28"/>
          <w:u w:val="single"/>
        </w:rPr>
        <w:t>уметь</w:t>
      </w:r>
      <w:r>
        <w:rPr>
          <w:rFonts w:eastAsia="Times New Roman"/>
          <w:sz w:val="28"/>
          <w:szCs w:val="28"/>
        </w:rPr>
        <w:t xml:space="preserve"> - определять относительный характер приспособленности животных к среде; называть и узнавать изученных животных.</w:t>
      </w:r>
    </w:p>
    <w:p w:rsidR="00AD7A6B" w:rsidRDefault="00AD7A6B">
      <w:pPr>
        <w:spacing w:line="285" w:lineRule="exact"/>
        <w:rPr>
          <w:sz w:val="24"/>
          <w:szCs w:val="24"/>
        </w:rPr>
      </w:pPr>
    </w:p>
    <w:p w:rsidR="00AD7A6B" w:rsidRDefault="006832F9">
      <w:pPr>
        <w:rPr>
          <w:sz w:val="20"/>
          <w:szCs w:val="20"/>
        </w:rPr>
      </w:pPr>
      <w:r>
        <w:rPr>
          <w:rFonts w:eastAsia="Times New Roman"/>
          <w:b/>
          <w:bCs/>
          <w:sz w:val="28"/>
          <w:szCs w:val="28"/>
        </w:rPr>
        <w:t>Метапредметные:</w:t>
      </w:r>
    </w:p>
    <w:p w:rsidR="00AD7A6B" w:rsidRDefault="00AD7A6B">
      <w:pPr>
        <w:spacing w:line="172" w:lineRule="exact"/>
        <w:rPr>
          <w:sz w:val="24"/>
          <w:szCs w:val="24"/>
        </w:rPr>
      </w:pPr>
    </w:p>
    <w:p w:rsidR="00AD7A6B" w:rsidRDefault="006832F9">
      <w:pPr>
        <w:spacing w:line="349" w:lineRule="auto"/>
        <w:rPr>
          <w:sz w:val="20"/>
          <w:szCs w:val="20"/>
        </w:rPr>
      </w:pPr>
      <w:r>
        <w:rPr>
          <w:rFonts w:eastAsia="Times New Roman"/>
          <w:i/>
          <w:iCs/>
          <w:sz w:val="28"/>
          <w:szCs w:val="28"/>
        </w:rPr>
        <w:t>регулятивные</w:t>
      </w:r>
      <w:r>
        <w:rPr>
          <w:rFonts w:eastAsia="Times New Roman"/>
          <w:sz w:val="28"/>
          <w:szCs w:val="28"/>
        </w:rPr>
        <w:t>:</w:t>
      </w:r>
      <w:r>
        <w:rPr>
          <w:rFonts w:eastAsia="Times New Roman"/>
          <w:i/>
          <w:iCs/>
          <w:sz w:val="28"/>
          <w:szCs w:val="28"/>
        </w:rPr>
        <w:t xml:space="preserve"> </w:t>
      </w:r>
      <w:r>
        <w:rPr>
          <w:rFonts w:eastAsia="Times New Roman"/>
          <w:sz w:val="28"/>
          <w:szCs w:val="28"/>
        </w:rPr>
        <w:t>умение ставить цели урока,</w:t>
      </w:r>
      <w:r>
        <w:rPr>
          <w:rFonts w:eastAsia="Times New Roman"/>
          <w:i/>
          <w:iCs/>
          <w:sz w:val="28"/>
          <w:szCs w:val="28"/>
        </w:rPr>
        <w:t xml:space="preserve"> </w:t>
      </w:r>
      <w:r>
        <w:rPr>
          <w:rFonts w:eastAsia="Times New Roman"/>
          <w:sz w:val="28"/>
          <w:szCs w:val="28"/>
        </w:rPr>
        <w:t>планировать ход своей деятельности по достижении результата,</w:t>
      </w:r>
      <w:r>
        <w:rPr>
          <w:rFonts w:eastAsia="Times New Roman"/>
          <w:i/>
          <w:iCs/>
          <w:sz w:val="28"/>
          <w:szCs w:val="28"/>
        </w:rPr>
        <w:t xml:space="preserve"> </w:t>
      </w:r>
      <w:r>
        <w:rPr>
          <w:rFonts w:eastAsia="Times New Roman"/>
          <w:sz w:val="28"/>
          <w:szCs w:val="28"/>
        </w:rPr>
        <w:t>самоконтроль,</w:t>
      </w:r>
      <w:r>
        <w:rPr>
          <w:rFonts w:eastAsia="Times New Roman"/>
          <w:i/>
          <w:iCs/>
          <w:sz w:val="28"/>
          <w:szCs w:val="28"/>
        </w:rPr>
        <w:t xml:space="preserve"> </w:t>
      </w:r>
      <w:r>
        <w:rPr>
          <w:rFonts w:eastAsia="Times New Roman"/>
          <w:sz w:val="28"/>
          <w:szCs w:val="28"/>
        </w:rPr>
        <w:t>самооценка.</w:t>
      </w:r>
    </w:p>
    <w:p w:rsidR="00AD7A6B" w:rsidRDefault="00AD7A6B">
      <w:pPr>
        <w:spacing w:line="15" w:lineRule="exact"/>
        <w:rPr>
          <w:sz w:val="24"/>
          <w:szCs w:val="24"/>
        </w:rPr>
      </w:pPr>
    </w:p>
    <w:p w:rsidR="00AD7A6B" w:rsidRDefault="006832F9">
      <w:pPr>
        <w:rPr>
          <w:sz w:val="20"/>
          <w:szCs w:val="20"/>
        </w:rPr>
      </w:pPr>
      <w:r>
        <w:rPr>
          <w:rFonts w:eastAsia="Times New Roman"/>
          <w:i/>
          <w:iCs/>
          <w:sz w:val="28"/>
          <w:szCs w:val="28"/>
        </w:rPr>
        <w:t>коммуникативные</w:t>
      </w:r>
      <w:r>
        <w:rPr>
          <w:rFonts w:eastAsia="Times New Roman"/>
          <w:sz w:val="28"/>
          <w:szCs w:val="28"/>
        </w:rPr>
        <w:t>:</w:t>
      </w:r>
      <w:r>
        <w:rPr>
          <w:rFonts w:eastAsia="Times New Roman"/>
          <w:i/>
          <w:iCs/>
          <w:sz w:val="28"/>
          <w:szCs w:val="28"/>
        </w:rPr>
        <w:t xml:space="preserve"> </w:t>
      </w:r>
      <w:r>
        <w:rPr>
          <w:rFonts w:eastAsia="Times New Roman"/>
          <w:sz w:val="28"/>
          <w:szCs w:val="28"/>
        </w:rPr>
        <w:t>умение непосредственного общения в группе,</w:t>
      </w:r>
      <w:r>
        <w:rPr>
          <w:rFonts w:eastAsia="Times New Roman"/>
          <w:i/>
          <w:iCs/>
          <w:sz w:val="28"/>
          <w:szCs w:val="28"/>
        </w:rPr>
        <w:t xml:space="preserve"> </w:t>
      </w:r>
      <w:r>
        <w:rPr>
          <w:rFonts w:eastAsia="Times New Roman"/>
          <w:sz w:val="28"/>
          <w:szCs w:val="28"/>
        </w:rPr>
        <w:t>умение задавать вопросы.</w:t>
      </w:r>
    </w:p>
    <w:p w:rsidR="00AD7A6B" w:rsidRDefault="00AD7A6B">
      <w:pPr>
        <w:sectPr w:rsidR="00AD7A6B">
          <w:pgSz w:w="16840" w:h="11906" w:orient="landscape"/>
          <w:pgMar w:top="990" w:right="958" w:bottom="178" w:left="1140" w:header="0" w:footer="0" w:gutter="0"/>
          <w:cols w:space="720" w:equalWidth="0">
            <w:col w:w="14740"/>
          </w:cols>
        </w:sectPr>
      </w:pPr>
    </w:p>
    <w:p w:rsidR="00AD7A6B" w:rsidRDefault="006832F9">
      <w:pPr>
        <w:ind w:left="720"/>
        <w:rPr>
          <w:sz w:val="20"/>
          <w:szCs w:val="20"/>
        </w:rPr>
      </w:pPr>
      <w:proofErr w:type="gramStart"/>
      <w:r>
        <w:rPr>
          <w:rFonts w:eastAsia="Times New Roman"/>
          <w:i/>
          <w:iCs/>
          <w:sz w:val="28"/>
          <w:szCs w:val="28"/>
        </w:rPr>
        <w:lastRenderedPageBreak/>
        <w:t>познавательные</w:t>
      </w:r>
      <w:proofErr w:type="gramEnd"/>
      <w:r>
        <w:rPr>
          <w:rFonts w:eastAsia="Times New Roman"/>
          <w:i/>
          <w:iCs/>
          <w:sz w:val="28"/>
          <w:szCs w:val="28"/>
        </w:rPr>
        <w:t xml:space="preserve">: </w:t>
      </w:r>
      <w:r>
        <w:rPr>
          <w:rFonts w:eastAsia="Times New Roman"/>
          <w:sz w:val="28"/>
          <w:szCs w:val="28"/>
        </w:rPr>
        <w:t>умение извлекать информацию и работать по алгоритму.</w:t>
      </w:r>
    </w:p>
    <w:p w:rsidR="00AD7A6B" w:rsidRDefault="00AD7A6B">
      <w:pPr>
        <w:spacing w:line="161" w:lineRule="exact"/>
        <w:rPr>
          <w:sz w:val="20"/>
          <w:szCs w:val="20"/>
        </w:rPr>
      </w:pPr>
    </w:p>
    <w:p w:rsidR="00AD7A6B" w:rsidRDefault="006832F9">
      <w:pPr>
        <w:ind w:left="720"/>
        <w:rPr>
          <w:sz w:val="20"/>
          <w:szCs w:val="20"/>
        </w:rPr>
      </w:pPr>
      <w:r>
        <w:rPr>
          <w:rFonts w:eastAsia="Times New Roman"/>
          <w:b/>
          <w:bCs/>
          <w:sz w:val="28"/>
          <w:szCs w:val="28"/>
        </w:rPr>
        <w:t xml:space="preserve">Личностные: </w:t>
      </w:r>
      <w:r>
        <w:rPr>
          <w:rFonts w:eastAsia="Times New Roman"/>
          <w:sz w:val="28"/>
          <w:szCs w:val="28"/>
        </w:rPr>
        <w:t>сформированность мотивации к обучению и целенаправленной деятельности,</w:t>
      </w:r>
      <w:r>
        <w:rPr>
          <w:rFonts w:eastAsia="Times New Roman"/>
          <w:b/>
          <w:bCs/>
          <w:sz w:val="28"/>
          <w:szCs w:val="28"/>
        </w:rPr>
        <w:t xml:space="preserve"> </w:t>
      </w:r>
      <w:r>
        <w:rPr>
          <w:rFonts w:eastAsia="Times New Roman"/>
          <w:sz w:val="28"/>
          <w:szCs w:val="28"/>
        </w:rPr>
        <w:t>готовность к саморазвитию.</w:t>
      </w:r>
    </w:p>
    <w:p w:rsidR="00AD7A6B" w:rsidRDefault="00AD7A6B">
      <w:pPr>
        <w:spacing w:line="160" w:lineRule="exact"/>
        <w:rPr>
          <w:sz w:val="20"/>
          <w:szCs w:val="20"/>
        </w:rPr>
      </w:pPr>
    </w:p>
    <w:p w:rsidR="00AD7A6B" w:rsidRDefault="006832F9">
      <w:pPr>
        <w:ind w:left="720"/>
        <w:rPr>
          <w:sz w:val="20"/>
          <w:szCs w:val="20"/>
        </w:rPr>
      </w:pPr>
      <w:r>
        <w:rPr>
          <w:rFonts w:eastAsia="Times New Roman"/>
          <w:b/>
          <w:bCs/>
          <w:sz w:val="28"/>
          <w:szCs w:val="28"/>
        </w:rPr>
        <w:t xml:space="preserve">Используемая технология: </w:t>
      </w:r>
      <w:r>
        <w:rPr>
          <w:rFonts w:eastAsia="Times New Roman"/>
          <w:sz w:val="28"/>
          <w:szCs w:val="28"/>
        </w:rPr>
        <w:t>ИКТ,</w:t>
      </w:r>
      <w:r>
        <w:rPr>
          <w:rFonts w:eastAsia="Times New Roman"/>
          <w:b/>
          <w:bCs/>
          <w:sz w:val="28"/>
          <w:szCs w:val="28"/>
        </w:rPr>
        <w:t xml:space="preserve"> </w:t>
      </w:r>
      <w:r>
        <w:rPr>
          <w:rFonts w:eastAsia="Times New Roman"/>
          <w:sz w:val="28"/>
          <w:szCs w:val="28"/>
        </w:rPr>
        <w:t>проблемное обучение,</w:t>
      </w:r>
      <w:r>
        <w:rPr>
          <w:rFonts w:eastAsia="Times New Roman"/>
          <w:b/>
          <w:bCs/>
          <w:sz w:val="28"/>
          <w:szCs w:val="28"/>
        </w:rPr>
        <w:t xml:space="preserve"> </w:t>
      </w:r>
      <w:r>
        <w:rPr>
          <w:rFonts w:eastAsia="Times New Roman"/>
          <w:sz w:val="28"/>
          <w:szCs w:val="28"/>
        </w:rPr>
        <w:t>смысловое чтение,</w:t>
      </w:r>
      <w:r>
        <w:rPr>
          <w:rFonts w:eastAsia="Times New Roman"/>
          <w:b/>
          <w:bCs/>
          <w:sz w:val="28"/>
          <w:szCs w:val="28"/>
        </w:rPr>
        <w:t xml:space="preserve"> </w:t>
      </w:r>
      <w:r>
        <w:rPr>
          <w:rFonts w:eastAsia="Times New Roman"/>
          <w:sz w:val="28"/>
          <w:szCs w:val="28"/>
        </w:rPr>
        <w:t>технология обучения в сотрудничестве.</w:t>
      </w:r>
    </w:p>
    <w:p w:rsidR="00AD7A6B" w:rsidRDefault="00AD7A6B">
      <w:pPr>
        <w:spacing w:line="160" w:lineRule="exact"/>
        <w:rPr>
          <w:sz w:val="20"/>
          <w:szCs w:val="20"/>
        </w:rPr>
      </w:pPr>
    </w:p>
    <w:p w:rsidR="00AD7A6B" w:rsidRDefault="006832F9">
      <w:pPr>
        <w:ind w:left="720"/>
        <w:rPr>
          <w:sz w:val="20"/>
          <w:szCs w:val="20"/>
        </w:rPr>
      </w:pPr>
      <w:r>
        <w:rPr>
          <w:rFonts w:eastAsia="Times New Roman"/>
          <w:b/>
          <w:bCs/>
          <w:sz w:val="28"/>
          <w:szCs w:val="28"/>
        </w:rPr>
        <w:t xml:space="preserve">Информационно-технологические ресурсы: </w:t>
      </w:r>
      <w:r>
        <w:rPr>
          <w:rFonts w:eastAsia="Times New Roman"/>
          <w:sz w:val="28"/>
          <w:szCs w:val="28"/>
        </w:rPr>
        <w:t>учебник,</w:t>
      </w:r>
      <w:r>
        <w:rPr>
          <w:rFonts w:eastAsia="Times New Roman"/>
          <w:b/>
          <w:bCs/>
          <w:sz w:val="28"/>
          <w:szCs w:val="28"/>
        </w:rPr>
        <w:t xml:space="preserve"> </w:t>
      </w:r>
      <w:r>
        <w:rPr>
          <w:rFonts w:eastAsia="Times New Roman"/>
          <w:sz w:val="28"/>
          <w:szCs w:val="28"/>
        </w:rPr>
        <w:t>рабочая тетрадь,</w:t>
      </w:r>
      <w:r>
        <w:rPr>
          <w:rFonts w:eastAsia="Times New Roman"/>
          <w:b/>
          <w:bCs/>
          <w:sz w:val="28"/>
          <w:szCs w:val="28"/>
        </w:rPr>
        <w:t xml:space="preserve"> </w:t>
      </w:r>
      <w:r>
        <w:rPr>
          <w:rFonts w:eastAsia="Times New Roman"/>
          <w:sz w:val="28"/>
          <w:szCs w:val="28"/>
        </w:rPr>
        <w:t>компьютер,</w:t>
      </w:r>
      <w:r>
        <w:rPr>
          <w:rFonts w:eastAsia="Times New Roman"/>
          <w:b/>
          <w:bCs/>
          <w:sz w:val="28"/>
          <w:szCs w:val="28"/>
        </w:rPr>
        <w:t xml:space="preserve"> </w:t>
      </w:r>
      <w:r>
        <w:rPr>
          <w:rFonts w:eastAsia="Times New Roman"/>
          <w:sz w:val="28"/>
          <w:szCs w:val="28"/>
        </w:rPr>
        <w:t>интерактивная доска,</w:t>
      </w:r>
      <w:r>
        <w:rPr>
          <w:rFonts w:eastAsia="Times New Roman"/>
          <w:b/>
          <w:bCs/>
          <w:sz w:val="28"/>
          <w:szCs w:val="28"/>
        </w:rPr>
        <w:t xml:space="preserve"> </w:t>
      </w:r>
      <w:r>
        <w:rPr>
          <w:rFonts w:eastAsia="Times New Roman"/>
          <w:sz w:val="28"/>
          <w:szCs w:val="28"/>
        </w:rPr>
        <w:t>презентация к</w:t>
      </w:r>
    </w:p>
    <w:p w:rsidR="00AD7A6B" w:rsidRDefault="00AD7A6B">
      <w:pPr>
        <w:spacing w:line="163" w:lineRule="exact"/>
        <w:rPr>
          <w:sz w:val="20"/>
          <w:szCs w:val="20"/>
        </w:rPr>
      </w:pPr>
    </w:p>
    <w:p w:rsidR="00AD7A6B" w:rsidRDefault="006832F9">
      <w:pPr>
        <w:ind w:left="720"/>
        <w:rPr>
          <w:sz w:val="20"/>
          <w:szCs w:val="20"/>
        </w:rPr>
      </w:pPr>
      <w:r>
        <w:rPr>
          <w:rFonts w:eastAsia="Times New Roman"/>
          <w:sz w:val="28"/>
          <w:szCs w:val="28"/>
        </w:rPr>
        <w:t>уроку.</w:t>
      </w:r>
    </w:p>
    <w:p w:rsidR="00AD7A6B" w:rsidRDefault="00AD7A6B">
      <w:pPr>
        <w:spacing w:line="160" w:lineRule="exact"/>
        <w:rPr>
          <w:sz w:val="20"/>
          <w:szCs w:val="20"/>
        </w:rPr>
      </w:pPr>
    </w:p>
    <w:p w:rsidR="00AD7A6B" w:rsidRDefault="006832F9">
      <w:pPr>
        <w:ind w:left="720"/>
        <w:rPr>
          <w:sz w:val="20"/>
          <w:szCs w:val="20"/>
        </w:rPr>
      </w:pPr>
      <w:r>
        <w:rPr>
          <w:rFonts w:eastAsia="Times New Roman"/>
          <w:b/>
          <w:bCs/>
          <w:sz w:val="24"/>
          <w:szCs w:val="24"/>
        </w:rPr>
        <w:t xml:space="preserve">УМК : </w:t>
      </w:r>
      <w:r>
        <w:rPr>
          <w:rFonts w:eastAsia="Times New Roman"/>
          <w:sz w:val="28"/>
          <w:szCs w:val="28"/>
        </w:rPr>
        <w:t>Учебник В.В.</w:t>
      </w:r>
      <w:r>
        <w:rPr>
          <w:rFonts w:eastAsia="Times New Roman"/>
          <w:b/>
          <w:bCs/>
          <w:sz w:val="24"/>
          <w:szCs w:val="24"/>
        </w:rPr>
        <w:t xml:space="preserve"> </w:t>
      </w:r>
      <w:r>
        <w:rPr>
          <w:rFonts w:eastAsia="Times New Roman"/>
          <w:sz w:val="28"/>
          <w:szCs w:val="28"/>
        </w:rPr>
        <w:t>Латюшин,</w:t>
      </w:r>
      <w:r>
        <w:rPr>
          <w:rFonts w:eastAsia="Times New Roman"/>
          <w:b/>
          <w:bCs/>
          <w:sz w:val="24"/>
          <w:szCs w:val="24"/>
        </w:rPr>
        <w:t xml:space="preserve"> </w:t>
      </w:r>
      <w:r>
        <w:rPr>
          <w:rFonts w:eastAsia="Times New Roman"/>
          <w:sz w:val="28"/>
          <w:szCs w:val="28"/>
        </w:rPr>
        <w:t>В.А.</w:t>
      </w:r>
      <w:r>
        <w:rPr>
          <w:rFonts w:eastAsia="Times New Roman"/>
          <w:b/>
          <w:bCs/>
          <w:sz w:val="24"/>
          <w:szCs w:val="24"/>
        </w:rPr>
        <w:t xml:space="preserve"> </w:t>
      </w:r>
      <w:r>
        <w:rPr>
          <w:rFonts w:eastAsia="Times New Roman"/>
          <w:sz w:val="28"/>
          <w:szCs w:val="28"/>
        </w:rPr>
        <w:t>Шапкин Биология.</w:t>
      </w:r>
      <w:r>
        <w:rPr>
          <w:rFonts w:eastAsia="Times New Roman"/>
          <w:b/>
          <w:bCs/>
          <w:sz w:val="24"/>
          <w:szCs w:val="24"/>
        </w:rPr>
        <w:t xml:space="preserve"> </w:t>
      </w:r>
      <w:r>
        <w:rPr>
          <w:rFonts w:eastAsia="Times New Roman"/>
          <w:sz w:val="28"/>
          <w:szCs w:val="28"/>
        </w:rPr>
        <w:t>Животные,</w:t>
      </w:r>
      <w:r>
        <w:rPr>
          <w:rFonts w:eastAsia="Times New Roman"/>
          <w:b/>
          <w:bCs/>
          <w:sz w:val="24"/>
          <w:szCs w:val="24"/>
        </w:rPr>
        <w:t xml:space="preserve"> </w:t>
      </w:r>
      <w:r>
        <w:rPr>
          <w:rFonts w:eastAsia="Times New Roman"/>
          <w:sz w:val="28"/>
          <w:szCs w:val="28"/>
        </w:rPr>
        <w:t>издательство</w:t>
      </w:r>
      <w:r>
        <w:rPr>
          <w:rFonts w:eastAsia="Times New Roman"/>
          <w:b/>
          <w:bCs/>
          <w:sz w:val="24"/>
          <w:szCs w:val="24"/>
        </w:rPr>
        <w:t xml:space="preserve"> </w:t>
      </w:r>
      <w:r>
        <w:rPr>
          <w:rFonts w:eastAsia="Times New Roman"/>
          <w:sz w:val="28"/>
          <w:szCs w:val="28"/>
        </w:rPr>
        <w:t>«Дрофа», 2013</w:t>
      </w:r>
    </w:p>
    <w:p w:rsidR="00AD7A6B" w:rsidRDefault="00AD7A6B">
      <w:pPr>
        <w:spacing w:line="161" w:lineRule="exact"/>
        <w:rPr>
          <w:sz w:val="20"/>
          <w:szCs w:val="20"/>
        </w:rPr>
      </w:pPr>
    </w:p>
    <w:p w:rsidR="00AD7A6B" w:rsidRDefault="006832F9">
      <w:pPr>
        <w:ind w:left="1700"/>
        <w:rPr>
          <w:sz w:val="20"/>
          <w:szCs w:val="20"/>
        </w:rPr>
      </w:pPr>
      <w:r>
        <w:rPr>
          <w:rFonts w:eastAsia="Times New Roman"/>
          <w:sz w:val="28"/>
          <w:szCs w:val="28"/>
        </w:rPr>
        <w:t>Рабочая тетрадь. Биология. Животные. 7 класс В.В. Латюшин, Е.А. Ламехова, издательство «Дрофа», 2014</w:t>
      </w:r>
    </w:p>
    <w:p w:rsidR="00AD7A6B" w:rsidRDefault="00AD7A6B">
      <w:pPr>
        <w:spacing w:line="200" w:lineRule="exact"/>
        <w:rPr>
          <w:sz w:val="20"/>
          <w:szCs w:val="20"/>
        </w:rPr>
      </w:pPr>
    </w:p>
    <w:p w:rsidR="00AD7A6B" w:rsidRDefault="00AD7A6B">
      <w:pPr>
        <w:spacing w:line="36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000"/>
        <w:gridCol w:w="2540"/>
        <w:gridCol w:w="5160"/>
        <w:gridCol w:w="3200"/>
        <w:gridCol w:w="3320"/>
      </w:tblGrid>
      <w:tr w:rsidR="00AD7A6B">
        <w:trPr>
          <w:trHeight w:val="283"/>
        </w:trPr>
        <w:tc>
          <w:tcPr>
            <w:tcW w:w="2000" w:type="dxa"/>
            <w:tcBorders>
              <w:top w:val="single" w:sz="8" w:space="0" w:color="auto"/>
              <w:left w:val="single" w:sz="8" w:space="0" w:color="auto"/>
              <w:bottom w:val="single" w:sz="8" w:space="0" w:color="auto"/>
              <w:right w:val="single" w:sz="8" w:space="0" w:color="auto"/>
            </w:tcBorders>
            <w:vAlign w:val="bottom"/>
          </w:tcPr>
          <w:p w:rsidR="00AD7A6B" w:rsidRDefault="006832F9">
            <w:pPr>
              <w:ind w:left="120"/>
              <w:rPr>
                <w:sz w:val="20"/>
                <w:szCs w:val="20"/>
              </w:rPr>
            </w:pPr>
            <w:r>
              <w:rPr>
                <w:rFonts w:eastAsia="Times New Roman"/>
                <w:b/>
                <w:bCs/>
                <w:sz w:val="24"/>
                <w:szCs w:val="24"/>
              </w:rPr>
              <w:t>Этапы урока</w:t>
            </w:r>
          </w:p>
        </w:tc>
        <w:tc>
          <w:tcPr>
            <w:tcW w:w="2540" w:type="dxa"/>
            <w:tcBorders>
              <w:top w:val="single" w:sz="8" w:space="0" w:color="auto"/>
              <w:bottom w:val="single" w:sz="8" w:space="0" w:color="auto"/>
              <w:right w:val="single" w:sz="8" w:space="0" w:color="auto"/>
            </w:tcBorders>
            <w:vAlign w:val="bottom"/>
          </w:tcPr>
          <w:p w:rsidR="00AD7A6B" w:rsidRDefault="006832F9">
            <w:pPr>
              <w:ind w:left="100"/>
              <w:rPr>
                <w:sz w:val="20"/>
                <w:szCs w:val="20"/>
              </w:rPr>
            </w:pPr>
            <w:r>
              <w:rPr>
                <w:rFonts w:eastAsia="Times New Roman"/>
                <w:b/>
                <w:bCs/>
                <w:sz w:val="24"/>
                <w:szCs w:val="24"/>
              </w:rPr>
              <w:t>Задачи этапа</w:t>
            </w:r>
          </w:p>
        </w:tc>
        <w:tc>
          <w:tcPr>
            <w:tcW w:w="5160" w:type="dxa"/>
            <w:tcBorders>
              <w:top w:val="single" w:sz="8" w:space="0" w:color="auto"/>
              <w:bottom w:val="single" w:sz="8" w:space="0" w:color="auto"/>
              <w:right w:val="single" w:sz="8" w:space="0" w:color="auto"/>
            </w:tcBorders>
            <w:vAlign w:val="bottom"/>
          </w:tcPr>
          <w:p w:rsidR="00AD7A6B" w:rsidRDefault="006832F9">
            <w:pPr>
              <w:ind w:left="80"/>
              <w:rPr>
                <w:sz w:val="20"/>
                <w:szCs w:val="20"/>
              </w:rPr>
            </w:pPr>
            <w:r>
              <w:rPr>
                <w:rFonts w:eastAsia="Times New Roman"/>
                <w:b/>
                <w:bCs/>
                <w:sz w:val="24"/>
                <w:szCs w:val="24"/>
              </w:rPr>
              <w:t>Деятельность учителя</w:t>
            </w:r>
          </w:p>
        </w:tc>
        <w:tc>
          <w:tcPr>
            <w:tcW w:w="3200" w:type="dxa"/>
            <w:tcBorders>
              <w:top w:val="single" w:sz="8" w:space="0" w:color="auto"/>
              <w:bottom w:val="single" w:sz="8" w:space="0" w:color="auto"/>
              <w:right w:val="single" w:sz="8" w:space="0" w:color="auto"/>
            </w:tcBorders>
            <w:vAlign w:val="bottom"/>
          </w:tcPr>
          <w:p w:rsidR="00AD7A6B" w:rsidRDefault="006832F9">
            <w:pPr>
              <w:ind w:left="100"/>
              <w:rPr>
                <w:sz w:val="20"/>
                <w:szCs w:val="20"/>
              </w:rPr>
            </w:pPr>
            <w:r>
              <w:rPr>
                <w:rFonts w:eastAsia="Times New Roman"/>
                <w:b/>
                <w:bCs/>
                <w:sz w:val="24"/>
                <w:szCs w:val="24"/>
              </w:rPr>
              <w:t>Деятельность учащихся</w:t>
            </w:r>
          </w:p>
        </w:tc>
        <w:tc>
          <w:tcPr>
            <w:tcW w:w="3320" w:type="dxa"/>
            <w:tcBorders>
              <w:top w:val="single" w:sz="8" w:space="0" w:color="auto"/>
              <w:bottom w:val="single" w:sz="8" w:space="0" w:color="auto"/>
              <w:right w:val="single" w:sz="8" w:space="0" w:color="auto"/>
            </w:tcBorders>
            <w:vAlign w:val="bottom"/>
          </w:tcPr>
          <w:p w:rsidR="00AD7A6B" w:rsidRDefault="006832F9">
            <w:pPr>
              <w:ind w:left="100"/>
              <w:rPr>
                <w:sz w:val="20"/>
                <w:szCs w:val="20"/>
              </w:rPr>
            </w:pPr>
            <w:r>
              <w:rPr>
                <w:rFonts w:eastAsia="Times New Roman"/>
                <w:b/>
                <w:bCs/>
                <w:sz w:val="24"/>
                <w:szCs w:val="24"/>
              </w:rPr>
              <w:t>УУД</w:t>
            </w:r>
          </w:p>
        </w:tc>
      </w:tr>
      <w:tr w:rsidR="00AD7A6B">
        <w:trPr>
          <w:trHeight w:val="258"/>
        </w:trPr>
        <w:tc>
          <w:tcPr>
            <w:tcW w:w="2000" w:type="dxa"/>
            <w:tcBorders>
              <w:left w:val="single" w:sz="8" w:space="0" w:color="auto"/>
              <w:right w:val="single" w:sz="8" w:space="0" w:color="auto"/>
            </w:tcBorders>
            <w:vAlign w:val="bottom"/>
          </w:tcPr>
          <w:p w:rsidR="00AD7A6B" w:rsidRDefault="006832F9">
            <w:pPr>
              <w:spacing w:line="258" w:lineRule="exact"/>
              <w:ind w:left="120"/>
              <w:rPr>
                <w:sz w:val="20"/>
                <w:szCs w:val="20"/>
              </w:rPr>
            </w:pPr>
            <w:r>
              <w:rPr>
                <w:rFonts w:eastAsia="Times New Roman"/>
                <w:sz w:val="24"/>
                <w:szCs w:val="24"/>
              </w:rPr>
              <w:t>I. Этап</w:t>
            </w:r>
          </w:p>
        </w:tc>
        <w:tc>
          <w:tcPr>
            <w:tcW w:w="2540" w:type="dxa"/>
            <w:tcBorders>
              <w:right w:val="single" w:sz="8" w:space="0" w:color="auto"/>
            </w:tcBorders>
            <w:vAlign w:val="bottom"/>
          </w:tcPr>
          <w:p w:rsidR="00AD7A6B" w:rsidRDefault="006832F9">
            <w:pPr>
              <w:spacing w:line="258" w:lineRule="exact"/>
              <w:ind w:left="100"/>
              <w:rPr>
                <w:sz w:val="20"/>
                <w:szCs w:val="20"/>
              </w:rPr>
            </w:pPr>
            <w:r>
              <w:rPr>
                <w:rFonts w:eastAsia="Times New Roman"/>
                <w:sz w:val="24"/>
                <w:szCs w:val="24"/>
              </w:rPr>
              <w:t>Создать</w:t>
            </w:r>
          </w:p>
        </w:tc>
        <w:tc>
          <w:tcPr>
            <w:tcW w:w="5160" w:type="dxa"/>
            <w:tcBorders>
              <w:right w:val="single" w:sz="8" w:space="0" w:color="auto"/>
            </w:tcBorders>
            <w:vAlign w:val="bottom"/>
          </w:tcPr>
          <w:p w:rsidR="00AD7A6B" w:rsidRDefault="006832F9">
            <w:pPr>
              <w:spacing w:line="258" w:lineRule="exact"/>
              <w:ind w:left="80"/>
              <w:rPr>
                <w:sz w:val="20"/>
                <w:szCs w:val="20"/>
              </w:rPr>
            </w:pPr>
            <w:r>
              <w:rPr>
                <w:rFonts w:eastAsia="Times New Roman"/>
                <w:b/>
                <w:bCs/>
                <w:sz w:val="24"/>
                <w:szCs w:val="24"/>
              </w:rPr>
              <w:t>Организационный момент</w:t>
            </w:r>
            <w:r>
              <w:rPr>
                <w:rFonts w:eastAsia="Times New Roman"/>
                <w:sz w:val="24"/>
                <w:szCs w:val="24"/>
              </w:rPr>
              <w:t>.</w:t>
            </w:r>
          </w:p>
        </w:tc>
        <w:tc>
          <w:tcPr>
            <w:tcW w:w="3200" w:type="dxa"/>
            <w:tcBorders>
              <w:right w:val="single" w:sz="8" w:space="0" w:color="auto"/>
            </w:tcBorders>
            <w:vAlign w:val="bottom"/>
          </w:tcPr>
          <w:p w:rsidR="00AD7A6B" w:rsidRDefault="006832F9">
            <w:pPr>
              <w:spacing w:line="258" w:lineRule="exact"/>
              <w:ind w:left="100"/>
              <w:rPr>
                <w:sz w:val="20"/>
                <w:szCs w:val="20"/>
              </w:rPr>
            </w:pPr>
            <w:r>
              <w:rPr>
                <w:rFonts w:eastAsia="Times New Roman"/>
                <w:sz w:val="24"/>
                <w:szCs w:val="24"/>
              </w:rPr>
              <w:t>Приветствуют учителя,</w:t>
            </w:r>
          </w:p>
        </w:tc>
        <w:tc>
          <w:tcPr>
            <w:tcW w:w="3320" w:type="dxa"/>
            <w:tcBorders>
              <w:right w:val="single" w:sz="8" w:space="0" w:color="auto"/>
            </w:tcBorders>
            <w:vAlign w:val="bottom"/>
          </w:tcPr>
          <w:p w:rsidR="00AD7A6B" w:rsidRDefault="006832F9">
            <w:pPr>
              <w:spacing w:line="258" w:lineRule="exact"/>
              <w:ind w:left="100"/>
              <w:rPr>
                <w:sz w:val="20"/>
                <w:szCs w:val="20"/>
              </w:rPr>
            </w:pPr>
            <w:r>
              <w:rPr>
                <w:rFonts w:eastAsia="Times New Roman"/>
                <w:i/>
                <w:iCs/>
                <w:sz w:val="24"/>
                <w:szCs w:val="24"/>
              </w:rPr>
              <w:t>Личностные УУД</w:t>
            </w:r>
          </w:p>
        </w:tc>
      </w:tr>
      <w:tr w:rsidR="00AD7A6B">
        <w:trPr>
          <w:trHeight w:val="276"/>
        </w:trPr>
        <w:tc>
          <w:tcPr>
            <w:tcW w:w="2000" w:type="dxa"/>
            <w:tcBorders>
              <w:left w:val="single" w:sz="8" w:space="0" w:color="auto"/>
              <w:right w:val="single" w:sz="8" w:space="0" w:color="auto"/>
            </w:tcBorders>
            <w:vAlign w:val="bottom"/>
          </w:tcPr>
          <w:p w:rsidR="00AD7A6B" w:rsidRDefault="006832F9">
            <w:pPr>
              <w:ind w:left="120"/>
              <w:rPr>
                <w:sz w:val="20"/>
                <w:szCs w:val="20"/>
              </w:rPr>
            </w:pPr>
            <w:r>
              <w:rPr>
                <w:rFonts w:eastAsia="Times New Roman"/>
                <w:sz w:val="24"/>
                <w:szCs w:val="24"/>
              </w:rPr>
              <w:t>мотивации</w:t>
            </w:r>
          </w:p>
        </w:tc>
        <w:tc>
          <w:tcPr>
            <w:tcW w:w="2540" w:type="dxa"/>
            <w:tcBorders>
              <w:right w:val="single" w:sz="8" w:space="0" w:color="auto"/>
            </w:tcBorders>
            <w:vAlign w:val="bottom"/>
          </w:tcPr>
          <w:p w:rsidR="00AD7A6B" w:rsidRDefault="006832F9">
            <w:pPr>
              <w:ind w:left="100"/>
              <w:rPr>
                <w:sz w:val="20"/>
                <w:szCs w:val="20"/>
              </w:rPr>
            </w:pPr>
            <w:r>
              <w:rPr>
                <w:rFonts w:eastAsia="Times New Roman"/>
                <w:sz w:val="24"/>
                <w:szCs w:val="24"/>
              </w:rPr>
              <w:t>благоприятный</w:t>
            </w: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Приветствует уч-ся, проверяет готовность к</w:t>
            </w: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сообщают отсутствующих.</w:t>
            </w: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Уметь смотивировать себя на</w:t>
            </w:r>
          </w:p>
        </w:tc>
      </w:tr>
      <w:tr w:rsidR="00AD7A6B">
        <w:trPr>
          <w:trHeight w:val="276"/>
        </w:trPr>
        <w:tc>
          <w:tcPr>
            <w:tcW w:w="2000" w:type="dxa"/>
            <w:tcBorders>
              <w:left w:val="single" w:sz="8" w:space="0" w:color="auto"/>
              <w:right w:val="single" w:sz="8" w:space="0" w:color="auto"/>
            </w:tcBorders>
            <w:vAlign w:val="bottom"/>
          </w:tcPr>
          <w:p w:rsidR="00AD7A6B" w:rsidRDefault="006832F9">
            <w:pPr>
              <w:ind w:left="120"/>
              <w:rPr>
                <w:sz w:val="20"/>
                <w:szCs w:val="20"/>
              </w:rPr>
            </w:pPr>
            <w:r>
              <w:rPr>
                <w:rFonts w:eastAsia="Times New Roman"/>
                <w:sz w:val="24"/>
                <w:szCs w:val="24"/>
              </w:rPr>
              <w:t>(самоопределени</w:t>
            </w:r>
          </w:p>
        </w:tc>
        <w:tc>
          <w:tcPr>
            <w:tcW w:w="2540" w:type="dxa"/>
            <w:tcBorders>
              <w:right w:val="single" w:sz="8" w:space="0" w:color="auto"/>
            </w:tcBorders>
            <w:vAlign w:val="bottom"/>
          </w:tcPr>
          <w:p w:rsidR="00AD7A6B" w:rsidRDefault="006832F9">
            <w:pPr>
              <w:ind w:left="100"/>
              <w:rPr>
                <w:sz w:val="20"/>
                <w:szCs w:val="20"/>
              </w:rPr>
            </w:pPr>
            <w:r>
              <w:rPr>
                <w:rFonts w:eastAsia="Times New Roman"/>
                <w:sz w:val="24"/>
                <w:szCs w:val="24"/>
              </w:rPr>
              <w:t>психологический</w:t>
            </w: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уроку, выявляет отсутствующих. Преобладает</w:t>
            </w: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Деятельность учащихся</w:t>
            </w: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целенаправленную</w:t>
            </w:r>
          </w:p>
        </w:tc>
      </w:tr>
      <w:tr w:rsidR="00AD7A6B">
        <w:trPr>
          <w:trHeight w:val="276"/>
        </w:trPr>
        <w:tc>
          <w:tcPr>
            <w:tcW w:w="2000" w:type="dxa"/>
            <w:tcBorders>
              <w:left w:val="single" w:sz="8" w:space="0" w:color="auto"/>
              <w:right w:val="single" w:sz="8" w:space="0" w:color="auto"/>
            </w:tcBorders>
            <w:vAlign w:val="bottom"/>
          </w:tcPr>
          <w:p w:rsidR="00AD7A6B" w:rsidRDefault="006832F9">
            <w:pPr>
              <w:ind w:left="120"/>
              <w:rPr>
                <w:sz w:val="20"/>
                <w:szCs w:val="20"/>
              </w:rPr>
            </w:pPr>
            <w:r>
              <w:rPr>
                <w:rFonts w:eastAsia="Times New Roman"/>
                <w:sz w:val="24"/>
                <w:szCs w:val="24"/>
              </w:rPr>
              <w:t>я) к учебной</w:t>
            </w:r>
          </w:p>
        </w:tc>
        <w:tc>
          <w:tcPr>
            <w:tcW w:w="2540" w:type="dxa"/>
            <w:tcBorders>
              <w:right w:val="single" w:sz="8" w:space="0" w:color="auto"/>
            </w:tcBorders>
            <w:vAlign w:val="bottom"/>
          </w:tcPr>
          <w:p w:rsidR="00AD7A6B" w:rsidRDefault="006832F9">
            <w:pPr>
              <w:ind w:left="100"/>
              <w:rPr>
                <w:sz w:val="20"/>
                <w:szCs w:val="20"/>
              </w:rPr>
            </w:pPr>
            <w:r>
              <w:rPr>
                <w:rFonts w:eastAsia="Times New Roman"/>
                <w:sz w:val="24"/>
                <w:szCs w:val="24"/>
              </w:rPr>
              <w:t>настрой на работу</w:t>
            </w: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фронтальная форма работы.</w:t>
            </w: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мотивационная.</w:t>
            </w: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познавательную</w:t>
            </w:r>
          </w:p>
        </w:tc>
      </w:tr>
      <w:tr w:rsidR="00AD7A6B">
        <w:trPr>
          <w:trHeight w:val="276"/>
        </w:trPr>
        <w:tc>
          <w:tcPr>
            <w:tcW w:w="2000" w:type="dxa"/>
            <w:tcBorders>
              <w:left w:val="single" w:sz="8" w:space="0" w:color="auto"/>
              <w:right w:val="single" w:sz="8" w:space="0" w:color="auto"/>
            </w:tcBorders>
            <w:vAlign w:val="bottom"/>
          </w:tcPr>
          <w:p w:rsidR="00AD7A6B" w:rsidRDefault="006832F9">
            <w:pPr>
              <w:ind w:left="120"/>
              <w:rPr>
                <w:sz w:val="20"/>
                <w:szCs w:val="20"/>
              </w:rPr>
            </w:pPr>
            <w:r>
              <w:rPr>
                <w:rFonts w:eastAsia="Times New Roman"/>
                <w:sz w:val="24"/>
                <w:szCs w:val="24"/>
              </w:rPr>
              <w:t>деятельности</w:t>
            </w: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деятельность,</w:t>
            </w:r>
          </w:p>
        </w:tc>
      </w:tr>
      <w:tr w:rsidR="00AD7A6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6832F9">
            <w:pPr>
              <w:ind w:left="100"/>
              <w:rPr>
                <w:sz w:val="20"/>
                <w:szCs w:val="20"/>
              </w:rPr>
            </w:pPr>
            <w:r>
              <w:rPr>
                <w:rFonts w:eastAsia="Times New Roman"/>
                <w:i/>
                <w:iCs/>
                <w:sz w:val="24"/>
                <w:szCs w:val="24"/>
              </w:rPr>
              <w:t>Коммуникативное УУД</w:t>
            </w:r>
            <w:r>
              <w:rPr>
                <w:rFonts w:eastAsia="Times New Roman"/>
                <w:sz w:val="24"/>
                <w:szCs w:val="24"/>
              </w:rPr>
              <w:t>.</w:t>
            </w:r>
          </w:p>
        </w:tc>
      </w:tr>
      <w:tr w:rsidR="00AD7A6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Приветствие учителя.</w:t>
            </w: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Уметь оформлять свои мысли</w:t>
            </w:r>
          </w:p>
        </w:tc>
      </w:tr>
      <w:tr w:rsidR="00AD7A6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Просмотр презентации.</w:t>
            </w: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в устной форме.</w:t>
            </w:r>
          </w:p>
        </w:tc>
      </w:tr>
      <w:tr w:rsidR="00AD7A6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Формулируют</w:t>
            </w:r>
          </w:p>
        </w:tc>
        <w:tc>
          <w:tcPr>
            <w:tcW w:w="3320" w:type="dxa"/>
            <w:tcBorders>
              <w:right w:val="single" w:sz="8" w:space="0" w:color="auto"/>
            </w:tcBorders>
            <w:vAlign w:val="bottom"/>
          </w:tcPr>
          <w:p w:rsidR="00AD7A6B" w:rsidRDefault="006832F9">
            <w:pPr>
              <w:ind w:left="100"/>
              <w:rPr>
                <w:sz w:val="20"/>
                <w:szCs w:val="20"/>
              </w:rPr>
            </w:pPr>
            <w:r>
              <w:rPr>
                <w:rFonts w:eastAsia="Times New Roman"/>
                <w:i/>
                <w:iCs/>
                <w:sz w:val="24"/>
                <w:szCs w:val="24"/>
              </w:rPr>
              <w:t>Познавательные УУД</w:t>
            </w:r>
            <w:r>
              <w:rPr>
                <w:rFonts w:eastAsia="Times New Roman"/>
                <w:sz w:val="24"/>
                <w:szCs w:val="24"/>
              </w:rPr>
              <w:t>.</w:t>
            </w:r>
            <w:r>
              <w:rPr>
                <w:rFonts w:eastAsia="Times New Roman"/>
                <w:i/>
                <w:iCs/>
                <w:sz w:val="24"/>
                <w:szCs w:val="24"/>
              </w:rPr>
              <w:t xml:space="preserve"> </w:t>
            </w:r>
            <w:r>
              <w:rPr>
                <w:rFonts w:eastAsia="Times New Roman"/>
                <w:sz w:val="24"/>
                <w:szCs w:val="24"/>
              </w:rPr>
              <w:t>Уметь</w:t>
            </w:r>
          </w:p>
        </w:tc>
      </w:tr>
      <w:tr w:rsidR="00AD7A6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предполагаемую тему урока.</w:t>
            </w: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преобразовывать</w:t>
            </w:r>
          </w:p>
        </w:tc>
      </w:tr>
      <w:tr w:rsidR="00AD7A6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Какие цели на уроке будут</w:t>
            </w: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информацию из одной формы</w:t>
            </w:r>
          </w:p>
        </w:tc>
      </w:tr>
      <w:tr w:rsidR="00AD7A6B">
        <w:trPr>
          <w:trHeight w:val="281"/>
        </w:trPr>
        <w:tc>
          <w:tcPr>
            <w:tcW w:w="2000" w:type="dxa"/>
            <w:tcBorders>
              <w:left w:val="single" w:sz="8" w:space="0" w:color="auto"/>
              <w:bottom w:val="single" w:sz="8" w:space="0" w:color="auto"/>
              <w:right w:val="single" w:sz="8" w:space="0" w:color="auto"/>
            </w:tcBorders>
            <w:vAlign w:val="bottom"/>
          </w:tcPr>
          <w:p w:rsidR="00AD7A6B" w:rsidRDefault="00AD7A6B">
            <w:pPr>
              <w:rPr>
                <w:sz w:val="24"/>
                <w:szCs w:val="24"/>
              </w:rPr>
            </w:pPr>
          </w:p>
        </w:tc>
        <w:tc>
          <w:tcPr>
            <w:tcW w:w="2540" w:type="dxa"/>
            <w:tcBorders>
              <w:bottom w:val="single" w:sz="8" w:space="0" w:color="auto"/>
              <w:right w:val="single" w:sz="8" w:space="0" w:color="auto"/>
            </w:tcBorders>
            <w:vAlign w:val="bottom"/>
          </w:tcPr>
          <w:p w:rsidR="00AD7A6B" w:rsidRDefault="00AD7A6B">
            <w:pPr>
              <w:rPr>
                <w:sz w:val="24"/>
                <w:szCs w:val="24"/>
              </w:rPr>
            </w:pPr>
          </w:p>
        </w:tc>
        <w:tc>
          <w:tcPr>
            <w:tcW w:w="5160" w:type="dxa"/>
            <w:tcBorders>
              <w:bottom w:val="single" w:sz="8" w:space="0" w:color="auto"/>
              <w:right w:val="single" w:sz="8" w:space="0" w:color="auto"/>
            </w:tcBorders>
            <w:vAlign w:val="bottom"/>
          </w:tcPr>
          <w:p w:rsidR="00AD7A6B" w:rsidRDefault="00AD7A6B">
            <w:pPr>
              <w:rPr>
                <w:sz w:val="24"/>
                <w:szCs w:val="24"/>
              </w:rPr>
            </w:pPr>
          </w:p>
        </w:tc>
        <w:tc>
          <w:tcPr>
            <w:tcW w:w="3200" w:type="dxa"/>
            <w:tcBorders>
              <w:bottom w:val="single" w:sz="8" w:space="0" w:color="auto"/>
              <w:right w:val="single" w:sz="8" w:space="0" w:color="auto"/>
            </w:tcBorders>
            <w:vAlign w:val="bottom"/>
          </w:tcPr>
          <w:p w:rsidR="00AD7A6B" w:rsidRDefault="006832F9">
            <w:pPr>
              <w:ind w:left="100"/>
              <w:rPr>
                <w:sz w:val="20"/>
                <w:szCs w:val="20"/>
              </w:rPr>
            </w:pPr>
            <w:r>
              <w:rPr>
                <w:rFonts w:eastAsia="Times New Roman"/>
                <w:sz w:val="24"/>
                <w:szCs w:val="24"/>
              </w:rPr>
              <w:t>решаться.</w:t>
            </w:r>
          </w:p>
        </w:tc>
        <w:tc>
          <w:tcPr>
            <w:tcW w:w="3320" w:type="dxa"/>
            <w:tcBorders>
              <w:bottom w:val="single" w:sz="8" w:space="0" w:color="auto"/>
              <w:right w:val="single" w:sz="8" w:space="0" w:color="auto"/>
            </w:tcBorders>
            <w:vAlign w:val="bottom"/>
          </w:tcPr>
          <w:p w:rsidR="00AD7A6B" w:rsidRDefault="006832F9">
            <w:pPr>
              <w:ind w:left="100"/>
              <w:rPr>
                <w:sz w:val="20"/>
                <w:szCs w:val="20"/>
              </w:rPr>
            </w:pPr>
            <w:r>
              <w:rPr>
                <w:rFonts w:eastAsia="Times New Roman"/>
                <w:sz w:val="24"/>
                <w:szCs w:val="24"/>
              </w:rPr>
              <w:t>в другую.</w:t>
            </w:r>
          </w:p>
        </w:tc>
      </w:tr>
      <w:tr w:rsidR="00AD7A6B">
        <w:trPr>
          <w:trHeight w:val="265"/>
        </w:trPr>
        <w:tc>
          <w:tcPr>
            <w:tcW w:w="2000" w:type="dxa"/>
            <w:tcBorders>
              <w:left w:val="single" w:sz="8" w:space="0" w:color="auto"/>
              <w:right w:val="single" w:sz="8" w:space="0" w:color="auto"/>
            </w:tcBorders>
            <w:vAlign w:val="bottom"/>
          </w:tcPr>
          <w:p w:rsidR="00AD7A6B" w:rsidRDefault="006832F9">
            <w:pPr>
              <w:spacing w:line="264" w:lineRule="exact"/>
              <w:ind w:left="120"/>
              <w:rPr>
                <w:sz w:val="20"/>
                <w:szCs w:val="20"/>
              </w:rPr>
            </w:pPr>
            <w:r>
              <w:rPr>
                <w:rFonts w:eastAsia="Times New Roman"/>
                <w:sz w:val="24"/>
                <w:szCs w:val="24"/>
              </w:rPr>
              <w:t>II. Этап</w:t>
            </w:r>
          </w:p>
        </w:tc>
        <w:tc>
          <w:tcPr>
            <w:tcW w:w="2540" w:type="dxa"/>
            <w:tcBorders>
              <w:right w:val="single" w:sz="8" w:space="0" w:color="auto"/>
            </w:tcBorders>
            <w:vAlign w:val="bottom"/>
          </w:tcPr>
          <w:p w:rsidR="00AD7A6B" w:rsidRDefault="006832F9">
            <w:pPr>
              <w:spacing w:line="264" w:lineRule="exact"/>
              <w:ind w:left="100"/>
              <w:rPr>
                <w:sz w:val="20"/>
                <w:szCs w:val="20"/>
              </w:rPr>
            </w:pPr>
            <w:r>
              <w:rPr>
                <w:rFonts w:eastAsia="Times New Roman"/>
                <w:sz w:val="24"/>
                <w:szCs w:val="24"/>
              </w:rPr>
              <w:t>Актуализация</w:t>
            </w:r>
          </w:p>
        </w:tc>
        <w:tc>
          <w:tcPr>
            <w:tcW w:w="5160" w:type="dxa"/>
            <w:tcBorders>
              <w:right w:val="single" w:sz="8" w:space="0" w:color="auto"/>
            </w:tcBorders>
            <w:vAlign w:val="bottom"/>
          </w:tcPr>
          <w:p w:rsidR="00AD7A6B" w:rsidRDefault="006832F9">
            <w:pPr>
              <w:spacing w:line="265" w:lineRule="exact"/>
              <w:ind w:left="80"/>
              <w:rPr>
                <w:sz w:val="20"/>
                <w:szCs w:val="20"/>
              </w:rPr>
            </w:pPr>
            <w:r>
              <w:rPr>
                <w:rFonts w:eastAsia="Times New Roman"/>
                <w:b/>
                <w:bCs/>
                <w:sz w:val="24"/>
                <w:szCs w:val="24"/>
              </w:rPr>
              <w:t>Входной контроль</w:t>
            </w:r>
          </w:p>
        </w:tc>
        <w:tc>
          <w:tcPr>
            <w:tcW w:w="3200" w:type="dxa"/>
            <w:tcBorders>
              <w:right w:val="single" w:sz="8" w:space="0" w:color="auto"/>
            </w:tcBorders>
            <w:vAlign w:val="bottom"/>
          </w:tcPr>
          <w:p w:rsidR="00AD7A6B" w:rsidRDefault="006832F9">
            <w:pPr>
              <w:spacing w:line="264" w:lineRule="exact"/>
              <w:ind w:left="100"/>
              <w:rPr>
                <w:sz w:val="20"/>
                <w:szCs w:val="20"/>
              </w:rPr>
            </w:pPr>
            <w:r>
              <w:rPr>
                <w:rFonts w:eastAsia="Times New Roman"/>
                <w:sz w:val="24"/>
                <w:szCs w:val="24"/>
              </w:rPr>
              <w:t>Воспроизводят имеющиеся</w:t>
            </w:r>
          </w:p>
        </w:tc>
        <w:tc>
          <w:tcPr>
            <w:tcW w:w="3320" w:type="dxa"/>
            <w:tcBorders>
              <w:right w:val="single" w:sz="8" w:space="0" w:color="auto"/>
            </w:tcBorders>
            <w:vAlign w:val="bottom"/>
          </w:tcPr>
          <w:p w:rsidR="00AD7A6B" w:rsidRDefault="006832F9">
            <w:pPr>
              <w:spacing w:line="264" w:lineRule="exact"/>
              <w:ind w:left="100"/>
              <w:rPr>
                <w:sz w:val="20"/>
                <w:szCs w:val="20"/>
              </w:rPr>
            </w:pPr>
            <w:r>
              <w:rPr>
                <w:rFonts w:eastAsia="Times New Roman"/>
                <w:i/>
                <w:iCs/>
                <w:sz w:val="24"/>
                <w:szCs w:val="24"/>
              </w:rPr>
              <w:t>Познавательные УУД</w:t>
            </w:r>
            <w:r>
              <w:rPr>
                <w:rFonts w:eastAsia="Times New Roman"/>
                <w:sz w:val="24"/>
                <w:szCs w:val="24"/>
              </w:rPr>
              <w:t>.</w:t>
            </w:r>
            <w:r>
              <w:rPr>
                <w:rFonts w:eastAsia="Times New Roman"/>
                <w:i/>
                <w:iCs/>
                <w:sz w:val="24"/>
                <w:szCs w:val="24"/>
              </w:rPr>
              <w:t xml:space="preserve"> </w:t>
            </w:r>
            <w:r>
              <w:rPr>
                <w:rFonts w:eastAsia="Times New Roman"/>
                <w:sz w:val="24"/>
                <w:szCs w:val="24"/>
              </w:rPr>
              <w:t>Уметь</w:t>
            </w:r>
          </w:p>
        </w:tc>
      </w:tr>
      <w:tr w:rsidR="00AD7A6B">
        <w:trPr>
          <w:trHeight w:val="272"/>
        </w:trPr>
        <w:tc>
          <w:tcPr>
            <w:tcW w:w="2000" w:type="dxa"/>
            <w:tcBorders>
              <w:left w:val="single" w:sz="8" w:space="0" w:color="auto"/>
              <w:right w:val="single" w:sz="8" w:space="0" w:color="auto"/>
            </w:tcBorders>
            <w:vAlign w:val="bottom"/>
          </w:tcPr>
          <w:p w:rsidR="00AD7A6B" w:rsidRDefault="006832F9">
            <w:pPr>
              <w:spacing w:line="272" w:lineRule="exact"/>
              <w:ind w:left="120"/>
              <w:rPr>
                <w:sz w:val="20"/>
                <w:szCs w:val="20"/>
              </w:rPr>
            </w:pPr>
            <w:r>
              <w:rPr>
                <w:rFonts w:eastAsia="Times New Roman"/>
                <w:sz w:val="24"/>
                <w:szCs w:val="24"/>
              </w:rPr>
              <w:t>актуализации и</w:t>
            </w:r>
          </w:p>
        </w:tc>
        <w:tc>
          <w:tcPr>
            <w:tcW w:w="2540" w:type="dxa"/>
            <w:tcBorders>
              <w:right w:val="single" w:sz="8" w:space="0" w:color="auto"/>
            </w:tcBorders>
            <w:vAlign w:val="bottom"/>
          </w:tcPr>
          <w:p w:rsidR="00AD7A6B" w:rsidRDefault="006832F9">
            <w:pPr>
              <w:spacing w:line="272" w:lineRule="exact"/>
              <w:ind w:left="100"/>
              <w:rPr>
                <w:sz w:val="20"/>
                <w:szCs w:val="20"/>
              </w:rPr>
            </w:pPr>
            <w:r>
              <w:rPr>
                <w:rFonts w:eastAsia="Times New Roman"/>
                <w:sz w:val="24"/>
                <w:szCs w:val="24"/>
              </w:rPr>
              <w:t>опорных знаний и</w:t>
            </w:r>
          </w:p>
        </w:tc>
        <w:tc>
          <w:tcPr>
            <w:tcW w:w="5160" w:type="dxa"/>
            <w:tcBorders>
              <w:right w:val="single" w:sz="8" w:space="0" w:color="auto"/>
            </w:tcBorders>
            <w:vAlign w:val="bottom"/>
          </w:tcPr>
          <w:p w:rsidR="00AD7A6B" w:rsidRDefault="006832F9">
            <w:pPr>
              <w:spacing w:line="272" w:lineRule="exact"/>
              <w:ind w:left="80"/>
              <w:rPr>
                <w:sz w:val="20"/>
                <w:szCs w:val="20"/>
              </w:rPr>
            </w:pPr>
            <w:r>
              <w:rPr>
                <w:rFonts w:eastAsia="Times New Roman"/>
                <w:b/>
                <w:bCs/>
                <w:sz w:val="24"/>
                <w:szCs w:val="24"/>
              </w:rPr>
              <w:t>Цель</w:t>
            </w:r>
            <w:r>
              <w:rPr>
                <w:rFonts w:eastAsia="Times New Roman"/>
                <w:sz w:val="24"/>
                <w:szCs w:val="24"/>
              </w:rPr>
              <w:t>:</w:t>
            </w:r>
            <w:r>
              <w:rPr>
                <w:rFonts w:eastAsia="Times New Roman"/>
                <w:b/>
                <w:bCs/>
                <w:sz w:val="24"/>
                <w:szCs w:val="24"/>
              </w:rPr>
              <w:t xml:space="preserve"> </w:t>
            </w:r>
            <w:r>
              <w:rPr>
                <w:rFonts w:eastAsia="Times New Roman"/>
                <w:sz w:val="24"/>
                <w:szCs w:val="24"/>
              </w:rPr>
              <w:t>определить исходный уровень знаний на</w:t>
            </w:r>
          </w:p>
        </w:tc>
        <w:tc>
          <w:tcPr>
            <w:tcW w:w="3200" w:type="dxa"/>
            <w:tcBorders>
              <w:right w:val="single" w:sz="8" w:space="0" w:color="auto"/>
            </w:tcBorders>
            <w:vAlign w:val="bottom"/>
          </w:tcPr>
          <w:p w:rsidR="00AD7A6B" w:rsidRDefault="006832F9">
            <w:pPr>
              <w:spacing w:line="272" w:lineRule="exact"/>
              <w:ind w:left="100"/>
              <w:rPr>
                <w:sz w:val="20"/>
                <w:szCs w:val="20"/>
              </w:rPr>
            </w:pPr>
            <w:r>
              <w:rPr>
                <w:rFonts w:eastAsia="Times New Roman"/>
                <w:sz w:val="24"/>
                <w:szCs w:val="24"/>
              </w:rPr>
              <w:t>знания о внутреннем</w:t>
            </w:r>
          </w:p>
        </w:tc>
        <w:tc>
          <w:tcPr>
            <w:tcW w:w="3320" w:type="dxa"/>
            <w:tcBorders>
              <w:right w:val="single" w:sz="8" w:space="0" w:color="auto"/>
            </w:tcBorders>
            <w:vAlign w:val="bottom"/>
          </w:tcPr>
          <w:p w:rsidR="00AD7A6B" w:rsidRDefault="006832F9">
            <w:pPr>
              <w:spacing w:line="272" w:lineRule="exact"/>
              <w:ind w:left="100"/>
              <w:rPr>
                <w:sz w:val="20"/>
                <w:szCs w:val="20"/>
              </w:rPr>
            </w:pPr>
            <w:r>
              <w:rPr>
                <w:rFonts w:eastAsia="Times New Roman"/>
                <w:sz w:val="24"/>
                <w:szCs w:val="24"/>
              </w:rPr>
              <w:t>приводить доказательства</w:t>
            </w:r>
          </w:p>
        </w:tc>
      </w:tr>
      <w:tr w:rsidR="00AD7A6B">
        <w:trPr>
          <w:trHeight w:val="276"/>
        </w:trPr>
        <w:tc>
          <w:tcPr>
            <w:tcW w:w="2000" w:type="dxa"/>
            <w:tcBorders>
              <w:left w:val="single" w:sz="8" w:space="0" w:color="auto"/>
              <w:right w:val="single" w:sz="8" w:space="0" w:color="auto"/>
            </w:tcBorders>
            <w:vAlign w:val="bottom"/>
          </w:tcPr>
          <w:p w:rsidR="00AD7A6B" w:rsidRDefault="006832F9">
            <w:pPr>
              <w:ind w:left="120"/>
              <w:rPr>
                <w:sz w:val="20"/>
                <w:szCs w:val="20"/>
              </w:rPr>
            </w:pPr>
            <w:r>
              <w:rPr>
                <w:rFonts w:eastAsia="Times New Roman"/>
                <w:sz w:val="24"/>
                <w:szCs w:val="24"/>
              </w:rPr>
              <w:t>пробного</w:t>
            </w:r>
          </w:p>
        </w:tc>
        <w:tc>
          <w:tcPr>
            <w:tcW w:w="2540" w:type="dxa"/>
            <w:tcBorders>
              <w:right w:val="single" w:sz="8" w:space="0" w:color="auto"/>
            </w:tcBorders>
            <w:vAlign w:val="bottom"/>
          </w:tcPr>
          <w:p w:rsidR="00AD7A6B" w:rsidRDefault="006832F9">
            <w:pPr>
              <w:ind w:left="100"/>
              <w:rPr>
                <w:sz w:val="20"/>
                <w:szCs w:val="20"/>
              </w:rPr>
            </w:pPr>
            <w:r>
              <w:rPr>
                <w:rFonts w:eastAsia="Times New Roman"/>
                <w:sz w:val="24"/>
                <w:szCs w:val="24"/>
              </w:rPr>
              <w:t>способов действий</w:t>
            </w: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основе повторения темы: «Внутреннее</w:t>
            </w: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строении млекопитающих.</w:t>
            </w: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фактов.</w:t>
            </w:r>
          </w:p>
        </w:tc>
      </w:tr>
      <w:tr w:rsidR="00AD7A6B">
        <w:trPr>
          <w:trHeight w:val="276"/>
        </w:trPr>
        <w:tc>
          <w:tcPr>
            <w:tcW w:w="2000" w:type="dxa"/>
            <w:tcBorders>
              <w:left w:val="single" w:sz="8" w:space="0" w:color="auto"/>
              <w:right w:val="single" w:sz="8" w:space="0" w:color="auto"/>
            </w:tcBorders>
            <w:vAlign w:val="bottom"/>
          </w:tcPr>
          <w:p w:rsidR="00AD7A6B" w:rsidRDefault="006832F9">
            <w:pPr>
              <w:ind w:left="120"/>
              <w:rPr>
                <w:sz w:val="20"/>
                <w:szCs w:val="20"/>
              </w:rPr>
            </w:pPr>
            <w:r>
              <w:rPr>
                <w:rFonts w:eastAsia="Times New Roman"/>
                <w:sz w:val="24"/>
                <w:szCs w:val="24"/>
              </w:rPr>
              <w:t>учебного</w:t>
            </w: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строение млекопитающих».</w:t>
            </w: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Синтезируют имеющиеся</w:t>
            </w:r>
          </w:p>
        </w:tc>
        <w:tc>
          <w:tcPr>
            <w:tcW w:w="3320" w:type="dxa"/>
            <w:tcBorders>
              <w:right w:val="single" w:sz="8" w:space="0" w:color="auto"/>
            </w:tcBorders>
            <w:vAlign w:val="bottom"/>
          </w:tcPr>
          <w:p w:rsidR="00AD7A6B" w:rsidRDefault="006832F9">
            <w:pPr>
              <w:ind w:left="100"/>
              <w:rPr>
                <w:sz w:val="20"/>
                <w:szCs w:val="20"/>
              </w:rPr>
            </w:pPr>
            <w:r>
              <w:rPr>
                <w:rFonts w:eastAsia="Times New Roman"/>
                <w:i/>
                <w:iCs/>
                <w:sz w:val="24"/>
                <w:szCs w:val="24"/>
              </w:rPr>
              <w:t>Коммуникативное УУД</w:t>
            </w:r>
            <w:r>
              <w:rPr>
                <w:rFonts w:eastAsia="Times New Roman"/>
                <w:sz w:val="24"/>
                <w:szCs w:val="24"/>
              </w:rPr>
              <w:t>.</w:t>
            </w:r>
          </w:p>
        </w:tc>
      </w:tr>
      <w:tr w:rsidR="00AD7A6B">
        <w:trPr>
          <w:trHeight w:val="276"/>
        </w:trPr>
        <w:tc>
          <w:tcPr>
            <w:tcW w:w="2000" w:type="dxa"/>
            <w:tcBorders>
              <w:left w:val="single" w:sz="8" w:space="0" w:color="auto"/>
              <w:right w:val="single" w:sz="8" w:space="0" w:color="auto"/>
            </w:tcBorders>
            <w:vAlign w:val="bottom"/>
          </w:tcPr>
          <w:p w:rsidR="00AD7A6B" w:rsidRDefault="006832F9">
            <w:pPr>
              <w:ind w:left="120"/>
              <w:rPr>
                <w:sz w:val="20"/>
                <w:szCs w:val="20"/>
              </w:rPr>
            </w:pPr>
            <w:r>
              <w:rPr>
                <w:rFonts w:eastAsia="Times New Roman"/>
                <w:sz w:val="24"/>
                <w:szCs w:val="24"/>
              </w:rPr>
              <w:t>действия;</w:t>
            </w: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Повторим предыдущий материал.</w:t>
            </w: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знания и применяют их для</w:t>
            </w: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Уметь оформлять свои мысли</w:t>
            </w:r>
          </w:p>
        </w:tc>
      </w:tr>
      <w:tr w:rsidR="00AD7A6B">
        <w:trPr>
          <w:trHeight w:val="276"/>
        </w:trPr>
        <w:tc>
          <w:tcPr>
            <w:tcW w:w="2000" w:type="dxa"/>
            <w:tcBorders>
              <w:left w:val="single" w:sz="8" w:space="0" w:color="auto"/>
              <w:right w:val="single" w:sz="8" w:space="0" w:color="auto"/>
            </w:tcBorders>
            <w:vAlign w:val="bottom"/>
          </w:tcPr>
          <w:p w:rsidR="00AD7A6B" w:rsidRDefault="00AD7A6B">
            <w:pPr>
              <w:rPr>
                <w:sz w:val="23"/>
                <w:szCs w:val="23"/>
              </w:rPr>
            </w:pPr>
          </w:p>
        </w:tc>
        <w:tc>
          <w:tcPr>
            <w:tcW w:w="2540" w:type="dxa"/>
            <w:tcBorders>
              <w:right w:val="single" w:sz="8" w:space="0" w:color="auto"/>
            </w:tcBorders>
            <w:vAlign w:val="bottom"/>
          </w:tcPr>
          <w:p w:rsidR="00AD7A6B" w:rsidRDefault="00AD7A6B">
            <w:pPr>
              <w:rPr>
                <w:sz w:val="23"/>
                <w:szCs w:val="23"/>
              </w:rPr>
            </w:pPr>
          </w:p>
        </w:tc>
        <w:tc>
          <w:tcPr>
            <w:tcW w:w="5160" w:type="dxa"/>
            <w:tcBorders>
              <w:right w:val="single" w:sz="8" w:space="0" w:color="auto"/>
            </w:tcBorders>
            <w:vAlign w:val="bottom"/>
          </w:tcPr>
          <w:p w:rsidR="00AD7A6B" w:rsidRDefault="00AD7A6B">
            <w:pPr>
              <w:rPr>
                <w:sz w:val="23"/>
                <w:szCs w:val="23"/>
              </w:rPr>
            </w:pP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сравнения.</w:t>
            </w: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в устной форме</w:t>
            </w:r>
          </w:p>
        </w:tc>
      </w:tr>
      <w:tr w:rsidR="00AD7A6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Из перечисленных признаков выберите</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характеризующие представителей</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млекопитающи</w:t>
            </w:r>
            <w:r w:rsidR="009F2FDB">
              <w:rPr>
                <w:rFonts w:eastAsia="Times New Roman"/>
                <w:sz w:val="24"/>
                <w:szCs w:val="24"/>
              </w:rPr>
              <w:t xml:space="preserve">х. </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trPr>
          <w:trHeight w:val="281"/>
        </w:trPr>
        <w:tc>
          <w:tcPr>
            <w:tcW w:w="2000" w:type="dxa"/>
            <w:tcBorders>
              <w:left w:val="single" w:sz="8" w:space="0" w:color="auto"/>
              <w:bottom w:val="single" w:sz="8" w:space="0" w:color="auto"/>
              <w:right w:val="single" w:sz="8" w:space="0" w:color="auto"/>
            </w:tcBorders>
            <w:vAlign w:val="bottom"/>
          </w:tcPr>
          <w:p w:rsidR="00AD7A6B" w:rsidRDefault="00AD7A6B">
            <w:pPr>
              <w:rPr>
                <w:sz w:val="24"/>
                <w:szCs w:val="24"/>
              </w:rPr>
            </w:pPr>
          </w:p>
        </w:tc>
        <w:tc>
          <w:tcPr>
            <w:tcW w:w="2540" w:type="dxa"/>
            <w:tcBorders>
              <w:bottom w:val="single" w:sz="8" w:space="0" w:color="auto"/>
              <w:right w:val="single" w:sz="8" w:space="0" w:color="auto"/>
            </w:tcBorders>
            <w:vAlign w:val="bottom"/>
          </w:tcPr>
          <w:p w:rsidR="00AD7A6B" w:rsidRDefault="00AD7A6B">
            <w:pPr>
              <w:rPr>
                <w:sz w:val="24"/>
                <w:szCs w:val="24"/>
              </w:rPr>
            </w:pPr>
          </w:p>
        </w:tc>
        <w:tc>
          <w:tcPr>
            <w:tcW w:w="5160" w:type="dxa"/>
            <w:tcBorders>
              <w:bottom w:val="single" w:sz="8" w:space="0" w:color="auto"/>
              <w:right w:val="single" w:sz="8" w:space="0" w:color="auto"/>
            </w:tcBorders>
            <w:vAlign w:val="bottom"/>
          </w:tcPr>
          <w:p w:rsidR="00AD7A6B" w:rsidRDefault="00AD7A6B" w:rsidP="009F2FDB">
            <w:pPr>
              <w:rPr>
                <w:sz w:val="20"/>
                <w:szCs w:val="20"/>
              </w:rPr>
            </w:pPr>
          </w:p>
        </w:tc>
        <w:tc>
          <w:tcPr>
            <w:tcW w:w="3200" w:type="dxa"/>
            <w:tcBorders>
              <w:bottom w:val="single" w:sz="8" w:space="0" w:color="auto"/>
              <w:right w:val="single" w:sz="8" w:space="0" w:color="auto"/>
            </w:tcBorders>
            <w:vAlign w:val="bottom"/>
          </w:tcPr>
          <w:p w:rsidR="00AD7A6B" w:rsidRDefault="00AD7A6B">
            <w:pPr>
              <w:rPr>
                <w:sz w:val="24"/>
                <w:szCs w:val="24"/>
              </w:rPr>
            </w:pPr>
          </w:p>
        </w:tc>
        <w:tc>
          <w:tcPr>
            <w:tcW w:w="3320" w:type="dxa"/>
            <w:tcBorders>
              <w:bottom w:val="single" w:sz="8" w:space="0" w:color="auto"/>
              <w:right w:val="single" w:sz="8" w:space="0" w:color="auto"/>
            </w:tcBorders>
            <w:vAlign w:val="bottom"/>
          </w:tcPr>
          <w:p w:rsidR="00AD7A6B" w:rsidRDefault="00AD7A6B">
            <w:pPr>
              <w:rPr>
                <w:sz w:val="24"/>
                <w:szCs w:val="24"/>
              </w:rPr>
            </w:pPr>
          </w:p>
        </w:tc>
      </w:tr>
    </w:tbl>
    <w:p w:rsidR="00AD7A6B" w:rsidRDefault="00AD7A6B">
      <w:pPr>
        <w:sectPr w:rsidR="00AD7A6B">
          <w:pgSz w:w="16840" w:h="11906" w:orient="landscape"/>
          <w:pgMar w:top="986" w:right="218" w:bottom="166" w:left="420" w:header="0" w:footer="0" w:gutter="0"/>
          <w:cols w:space="720" w:equalWidth="0">
            <w:col w:w="16200"/>
          </w:cols>
        </w:sectPr>
      </w:pPr>
    </w:p>
    <w:p w:rsidR="00AD7A6B" w:rsidRPr="009F2FDB" w:rsidRDefault="006832F9" w:rsidP="009F2FDB">
      <w:pPr>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644416" behindDoc="1" locked="0" layoutInCell="0" allowOverlap="1" wp14:anchorId="4E47EA08" wp14:editId="37EA16D7">
                <wp:simplePos x="0" y="0"/>
                <wp:positionH relativeFrom="page">
                  <wp:posOffset>266700</wp:posOffset>
                </wp:positionH>
                <wp:positionV relativeFrom="page">
                  <wp:posOffset>633730</wp:posOffset>
                </wp:positionV>
                <wp:extent cx="1028700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 o:spid="_x0000_s102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1pt,49.9pt" to="831pt,49.9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45440" behindDoc="1" locked="0" layoutInCell="0" allowOverlap="1" wp14:anchorId="2A7AF918" wp14:editId="4AB2D008">
                <wp:simplePos x="0" y="0"/>
                <wp:positionH relativeFrom="page">
                  <wp:posOffset>266700</wp:posOffset>
                </wp:positionH>
                <wp:positionV relativeFrom="page">
                  <wp:posOffset>4145915</wp:posOffset>
                </wp:positionV>
                <wp:extent cx="1028700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1pt,326.45pt" to="831pt,326.45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46464" behindDoc="1" locked="0" layoutInCell="0" allowOverlap="1" wp14:anchorId="48E3933B" wp14:editId="5D940D7B">
                <wp:simplePos x="0" y="0"/>
                <wp:positionH relativeFrom="page">
                  <wp:posOffset>1530350</wp:posOffset>
                </wp:positionH>
                <wp:positionV relativeFrom="page">
                  <wp:posOffset>630555</wp:posOffset>
                </wp:positionV>
                <wp:extent cx="0" cy="651002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100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20.5pt,49.65pt" to="120.5pt,562.2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47488" behindDoc="1" locked="0" layoutInCell="0" allowOverlap="1" wp14:anchorId="13D619BA" wp14:editId="17A5B995">
                <wp:simplePos x="0" y="0"/>
                <wp:positionH relativeFrom="page">
                  <wp:posOffset>269240</wp:posOffset>
                </wp:positionH>
                <wp:positionV relativeFrom="page">
                  <wp:posOffset>630555</wp:posOffset>
                </wp:positionV>
                <wp:extent cx="0" cy="651002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100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1.2pt,49.65pt" to="21.2pt,562.2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48512" behindDoc="1" locked="0" layoutInCell="0" allowOverlap="1" wp14:anchorId="4BCD47C5" wp14:editId="1D4724B7">
                <wp:simplePos x="0" y="0"/>
                <wp:positionH relativeFrom="page">
                  <wp:posOffset>3136900</wp:posOffset>
                </wp:positionH>
                <wp:positionV relativeFrom="page">
                  <wp:posOffset>630555</wp:posOffset>
                </wp:positionV>
                <wp:extent cx="0" cy="651002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100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47pt,49.65pt" to="247pt,562.2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49536" behindDoc="1" locked="0" layoutInCell="0" allowOverlap="1" wp14:anchorId="4D583348" wp14:editId="4BB430D7">
                <wp:simplePos x="0" y="0"/>
                <wp:positionH relativeFrom="page">
                  <wp:posOffset>6421120</wp:posOffset>
                </wp:positionH>
                <wp:positionV relativeFrom="page">
                  <wp:posOffset>630555</wp:posOffset>
                </wp:positionV>
                <wp:extent cx="0" cy="651002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100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05.6pt,49.65pt" to="505.6pt,562.2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0560" behindDoc="1" locked="0" layoutInCell="0" allowOverlap="1" wp14:anchorId="5AC28038" wp14:editId="72BDD58F">
                <wp:simplePos x="0" y="0"/>
                <wp:positionH relativeFrom="page">
                  <wp:posOffset>8445500</wp:posOffset>
                </wp:positionH>
                <wp:positionV relativeFrom="page">
                  <wp:posOffset>630555</wp:posOffset>
                </wp:positionV>
                <wp:extent cx="0" cy="651002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100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65pt,49.65pt" to="665pt,562.2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1584" behindDoc="1" locked="0" layoutInCell="0" allowOverlap="1" wp14:anchorId="77B6BA65" wp14:editId="3819A0D0">
                <wp:simplePos x="0" y="0"/>
                <wp:positionH relativeFrom="page">
                  <wp:posOffset>10550525</wp:posOffset>
                </wp:positionH>
                <wp:positionV relativeFrom="page">
                  <wp:posOffset>630555</wp:posOffset>
                </wp:positionV>
                <wp:extent cx="0" cy="651002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100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30.75pt,49.65pt" to="830.75pt,562.25pt" o:allowincell="f" strokecolor="#000000" strokeweight="0.4799pt">
                <w10:wrap anchorx="page" anchory="page"/>
              </v:line>
            </w:pict>
          </mc:Fallback>
        </mc:AlternateContent>
      </w:r>
    </w:p>
    <w:tbl>
      <w:tblPr>
        <w:tblW w:w="0" w:type="auto"/>
        <w:tblLayout w:type="fixed"/>
        <w:tblCellMar>
          <w:left w:w="0" w:type="dxa"/>
          <w:right w:w="0" w:type="dxa"/>
        </w:tblCellMar>
        <w:tblLook w:val="04A0" w:firstRow="1" w:lastRow="0" w:firstColumn="1" w:lastColumn="0" w:noHBand="0" w:noVBand="1"/>
      </w:tblPr>
      <w:tblGrid>
        <w:gridCol w:w="1960"/>
        <w:gridCol w:w="2540"/>
        <w:gridCol w:w="5200"/>
        <w:gridCol w:w="3100"/>
        <w:gridCol w:w="3400"/>
      </w:tblGrid>
      <w:tr w:rsidR="00AD7A6B">
        <w:trPr>
          <w:trHeight w:val="276"/>
        </w:trPr>
        <w:tc>
          <w:tcPr>
            <w:tcW w:w="1960" w:type="dxa"/>
            <w:vAlign w:val="bottom"/>
          </w:tcPr>
          <w:p w:rsidR="00AD7A6B" w:rsidRDefault="006832F9">
            <w:pPr>
              <w:ind w:left="120"/>
              <w:rPr>
                <w:sz w:val="20"/>
                <w:szCs w:val="20"/>
              </w:rPr>
            </w:pPr>
            <w:r>
              <w:rPr>
                <w:rFonts w:eastAsia="Times New Roman"/>
                <w:sz w:val="24"/>
                <w:szCs w:val="24"/>
              </w:rPr>
              <w:t>III. Этап</w:t>
            </w:r>
          </w:p>
        </w:tc>
        <w:tc>
          <w:tcPr>
            <w:tcW w:w="2540" w:type="dxa"/>
            <w:vAlign w:val="bottom"/>
          </w:tcPr>
          <w:p w:rsidR="00AD7A6B" w:rsidRDefault="006832F9">
            <w:pPr>
              <w:ind w:left="140"/>
              <w:rPr>
                <w:sz w:val="20"/>
                <w:szCs w:val="20"/>
              </w:rPr>
            </w:pPr>
            <w:r>
              <w:rPr>
                <w:rFonts w:eastAsia="Times New Roman"/>
                <w:sz w:val="24"/>
                <w:szCs w:val="24"/>
              </w:rPr>
              <w:t>Обеспечение</w:t>
            </w:r>
          </w:p>
        </w:tc>
        <w:tc>
          <w:tcPr>
            <w:tcW w:w="5200" w:type="dxa"/>
            <w:vAlign w:val="bottom"/>
          </w:tcPr>
          <w:p w:rsidR="00AD7A6B" w:rsidRDefault="006832F9">
            <w:pPr>
              <w:ind w:left="120"/>
              <w:rPr>
                <w:sz w:val="20"/>
                <w:szCs w:val="20"/>
              </w:rPr>
            </w:pPr>
            <w:r>
              <w:rPr>
                <w:rFonts w:eastAsia="Times New Roman"/>
                <w:b/>
                <w:bCs/>
                <w:sz w:val="24"/>
                <w:szCs w:val="24"/>
              </w:rPr>
              <w:t xml:space="preserve">Цель: </w:t>
            </w:r>
            <w:r>
              <w:rPr>
                <w:rFonts w:eastAsia="Times New Roman"/>
                <w:sz w:val="24"/>
                <w:szCs w:val="24"/>
              </w:rPr>
              <w:t>в ходе урока вы должны познакомиться с</w:t>
            </w:r>
          </w:p>
        </w:tc>
        <w:tc>
          <w:tcPr>
            <w:tcW w:w="3100" w:type="dxa"/>
            <w:vAlign w:val="bottom"/>
          </w:tcPr>
          <w:p w:rsidR="00AD7A6B" w:rsidRDefault="006832F9">
            <w:pPr>
              <w:ind w:left="100"/>
              <w:rPr>
                <w:sz w:val="20"/>
                <w:szCs w:val="20"/>
              </w:rPr>
            </w:pPr>
            <w:r>
              <w:rPr>
                <w:rFonts w:eastAsia="Times New Roman"/>
                <w:sz w:val="24"/>
                <w:szCs w:val="24"/>
              </w:rPr>
              <w:t>Формулируют тему урока,</w:t>
            </w:r>
          </w:p>
        </w:tc>
        <w:tc>
          <w:tcPr>
            <w:tcW w:w="3400" w:type="dxa"/>
            <w:vAlign w:val="bottom"/>
          </w:tcPr>
          <w:p w:rsidR="00AD7A6B" w:rsidRDefault="006832F9">
            <w:pPr>
              <w:ind w:left="200"/>
              <w:rPr>
                <w:sz w:val="20"/>
                <w:szCs w:val="20"/>
              </w:rPr>
            </w:pPr>
            <w:r>
              <w:rPr>
                <w:rFonts w:eastAsia="Times New Roman"/>
                <w:i/>
                <w:iCs/>
                <w:sz w:val="24"/>
                <w:szCs w:val="24"/>
              </w:rPr>
              <w:t>Регулятивные УУД</w:t>
            </w:r>
          </w:p>
        </w:tc>
      </w:tr>
      <w:tr w:rsidR="00AD7A6B">
        <w:trPr>
          <w:trHeight w:val="276"/>
        </w:trPr>
        <w:tc>
          <w:tcPr>
            <w:tcW w:w="1960" w:type="dxa"/>
            <w:vAlign w:val="bottom"/>
          </w:tcPr>
          <w:p w:rsidR="00AD7A6B" w:rsidRDefault="006832F9">
            <w:pPr>
              <w:ind w:left="120"/>
              <w:rPr>
                <w:sz w:val="20"/>
                <w:szCs w:val="20"/>
              </w:rPr>
            </w:pPr>
            <w:r>
              <w:rPr>
                <w:rFonts w:eastAsia="Times New Roman"/>
                <w:sz w:val="24"/>
                <w:szCs w:val="24"/>
              </w:rPr>
              <w:t>выявления места</w:t>
            </w:r>
          </w:p>
        </w:tc>
        <w:tc>
          <w:tcPr>
            <w:tcW w:w="2540" w:type="dxa"/>
            <w:vAlign w:val="bottom"/>
          </w:tcPr>
          <w:p w:rsidR="00AD7A6B" w:rsidRDefault="006832F9">
            <w:pPr>
              <w:ind w:left="140"/>
              <w:rPr>
                <w:sz w:val="20"/>
                <w:szCs w:val="20"/>
              </w:rPr>
            </w:pPr>
            <w:r>
              <w:rPr>
                <w:rFonts w:eastAsia="Times New Roman"/>
                <w:sz w:val="24"/>
                <w:szCs w:val="24"/>
              </w:rPr>
              <w:t>мотивации учения</w:t>
            </w:r>
          </w:p>
        </w:tc>
        <w:tc>
          <w:tcPr>
            <w:tcW w:w="5200" w:type="dxa"/>
            <w:vAlign w:val="bottom"/>
          </w:tcPr>
          <w:p w:rsidR="00AD7A6B" w:rsidRDefault="006832F9">
            <w:pPr>
              <w:ind w:left="120"/>
              <w:rPr>
                <w:sz w:val="20"/>
                <w:szCs w:val="20"/>
              </w:rPr>
            </w:pPr>
            <w:r>
              <w:rPr>
                <w:rFonts w:eastAsia="Times New Roman"/>
                <w:sz w:val="24"/>
                <w:szCs w:val="24"/>
              </w:rPr>
              <w:t>характерными признаками млекопитающих</w:t>
            </w:r>
          </w:p>
        </w:tc>
        <w:tc>
          <w:tcPr>
            <w:tcW w:w="3100" w:type="dxa"/>
            <w:vAlign w:val="bottom"/>
          </w:tcPr>
          <w:p w:rsidR="00AD7A6B" w:rsidRDefault="006832F9">
            <w:pPr>
              <w:ind w:left="100"/>
              <w:rPr>
                <w:sz w:val="20"/>
                <w:szCs w:val="20"/>
              </w:rPr>
            </w:pPr>
            <w:r>
              <w:rPr>
                <w:rFonts w:eastAsia="Times New Roman"/>
                <w:sz w:val="24"/>
                <w:szCs w:val="24"/>
              </w:rPr>
              <w:t>цель урока. Планируют</w:t>
            </w:r>
          </w:p>
        </w:tc>
        <w:tc>
          <w:tcPr>
            <w:tcW w:w="3400" w:type="dxa"/>
            <w:vAlign w:val="bottom"/>
          </w:tcPr>
          <w:p w:rsidR="00AD7A6B" w:rsidRDefault="006832F9">
            <w:pPr>
              <w:ind w:left="200"/>
              <w:rPr>
                <w:sz w:val="20"/>
                <w:szCs w:val="20"/>
              </w:rPr>
            </w:pPr>
            <w:r>
              <w:rPr>
                <w:rFonts w:eastAsia="Times New Roman"/>
                <w:sz w:val="24"/>
                <w:szCs w:val="24"/>
              </w:rPr>
              <w:t>Умение ставить цель,</w:t>
            </w:r>
          </w:p>
        </w:tc>
      </w:tr>
      <w:tr w:rsidR="00AD7A6B">
        <w:trPr>
          <w:trHeight w:val="276"/>
        </w:trPr>
        <w:tc>
          <w:tcPr>
            <w:tcW w:w="1960" w:type="dxa"/>
            <w:vAlign w:val="bottom"/>
          </w:tcPr>
          <w:p w:rsidR="00AD7A6B" w:rsidRDefault="006832F9">
            <w:pPr>
              <w:ind w:left="120"/>
              <w:rPr>
                <w:sz w:val="20"/>
                <w:szCs w:val="20"/>
              </w:rPr>
            </w:pPr>
            <w:r>
              <w:rPr>
                <w:rFonts w:eastAsia="Times New Roman"/>
                <w:sz w:val="24"/>
                <w:szCs w:val="24"/>
              </w:rPr>
              <w:t>и причины</w:t>
            </w:r>
          </w:p>
        </w:tc>
        <w:tc>
          <w:tcPr>
            <w:tcW w:w="2540" w:type="dxa"/>
            <w:vAlign w:val="bottom"/>
          </w:tcPr>
          <w:p w:rsidR="00AD7A6B" w:rsidRDefault="006832F9">
            <w:pPr>
              <w:ind w:left="140"/>
              <w:rPr>
                <w:sz w:val="20"/>
                <w:szCs w:val="20"/>
              </w:rPr>
            </w:pPr>
            <w:r>
              <w:rPr>
                <w:rFonts w:eastAsia="Times New Roman"/>
                <w:sz w:val="24"/>
                <w:szCs w:val="24"/>
              </w:rPr>
              <w:t>детьми, принятия ими</w:t>
            </w:r>
          </w:p>
        </w:tc>
        <w:tc>
          <w:tcPr>
            <w:tcW w:w="5200" w:type="dxa"/>
            <w:vAlign w:val="bottom"/>
          </w:tcPr>
          <w:p w:rsidR="00AD7A6B" w:rsidRDefault="006832F9">
            <w:pPr>
              <w:ind w:left="120"/>
              <w:rPr>
                <w:sz w:val="20"/>
                <w:szCs w:val="20"/>
              </w:rPr>
            </w:pPr>
            <w:r>
              <w:rPr>
                <w:rFonts w:eastAsia="Times New Roman"/>
                <w:sz w:val="24"/>
                <w:szCs w:val="24"/>
              </w:rPr>
              <w:t>отрядов: грызуны, зайцеобразные и их</w:t>
            </w:r>
          </w:p>
        </w:tc>
        <w:tc>
          <w:tcPr>
            <w:tcW w:w="3100" w:type="dxa"/>
            <w:vAlign w:val="bottom"/>
          </w:tcPr>
          <w:p w:rsidR="00AD7A6B" w:rsidRDefault="006832F9">
            <w:pPr>
              <w:ind w:left="100"/>
              <w:rPr>
                <w:sz w:val="20"/>
                <w:szCs w:val="20"/>
              </w:rPr>
            </w:pPr>
            <w:r>
              <w:rPr>
                <w:rFonts w:eastAsia="Times New Roman"/>
                <w:sz w:val="24"/>
                <w:szCs w:val="24"/>
              </w:rPr>
              <w:t>свою работу на уроке</w:t>
            </w:r>
          </w:p>
        </w:tc>
        <w:tc>
          <w:tcPr>
            <w:tcW w:w="3400" w:type="dxa"/>
            <w:vAlign w:val="bottom"/>
          </w:tcPr>
          <w:p w:rsidR="00AD7A6B" w:rsidRDefault="006832F9">
            <w:pPr>
              <w:ind w:left="200"/>
              <w:rPr>
                <w:sz w:val="20"/>
                <w:szCs w:val="20"/>
              </w:rPr>
            </w:pPr>
            <w:r>
              <w:rPr>
                <w:rFonts w:eastAsia="Times New Roman"/>
                <w:sz w:val="24"/>
                <w:szCs w:val="24"/>
              </w:rPr>
              <w:t>планировать деятельность</w:t>
            </w:r>
          </w:p>
        </w:tc>
      </w:tr>
      <w:tr w:rsidR="00AD7A6B">
        <w:trPr>
          <w:trHeight w:val="276"/>
        </w:trPr>
        <w:tc>
          <w:tcPr>
            <w:tcW w:w="1960" w:type="dxa"/>
            <w:vAlign w:val="bottom"/>
          </w:tcPr>
          <w:p w:rsidR="00AD7A6B" w:rsidRDefault="006832F9">
            <w:pPr>
              <w:ind w:left="120"/>
              <w:rPr>
                <w:sz w:val="20"/>
                <w:szCs w:val="20"/>
              </w:rPr>
            </w:pPr>
            <w:r>
              <w:rPr>
                <w:rFonts w:eastAsia="Times New Roman"/>
                <w:sz w:val="24"/>
                <w:szCs w:val="24"/>
              </w:rPr>
              <w:t>затруднения;</w:t>
            </w:r>
          </w:p>
        </w:tc>
        <w:tc>
          <w:tcPr>
            <w:tcW w:w="2540" w:type="dxa"/>
            <w:vAlign w:val="bottom"/>
          </w:tcPr>
          <w:p w:rsidR="00AD7A6B" w:rsidRDefault="006832F9">
            <w:pPr>
              <w:ind w:left="140"/>
              <w:rPr>
                <w:sz w:val="20"/>
                <w:szCs w:val="20"/>
              </w:rPr>
            </w:pPr>
            <w:r>
              <w:rPr>
                <w:rFonts w:eastAsia="Times New Roman"/>
                <w:sz w:val="24"/>
                <w:szCs w:val="24"/>
              </w:rPr>
              <w:t>целей урока</w:t>
            </w:r>
          </w:p>
        </w:tc>
        <w:tc>
          <w:tcPr>
            <w:tcW w:w="5200" w:type="dxa"/>
            <w:vAlign w:val="bottom"/>
          </w:tcPr>
          <w:p w:rsidR="00AD7A6B" w:rsidRDefault="006832F9">
            <w:pPr>
              <w:ind w:left="120"/>
              <w:rPr>
                <w:sz w:val="20"/>
                <w:szCs w:val="20"/>
              </w:rPr>
            </w:pPr>
            <w:r>
              <w:rPr>
                <w:rFonts w:eastAsia="Times New Roman"/>
                <w:sz w:val="24"/>
                <w:szCs w:val="24"/>
              </w:rPr>
              <w:t>значением в природе и жизни человека.</w:t>
            </w:r>
          </w:p>
        </w:tc>
        <w:tc>
          <w:tcPr>
            <w:tcW w:w="3100" w:type="dxa"/>
            <w:vAlign w:val="bottom"/>
          </w:tcPr>
          <w:p w:rsidR="00AD7A6B" w:rsidRDefault="00AD7A6B">
            <w:pPr>
              <w:rPr>
                <w:sz w:val="24"/>
                <w:szCs w:val="24"/>
              </w:rPr>
            </w:pPr>
          </w:p>
        </w:tc>
        <w:tc>
          <w:tcPr>
            <w:tcW w:w="3400" w:type="dxa"/>
            <w:vAlign w:val="bottom"/>
          </w:tcPr>
          <w:p w:rsidR="00AD7A6B" w:rsidRDefault="00AD7A6B">
            <w:pPr>
              <w:rPr>
                <w:sz w:val="24"/>
                <w:szCs w:val="24"/>
              </w:rPr>
            </w:pPr>
          </w:p>
        </w:tc>
      </w:tr>
      <w:tr w:rsidR="00AD7A6B">
        <w:trPr>
          <w:trHeight w:val="276"/>
        </w:trPr>
        <w:tc>
          <w:tcPr>
            <w:tcW w:w="1960" w:type="dxa"/>
            <w:vAlign w:val="bottom"/>
          </w:tcPr>
          <w:p w:rsidR="00AD7A6B" w:rsidRDefault="00AD7A6B">
            <w:pPr>
              <w:rPr>
                <w:sz w:val="24"/>
                <w:szCs w:val="24"/>
              </w:rPr>
            </w:pPr>
          </w:p>
        </w:tc>
        <w:tc>
          <w:tcPr>
            <w:tcW w:w="2540" w:type="dxa"/>
            <w:vAlign w:val="bottom"/>
          </w:tcPr>
          <w:p w:rsidR="00AD7A6B" w:rsidRDefault="00AD7A6B">
            <w:pPr>
              <w:rPr>
                <w:sz w:val="24"/>
                <w:szCs w:val="24"/>
              </w:rPr>
            </w:pPr>
          </w:p>
        </w:tc>
        <w:tc>
          <w:tcPr>
            <w:tcW w:w="5200" w:type="dxa"/>
            <w:vAlign w:val="bottom"/>
          </w:tcPr>
          <w:p w:rsidR="00AD7A6B" w:rsidRDefault="006832F9">
            <w:pPr>
              <w:ind w:left="120"/>
              <w:rPr>
                <w:sz w:val="20"/>
                <w:szCs w:val="20"/>
              </w:rPr>
            </w:pPr>
            <w:r>
              <w:rPr>
                <w:rFonts w:eastAsia="Times New Roman"/>
                <w:sz w:val="24"/>
                <w:szCs w:val="24"/>
              </w:rPr>
              <w:t>Предлагает спланировать работу на уроке.</w:t>
            </w:r>
          </w:p>
        </w:tc>
        <w:tc>
          <w:tcPr>
            <w:tcW w:w="3100" w:type="dxa"/>
            <w:vAlign w:val="bottom"/>
          </w:tcPr>
          <w:p w:rsidR="00AD7A6B" w:rsidRDefault="00AD7A6B">
            <w:pPr>
              <w:rPr>
                <w:sz w:val="24"/>
                <w:szCs w:val="24"/>
              </w:rPr>
            </w:pPr>
          </w:p>
        </w:tc>
        <w:tc>
          <w:tcPr>
            <w:tcW w:w="3400" w:type="dxa"/>
            <w:vAlign w:val="bottom"/>
          </w:tcPr>
          <w:p w:rsidR="00AD7A6B" w:rsidRDefault="00AD7A6B">
            <w:pPr>
              <w:rPr>
                <w:sz w:val="24"/>
                <w:szCs w:val="24"/>
              </w:rPr>
            </w:pPr>
          </w:p>
        </w:tc>
      </w:tr>
      <w:tr w:rsidR="00AD7A6B">
        <w:trPr>
          <w:trHeight w:val="281"/>
        </w:trPr>
        <w:tc>
          <w:tcPr>
            <w:tcW w:w="1960" w:type="dxa"/>
            <w:tcBorders>
              <w:bottom w:val="single" w:sz="8" w:space="0" w:color="auto"/>
            </w:tcBorders>
            <w:vAlign w:val="bottom"/>
          </w:tcPr>
          <w:p w:rsidR="00AD7A6B" w:rsidRDefault="00AD7A6B">
            <w:pPr>
              <w:rPr>
                <w:sz w:val="24"/>
                <w:szCs w:val="24"/>
              </w:rPr>
            </w:pPr>
          </w:p>
        </w:tc>
        <w:tc>
          <w:tcPr>
            <w:tcW w:w="2540" w:type="dxa"/>
            <w:tcBorders>
              <w:bottom w:val="single" w:sz="8" w:space="0" w:color="auto"/>
            </w:tcBorders>
            <w:vAlign w:val="bottom"/>
          </w:tcPr>
          <w:p w:rsidR="00AD7A6B" w:rsidRDefault="00AD7A6B">
            <w:pPr>
              <w:rPr>
                <w:sz w:val="24"/>
                <w:szCs w:val="24"/>
              </w:rPr>
            </w:pPr>
          </w:p>
        </w:tc>
        <w:tc>
          <w:tcPr>
            <w:tcW w:w="5200" w:type="dxa"/>
            <w:tcBorders>
              <w:bottom w:val="single" w:sz="8" w:space="0" w:color="auto"/>
            </w:tcBorders>
            <w:vAlign w:val="bottom"/>
          </w:tcPr>
          <w:p w:rsidR="00AD7A6B" w:rsidRDefault="006832F9">
            <w:pPr>
              <w:ind w:left="120"/>
              <w:rPr>
                <w:sz w:val="20"/>
                <w:szCs w:val="20"/>
              </w:rPr>
            </w:pPr>
            <w:r>
              <w:rPr>
                <w:rFonts w:eastAsia="Times New Roman"/>
                <w:sz w:val="24"/>
                <w:szCs w:val="24"/>
              </w:rPr>
              <w:t>Презентация к уроку (кроссворд).</w:t>
            </w:r>
          </w:p>
        </w:tc>
        <w:tc>
          <w:tcPr>
            <w:tcW w:w="3100" w:type="dxa"/>
            <w:tcBorders>
              <w:bottom w:val="single" w:sz="8" w:space="0" w:color="auto"/>
            </w:tcBorders>
            <w:vAlign w:val="bottom"/>
          </w:tcPr>
          <w:p w:rsidR="00AD7A6B" w:rsidRDefault="00AD7A6B">
            <w:pPr>
              <w:rPr>
                <w:sz w:val="24"/>
                <w:szCs w:val="24"/>
              </w:rPr>
            </w:pPr>
          </w:p>
        </w:tc>
        <w:tc>
          <w:tcPr>
            <w:tcW w:w="3400" w:type="dxa"/>
            <w:tcBorders>
              <w:bottom w:val="single" w:sz="8" w:space="0" w:color="auto"/>
            </w:tcBorders>
            <w:vAlign w:val="bottom"/>
          </w:tcPr>
          <w:p w:rsidR="00AD7A6B" w:rsidRDefault="00AD7A6B">
            <w:pPr>
              <w:rPr>
                <w:sz w:val="24"/>
                <w:szCs w:val="24"/>
              </w:rPr>
            </w:pPr>
          </w:p>
        </w:tc>
      </w:tr>
      <w:tr w:rsidR="00AD7A6B">
        <w:trPr>
          <w:trHeight w:val="261"/>
        </w:trPr>
        <w:tc>
          <w:tcPr>
            <w:tcW w:w="1960" w:type="dxa"/>
            <w:vAlign w:val="bottom"/>
          </w:tcPr>
          <w:p w:rsidR="00AD7A6B" w:rsidRDefault="006832F9">
            <w:pPr>
              <w:spacing w:line="260" w:lineRule="exact"/>
              <w:ind w:left="120"/>
              <w:rPr>
                <w:sz w:val="20"/>
                <w:szCs w:val="20"/>
              </w:rPr>
            </w:pPr>
            <w:r>
              <w:rPr>
                <w:rFonts w:eastAsia="Times New Roman"/>
                <w:sz w:val="24"/>
                <w:szCs w:val="24"/>
              </w:rPr>
              <w:t>IV. Этап</w:t>
            </w:r>
          </w:p>
        </w:tc>
        <w:tc>
          <w:tcPr>
            <w:tcW w:w="2540" w:type="dxa"/>
            <w:vAlign w:val="bottom"/>
          </w:tcPr>
          <w:p w:rsidR="00AD7A6B" w:rsidRDefault="006832F9">
            <w:pPr>
              <w:spacing w:line="260" w:lineRule="exact"/>
              <w:ind w:left="140"/>
              <w:rPr>
                <w:sz w:val="20"/>
                <w:szCs w:val="20"/>
              </w:rPr>
            </w:pPr>
            <w:r>
              <w:rPr>
                <w:rFonts w:eastAsia="Times New Roman"/>
                <w:sz w:val="24"/>
                <w:szCs w:val="24"/>
              </w:rPr>
              <w:t>Включение учащихся</w:t>
            </w:r>
          </w:p>
        </w:tc>
        <w:tc>
          <w:tcPr>
            <w:tcW w:w="5200" w:type="dxa"/>
            <w:vAlign w:val="bottom"/>
          </w:tcPr>
          <w:p w:rsidR="00AD7A6B" w:rsidRDefault="006832F9">
            <w:pPr>
              <w:spacing w:line="260" w:lineRule="exact"/>
              <w:ind w:left="120"/>
              <w:rPr>
                <w:sz w:val="20"/>
                <w:szCs w:val="20"/>
              </w:rPr>
            </w:pPr>
            <w:r>
              <w:rPr>
                <w:rFonts w:eastAsia="Times New Roman"/>
                <w:sz w:val="24"/>
                <w:szCs w:val="24"/>
              </w:rPr>
              <w:t>Организует деятельность учащихся:</w:t>
            </w:r>
          </w:p>
        </w:tc>
        <w:tc>
          <w:tcPr>
            <w:tcW w:w="3100" w:type="dxa"/>
            <w:vAlign w:val="bottom"/>
          </w:tcPr>
          <w:p w:rsidR="00AD7A6B" w:rsidRDefault="006832F9">
            <w:pPr>
              <w:spacing w:line="260" w:lineRule="exact"/>
              <w:ind w:left="100"/>
              <w:rPr>
                <w:sz w:val="20"/>
                <w:szCs w:val="20"/>
              </w:rPr>
            </w:pPr>
            <w:r>
              <w:rPr>
                <w:rFonts w:eastAsia="Times New Roman"/>
                <w:sz w:val="24"/>
                <w:szCs w:val="24"/>
              </w:rPr>
              <w:t>Работают с текстом,</w:t>
            </w:r>
          </w:p>
        </w:tc>
        <w:tc>
          <w:tcPr>
            <w:tcW w:w="3400" w:type="dxa"/>
            <w:vAlign w:val="bottom"/>
          </w:tcPr>
          <w:p w:rsidR="00AD7A6B" w:rsidRDefault="006832F9">
            <w:pPr>
              <w:spacing w:line="260" w:lineRule="exact"/>
              <w:ind w:left="200"/>
              <w:rPr>
                <w:sz w:val="20"/>
                <w:szCs w:val="20"/>
              </w:rPr>
            </w:pPr>
            <w:r>
              <w:rPr>
                <w:rFonts w:eastAsia="Times New Roman"/>
                <w:i/>
                <w:iCs/>
                <w:sz w:val="24"/>
                <w:szCs w:val="24"/>
              </w:rPr>
              <w:t>Познавательные УУД</w:t>
            </w:r>
            <w:r>
              <w:rPr>
                <w:rFonts w:eastAsia="Times New Roman"/>
                <w:sz w:val="24"/>
                <w:szCs w:val="24"/>
              </w:rPr>
              <w:t>.</w:t>
            </w:r>
          </w:p>
        </w:tc>
      </w:tr>
      <w:tr w:rsidR="00AD7A6B">
        <w:trPr>
          <w:trHeight w:val="276"/>
        </w:trPr>
        <w:tc>
          <w:tcPr>
            <w:tcW w:w="1960" w:type="dxa"/>
            <w:vAlign w:val="bottom"/>
          </w:tcPr>
          <w:p w:rsidR="00AD7A6B" w:rsidRDefault="006832F9">
            <w:pPr>
              <w:ind w:left="120"/>
              <w:rPr>
                <w:sz w:val="20"/>
                <w:szCs w:val="20"/>
              </w:rPr>
            </w:pPr>
            <w:r>
              <w:rPr>
                <w:rFonts w:eastAsia="Times New Roman"/>
                <w:sz w:val="24"/>
                <w:szCs w:val="24"/>
              </w:rPr>
              <w:t>построения</w:t>
            </w:r>
          </w:p>
        </w:tc>
        <w:tc>
          <w:tcPr>
            <w:tcW w:w="2540" w:type="dxa"/>
            <w:vAlign w:val="bottom"/>
          </w:tcPr>
          <w:p w:rsidR="00AD7A6B" w:rsidRDefault="006832F9">
            <w:pPr>
              <w:ind w:left="140"/>
              <w:rPr>
                <w:sz w:val="20"/>
                <w:szCs w:val="20"/>
              </w:rPr>
            </w:pPr>
            <w:r>
              <w:rPr>
                <w:rFonts w:eastAsia="Times New Roman"/>
                <w:sz w:val="24"/>
                <w:szCs w:val="24"/>
              </w:rPr>
              <w:t>в целенаправленную</w:t>
            </w:r>
          </w:p>
        </w:tc>
        <w:tc>
          <w:tcPr>
            <w:tcW w:w="5200" w:type="dxa"/>
            <w:vAlign w:val="bottom"/>
          </w:tcPr>
          <w:p w:rsidR="00AD7A6B" w:rsidRDefault="006832F9">
            <w:pPr>
              <w:ind w:left="120"/>
              <w:rPr>
                <w:sz w:val="20"/>
                <w:szCs w:val="20"/>
              </w:rPr>
            </w:pPr>
            <w:r>
              <w:rPr>
                <w:rFonts w:eastAsia="Times New Roman"/>
                <w:sz w:val="24"/>
                <w:szCs w:val="24"/>
              </w:rPr>
              <w:t>В учебнике на стр. 164-170 изучите материал об</w:t>
            </w:r>
          </w:p>
        </w:tc>
        <w:tc>
          <w:tcPr>
            <w:tcW w:w="3100" w:type="dxa"/>
            <w:vAlign w:val="bottom"/>
          </w:tcPr>
          <w:p w:rsidR="00AD7A6B" w:rsidRDefault="006832F9">
            <w:pPr>
              <w:ind w:left="100"/>
              <w:rPr>
                <w:sz w:val="20"/>
                <w:szCs w:val="20"/>
              </w:rPr>
            </w:pPr>
            <w:r>
              <w:rPr>
                <w:rFonts w:eastAsia="Times New Roman"/>
                <w:sz w:val="24"/>
                <w:szCs w:val="24"/>
              </w:rPr>
              <w:t>иллюстрациями, схемами в</w:t>
            </w:r>
          </w:p>
        </w:tc>
        <w:tc>
          <w:tcPr>
            <w:tcW w:w="3400" w:type="dxa"/>
            <w:vAlign w:val="bottom"/>
          </w:tcPr>
          <w:p w:rsidR="00AD7A6B" w:rsidRDefault="006832F9">
            <w:pPr>
              <w:ind w:left="200"/>
              <w:rPr>
                <w:sz w:val="20"/>
                <w:szCs w:val="20"/>
              </w:rPr>
            </w:pPr>
            <w:r>
              <w:rPr>
                <w:rFonts w:eastAsia="Times New Roman"/>
                <w:sz w:val="24"/>
                <w:szCs w:val="24"/>
              </w:rPr>
              <w:t>Умение работать с</w:t>
            </w:r>
          </w:p>
        </w:tc>
      </w:tr>
      <w:tr w:rsidR="00AD7A6B">
        <w:trPr>
          <w:trHeight w:val="277"/>
        </w:trPr>
        <w:tc>
          <w:tcPr>
            <w:tcW w:w="1960" w:type="dxa"/>
            <w:vAlign w:val="bottom"/>
          </w:tcPr>
          <w:p w:rsidR="00AD7A6B" w:rsidRDefault="006832F9">
            <w:pPr>
              <w:ind w:left="120"/>
              <w:rPr>
                <w:sz w:val="20"/>
                <w:szCs w:val="20"/>
              </w:rPr>
            </w:pPr>
            <w:r>
              <w:rPr>
                <w:rFonts w:eastAsia="Times New Roman"/>
                <w:sz w:val="24"/>
                <w:szCs w:val="24"/>
              </w:rPr>
              <w:t>проекта выхода</w:t>
            </w:r>
          </w:p>
        </w:tc>
        <w:tc>
          <w:tcPr>
            <w:tcW w:w="2540" w:type="dxa"/>
            <w:vAlign w:val="bottom"/>
          </w:tcPr>
          <w:p w:rsidR="00AD7A6B" w:rsidRDefault="006832F9">
            <w:pPr>
              <w:ind w:left="140"/>
              <w:rPr>
                <w:sz w:val="20"/>
                <w:szCs w:val="20"/>
              </w:rPr>
            </w:pPr>
            <w:r>
              <w:rPr>
                <w:rFonts w:eastAsia="Times New Roman"/>
                <w:sz w:val="24"/>
                <w:szCs w:val="24"/>
              </w:rPr>
              <w:t>деятельность</w:t>
            </w:r>
          </w:p>
        </w:tc>
        <w:tc>
          <w:tcPr>
            <w:tcW w:w="5200" w:type="dxa"/>
            <w:vAlign w:val="bottom"/>
          </w:tcPr>
          <w:p w:rsidR="00AD7A6B" w:rsidRDefault="006832F9">
            <w:pPr>
              <w:ind w:left="120"/>
              <w:rPr>
                <w:sz w:val="20"/>
                <w:szCs w:val="20"/>
              </w:rPr>
            </w:pPr>
            <w:r>
              <w:rPr>
                <w:rFonts w:eastAsia="Times New Roman"/>
                <w:sz w:val="24"/>
                <w:szCs w:val="24"/>
              </w:rPr>
              <w:t>отрядах млекопитающих, изучите схемы,</w:t>
            </w:r>
          </w:p>
        </w:tc>
        <w:tc>
          <w:tcPr>
            <w:tcW w:w="3100" w:type="dxa"/>
            <w:vAlign w:val="bottom"/>
          </w:tcPr>
          <w:p w:rsidR="00AD7A6B" w:rsidRDefault="006832F9">
            <w:pPr>
              <w:ind w:left="100"/>
              <w:rPr>
                <w:sz w:val="20"/>
                <w:szCs w:val="20"/>
              </w:rPr>
            </w:pPr>
            <w:r>
              <w:rPr>
                <w:rFonts w:eastAsia="Times New Roman"/>
                <w:sz w:val="24"/>
                <w:szCs w:val="24"/>
              </w:rPr>
              <w:t>учебнике.</w:t>
            </w:r>
          </w:p>
        </w:tc>
        <w:tc>
          <w:tcPr>
            <w:tcW w:w="3400" w:type="dxa"/>
            <w:vAlign w:val="bottom"/>
          </w:tcPr>
          <w:p w:rsidR="00AD7A6B" w:rsidRDefault="006832F9">
            <w:pPr>
              <w:ind w:left="200"/>
              <w:rPr>
                <w:sz w:val="20"/>
                <w:szCs w:val="20"/>
              </w:rPr>
            </w:pPr>
            <w:r>
              <w:rPr>
                <w:rFonts w:eastAsia="Times New Roman"/>
                <w:sz w:val="24"/>
                <w:szCs w:val="24"/>
              </w:rPr>
              <w:t>информацией, смысловое</w:t>
            </w:r>
          </w:p>
        </w:tc>
      </w:tr>
      <w:tr w:rsidR="00AD7A6B">
        <w:trPr>
          <w:trHeight w:val="276"/>
        </w:trPr>
        <w:tc>
          <w:tcPr>
            <w:tcW w:w="1960" w:type="dxa"/>
            <w:vAlign w:val="bottom"/>
          </w:tcPr>
          <w:p w:rsidR="00AD7A6B" w:rsidRDefault="006832F9">
            <w:pPr>
              <w:ind w:left="120"/>
              <w:rPr>
                <w:sz w:val="20"/>
                <w:szCs w:val="20"/>
              </w:rPr>
            </w:pPr>
            <w:r>
              <w:rPr>
                <w:rFonts w:eastAsia="Times New Roman"/>
                <w:sz w:val="24"/>
                <w:szCs w:val="24"/>
              </w:rPr>
              <w:t>из затруднения;</w:t>
            </w:r>
          </w:p>
        </w:tc>
        <w:tc>
          <w:tcPr>
            <w:tcW w:w="2540" w:type="dxa"/>
            <w:vAlign w:val="bottom"/>
          </w:tcPr>
          <w:p w:rsidR="00AD7A6B" w:rsidRDefault="00AD7A6B">
            <w:pPr>
              <w:rPr>
                <w:sz w:val="24"/>
                <w:szCs w:val="24"/>
              </w:rPr>
            </w:pPr>
          </w:p>
        </w:tc>
        <w:tc>
          <w:tcPr>
            <w:tcW w:w="5200" w:type="dxa"/>
            <w:vAlign w:val="bottom"/>
          </w:tcPr>
          <w:p w:rsidR="00AD7A6B" w:rsidRDefault="006832F9">
            <w:pPr>
              <w:ind w:left="120"/>
              <w:rPr>
                <w:sz w:val="20"/>
                <w:szCs w:val="20"/>
              </w:rPr>
            </w:pPr>
            <w:r>
              <w:rPr>
                <w:rFonts w:eastAsia="Times New Roman"/>
                <w:sz w:val="24"/>
                <w:szCs w:val="24"/>
              </w:rPr>
              <w:t>иллюстрации в учебнике.</w:t>
            </w:r>
          </w:p>
        </w:tc>
        <w:tc>
          <w:tcPr>
            <w:tcW w:w="3100" w:type="dxa"/>
            <w:vAlign w:val="bottom"/>
          </w:tcPr>
          <w:p w:rsidR="00AD7A6B" w:rsidRDefault="00AD7A6B">
            <w:pPr>
              <w:rPr>
                <w:sz w:val="24"/>
                <w:szCs w:val="24"/>
              </w:rPr>
            </w:pPr>
          </w:p>
        </w:tc>
        <w:tc>
          <w:tcPr>
            <w:tcW w:w="3400" w:type="dxa"/>
            <w:vAlign w:val="bottom"/>
          </w:tcPr>
          <w:p w:rsidR="00AD7A6B" w:rsidRDefault="006832F9">
            <w:pPr>
              <w:ind w:left="200"/>
              <w:rPr>
                <w:sz w:val="20"/>
                <w:szCs w:val="20"/>
              </w:rPr>
            </w:pPr>
            <w:r>
              <w:rPr>
                <w:rFonts w:eastAsia="Times New Roman"/>
                <w:sz w:val="24"/>
                <w:szCs w:val="24"/>
              </w:rPr>
              <w:t>чтение. Выполнение учебно-</w:t>
            </w:r>
          </w:p>
        </w:tc>
      </w:tr>
      <w:tr w:rsidR="00AD7A6B">
        <w:trPr>
          <w:trHeight w:val="276"/>
        </w:trPr>
        <w:tc>
          <w:tcPr>
            <w:tcW w:w="1960" w:type="dxa"/>
            <w:vAlign w:val="bottom"/>
          </w:tcPr>
          <w:p w:rsidR="00AD7A6B" w:rsidRDefault="00AD7A6B">
            <w:pPr>
              <w:rPr>
                <w:sz w:val="24"/>
                <w:szCs w:val="24"/>
              </w:rPr>
            </w:pPr>
          </w:p>
        </w:tc>
        <w:tc>
          <w:tcPr>
            <w:tcW w:w="2540" w:type="dxa"/>
            <w:vAlign w:val="bottom"/>
          </w:tcPr>
          <w:p w:rsidR="00AD7A6B" w:rsidRDefault="00AD7A6B">
            <w:pPr>
              <w:rPr>
                <w:sz w:val="24"/>
                <w:szCs w:val="24"/>
              </w:rPr>
            </w:pPr>
          </w:p>
        </w:tc>
        <w:tc>
          <w:tcPr>
            <w:tcW w:w="5200" w:type="dxa"/>
            <w:vAlign w:val="bottom"/>
          </w:tcPr>
          <w:p w:rsidR="00AD7A6B" w:rsidRDefault="00AD7A6B" w:rsidP="009F2FDB">
            <w:pPr>
              <w:rPr>
                <w:sz w:val="20"/>
                <w:szCs w:val="20"/>
              </w:rPr>
            </w:pPr>
          </w:p>
        </w:tc>
        <w:tc>
          <w:tcPr>
            <w:tcW w:w="3100" w:type="dxa"/>
            <w:vAlign w:val="bottom"/>
          </w:tcPr>
          <w:p w:rsidR="00AD7A6B" w:rsidRDefault="00AD7A6B">
            <w:pPr>
              <w:rPr>
                <w:sz w:val="24"/>
                <w:szCs w:val="24"/>
              </w:rPr>
            </w:pPr>
          </w:p>
        </w:tc>
        <w:tc>
          <w:tcPr>
            <w:tcW w:w="3400" w:type="dxa"/>
            <w:vAlign w:val="bottom"/>
          </w:tcPr>
          <w:p w:rsidR="00AD7A6B" w:rsidRDefault="006832F9">
            <w:pPr>
              <w:ind w:left="200"/>
              <w:rPr>
                <w:sz w:val="20"/>
                <w:szCs w:val="20"/>
              </w:rPr>
            </w:pPr>
            <w:r>
              <w:rPr>
                <w:rFonts w:eastAsia="Times New Roman"/>
                <w:sz w:val="24"/>
                <w:szCs w:val="24"/>
              </w:rPr>
              <w:t>практической задачи.</w:t>
            </w:r>
          </w:p>
        </w:tc>
      </w:tr>
      <w:tr w:rsidR="00AD7A6B">
        <w:trPr>
          <w:trHeight w:val="276"/>
        </w:trPr>
        <w:tc>
          <w:tcPr>
            <w:tcW w:w="1960" w:type="dxa"/>
            <w:vAlign w:val="bottom"/>
          </w:tcPr>
          <w:p w:rsidR="00AD7A6B" w:rsidRDefault="00AD7A6B">
            <w:pPr>
              <w:rPr>
                <w:sz w:val="24"/>
                <w:szCs w:val="24"/>
              </w:rPr>
            </w:pPr>
          </w:p>
        </w:tc>
        <w:tc>
          <w:tcPr>
            <w:tcW w:w="2540" w:type="dxa"/>
            <w:vAlign w:val="bottom"/>
          </w:tcPr>
          <w:p w:rsidR="00AD7A6B" w:rsidRDefault="00AD7A6B">
            <w:pPr>
              <w:rPr>
                <w:sz w:val="24"/>
                <w:szCs w:val="24"/>
              </w:rPr>
            </w:pPr>
          </w:p>
        </w:tc>
        <w:tc>
          <w:tcPr>
            <w:tcW w:w="5200" w:type="dxa"/>
            <w:vAlign w:val="bottom"/>
          </w:tcPr>
          <w:p w:rsidR="00AD7A6B" w:rsidRDefault="00AD7A6B" w:rsidP="009F2FDB">
            <w:pPr>
              <w:rPr>
                <w:sz w:val="20"/>
                <w:szCs w:val="20"/>
              </w:rPr>
            </w:pPr>
          </w:p>
        </w:tc>
        <w:tc>
          <w:tcPr>
            <w:tcW w:w="3100" w:type="dxa"/>
            <w:vAlign w:val="bottom"/>
          </w:tcPr>
          <w:p w:rsidR="00AD7A6B" w:rsidRDefault="00AD7A6B">
            <w:pPr>
              <w:rPr>
                <w:sz w:val="24"/>
                <w:szCs w:val="24"/>
              </w:rPr>
            </w:pPr>
          </w:p>
        </w:tc>
        <w:tc>
          <w:tcPr>
            <w:tcW w:w="3400" w:type="dxa"/>
            <w:vAlign w:val="bottom"/>
          </w:tcPr>
          <w:p w:rsidR="00AD7A6B" w:rsidRDefault="006832F9">
            <w:pPr>
              <w:ind w:left="200"/>
              <w:rPr>
                <w:sz w:val="20"/>
                <w:szCs w:val="20"/>
              </w:rPr>
            </w:pPr>
            <w:r>
              <w:rPr>
                <w:rFonts w:eastAsia="Times New Roman"/>
                <w:i/>
                <w:iCs/>
                <w:sz w:val="24"/>
                <w:szCs w:val="24"/>
              </w:rPr>
              <w:t>Коммуникативное УУД</w:t>
            </w:r>
            <w:r>
              <w:rPr>
                <w:rFonts w:eastAsia="Times New Roman"/>
                <w:sz w:val="24"/>
                <w:szCs w:val="24"/>
              </w:rPr>
              <w:t>.</w:t>
            </w:r>
          </w:p>
        </w:tc>
      </w:tr>
      <w:tr w:rsidR="00AD7A6B">
        <w:trPr>
          <w:trHeight w:val="276"/>
        </w:trPr>
        <w:tc>
          <w:tcPr>
            <w:tcW w:w="1960" w:type="dxa"/>
            <w:vAlign w:val="bottom"/>
          </w:tcPr>
          <w:p w:rsidR="00AD7A6B" w:rsidRDefault="00AD7A6B">
            <w:pPr>
              <w:rPr>
                <w:sz w:val="23"/>
                <w:szCs w:val="23"/>
              </w:rPr>
            </w:pPr>
          </w:p>
        </w:tc>
        <w:tc>
          <w:tcPr>
            <w:tcW w:w="2540" w:type="dxa"/>
            <w:vAlign w:val="bottom"/>
          </w:tcPr>
          <w:p w:rsidR="00AD7A6B" w:rsidRDefault="00AD7A6B">
            <w:pPr>
              <w:rPr>
                <w:sz w:val="23"/>
                <w:szCs w:val="23"/>
              </w:rPr>
            </w:pPr>
          </w:p>
        </w:tc>
        <w:tc>
          <w:tcPr>
            <w:tcW w:w="5200" w:type="dxa"/>
            <w:vAlign w:val="bottom"/>
          </w:tcPr>
          <w:p w:rsidR="00AD7A6B" w:rsidRDefault="006832F9" w:rsidP="009F2FDB">
            <w:pPr>
              <w:rPr>
                <w:sz w:val="20"/>
                <w:szCs w:val="20"/>
              </w:rPr>
            </w:pPr>
            <w:r>
              <w:rPr>
                <w:rFonts w:eastAsia="Times New Roman"/>
                <w:sz w:val="24"/>
                <w:szCs w:val="24"/>
              </w:rPr>
              <w:t>Биология. Животные. 7 класс В.В. Латюшин,</w:t>
            </w:r>
          </w:p>
        </w:tc>
        <w:tc>
          <w:tcPr>
            <w:tcW w:w="3100" w:type="dxa"/>
            <w:vAlign w:val="bottom"/>
          </w:tcPr>
          <w:p w:rsidR="00AD7A6B" w:rsidRDefault="00AD7A6B">
            <w:pPr>
              <w:rPr>
                <w:sz w:val="23"/>
                <w:szCs w:val="23"/>
              </w:rPr>
            </w:pPr>
          </w:p>
        </w:tc>
        <w:tc>
          <w:tcPr>
            <w:tcW w:w="3400" w:type="dxa"/>
            <w:vAlign w:val="bottom"/>
          </w:tcPr>
          <w:p w:rsidR="00AD7A6B" w:rsidRDefault="006832F9">
            <w:pPr>
              <w:ind w:left="200"/>
              <w:rPr>
                <w:sz w:val="20"/>
                <w:szCs w:val="20"/>
              </w:rPr>
            </w:pPr>
            <w:r>
              <w:rPr>
                <w:rFonts w:eastAsia="Times New Roman"/>
                <w:sz w:val="24"/>
                <w:szCs w:val="24"/>
              </w:rPr>
              <w:t>Формируются навыки</w:t>
            </w:r>
          </w:p>
        </w:tc>
      </w:tr>
      <w:tr w:rsidR="00AD7A6B">
        <w:trPr>
          <w:trHeight w:val="276"/>
        </w:trPr>
        <w:tc>
          <w:tcPr>
            <w:tcW w:w="1960" w:type="dxa"/>
            <w:vAlign w:val="bottom"/>
          </w:tcPr>
          <w:p w:rsidR="00AD7A6B" w:rsidRDefault="00AD7A6B">
            <w:pPr>
              <w:rPr>
                <w:sz w:val="24"/>
                <w:szCs w:val="24"/>
              </w:rPr>
            </w:pPr>
          </w:p>
        </w:tc>
        <w:tc>
          <w:tcPr>
            <w:tcW w:w="2540" w:type="dxa"/>
            <w:vAlign w:val="bottom"/>
          </w:tcPr>
          <w:p w:rsidR="00AD7A6B" w:rsidRDefault="00AD7A6B">
            <w:pPr>
              <w:rPr>
                <w:sz w:val="24"/>
                <w:szCs w:val="24"/>
              </w:rPr>
            </w:pPr>
          </w:p>
        </w:tc>
        <w:tc>
          <w:tcPr>
            <w:tcW w:w="5200" w:type="dxa"/>
            <w:vAlign w:val="bottom"/>
          </w:tcPr>
          <w:p w:rsidR="00AD7A6B" w:rsidRDefault="006832F9">
            <w:pPr>
              <w:ind w:left="120"/>
              <w:rPr>
                <w:sz w:val="20"/>
                <w:szCs w:val="20"/>
              </w:rPr>
            </w:pPr>
            <w:r>
              <w:rPr>
                <w:rFonts w:eastAsia="Times New Roman"/>
                <w:sz w:val="24"/>
                <w:szCs w:val="24"/>
              </w:rPr>
              <w:t>Е.А. Ламехова, издательство «Дрофа», 2014)</w:t>
            </w:r>
          </w:p>
        </w:tc>
        <w:tc>
          <w:tcPr>
            <w:tcW w:w="3100" w:type="dxa"/>
            <w:vAlign w:val="bottom"/>
          </w:tcPr>
          <w:p w:rsidR="00AD7A6B" w:rsidRDefault="00AD7A6B">
            <w:pPr>
              <w:rPr>
                <w:sz w:val="24"/>
                <w:szCs w:val="24"/>
              </w:rPr>
            </w:pPr>
          </w:p>
        </w:tc>
        <w:tc>
          <w:tcPr>
            <w:tcW w:w="3400" w:type="dxa"/>
            <w:vAlign w:val="bottom"/>
          </w:tcPr>
          <w:p w:rsidR="00AD7A6B" w:rsidRDefault="006832F9">
            <w:pPr>
              <w:ind w:left="200"/>
              <w:rPr>
                <w:sz w:val="20"/>
                <w:szCs w:val="20"/>
              </w:rPr>
            </w:pPr>
            <w:r>
              <w:rPr>
                <w:rFonts w:eastAsia="Times New Roman"/>
                <w:sz w:val="24"/>
                <w:szCs w:val="24"/>
              </w:rPr>
              <w:t>активного слушания и умение</w:t>
            </w:r>
          </w:p>
        </w:tc>
      </w:tr>
      <w:tr w:rsidR="00AD7A6B">
        <w:trPr>
          <w:trHeight w:val="276"/>
        </w:trPr>
        <w:tc>
          <w:tcPr>
            <w:tcW w:w="1960" w:type="dxa"/>
            <w:vAlign w:val="bottom"/>
          </w:tcPr>
          <w:p w:rsidR="00AD7A6B" w:rsidRDefault="00AD7A6B">
            <w:pPr>
              <w:rPr>
                <w:sz w:val="24"/>
                <w:szCs w:val="24"/>
              </w:rPr>
            </w:pPr>
          </w:p>
        </w:tc>
        <w:tc>
          <w:tcPr>
            <w:tcW w:w="2540" w:type="dxa"/>
            <w:vAlign w:val="bottom"/>
          </w:tcPr>
          <w:p w:rsidR="00AD7A6B" w:rsidRDefault="00AD7A6B">
            <w:pPr>
              <w:rPr>
                <w:sz w:val="24"/>
                <w:szCs w:val="24"/>
              </w:rPr>
            </w:pPr>
          </w:p>
        </w:tc>
        <w:tc>
          <w:tcPr>
            <w:tcW w:w="5200" w:type="dxa"/>
            <w:vAlign w:val="bottom"/>
          </w:tcPr>
          <w:p w:rsidR="00AD7A6B" w:rsidRDefault="006832F9">
            <w:pPr>
              <w:ind w:left="120"/>
              <w:rPr>
                <w:sz w:val="20"/>
                <w:szCs w:val="20"/>
              </w:rPr>
            </w:pPr>
            <w:r>
              <w:rPr>
                <w:rFonts w:eastAsia="Times New Roman"/>
                <w:sz w:val="24"/>
                <w:szCs w:val="24"/>
              </w:rPr>
              <w:t>Задания к § 32</w:t>
            </w:r>
          </w:p>
        </w:tc>
        <w:tc>
          <w:tcPr>
            <w:tcW w:w="3100" w:type="dxa"/>
            <w:vAlign w:val="bottom"/>
          </w:tcPr>
          <w:p w:rsidR="00AD7A6B" w:rsidRDefault="00AD7A6B">
            <w:pPr>
              <w:rPr>
                <w:sz w:val="24"/>
                <w:szCs w:val="24"/>
              </w:rPr>
            </w:pPr>
          </w:p>
        </w:tc>
        <w:tc>
          <w:tcPr>
            <w:tcW w:w="3400" w:type="dxa"/>
            <w:vAlign w:val="bottom"/>
          </w:tcPr>
          <w:p w:rsidR="00AD7A6B" w:rsidRDefault="006832F9">
            <w:pPr>
              <w:ind w:left="200"/>
              <w:rPr>
                <w:sz w:val="20"/>
                <w:szCs w:val="20"/>
              </w:rPr>
            </w:pPr>
            <w:r>
              <w:rPr>
                <w:rFonts w:eastAsia="Times New Roman"/>
                <w:sz w:val="24"/>
                <w:szCs w:val="24"/>
              </w:rPr>
              <w:t>выделять главное из устного</w:t>
            </w:r>
          </w:p>
        </w:tc>
      </w:tr>
      <w:tr w:rsidR="00AD7A6B">
        <w:trPr>
          <w:trHeight w:val="276"/>
        </w:trPr>
        <w:tc>
          <w:tcPr>
            <w:tcW w:w="1960" w:type="dxa"/>
            <w:vAlign w:val="bottom"/>
          </w:tcPr>
          <w:p w:rsidR="00AD7A6B" w:rsidRDefault="00AD7A6B">
            <w:pPr>
              <w:rPr>
                <w:sz w:val="24"/>
                <w:szCs w:val="24"/>
              </w:rPr>
            </w:pPr>
          </w:p>
        </w:tc>
        <w:tc>
          <w:tcPr>
            <w:tcW w:w="2540" w:type="dxa"/>
            <w:vAlign w:val="bottom"/>
          </w:tcPr>
          <w:p w:rsidR="00AD7A6B" w:rsidRDefault="00AD7A6B">
            <w:pPr>
              <w:rPr>
                <w:sz w:val="24"/>
                <w:szCs w:val="24"/>
              </w:rPr>
            </w:pPr>
          </w:p>
        </w:tc>
        <w:tc>
          <w:tcPr>
            <w:tcW w:w="5200" w:type="dxa"/>
            <w:vAlign w:val="bottom"/>
          </w:tcPr>
          <w:p w:rsidR="00AD7A6B" w:rsidRDefault="00AD7A6B">
            <w:pPr>
              <w:rPr>
                <w:sz w:val="24"/>
                <w:szCs w:val="24"/>
              </w:rPr>
            </w:pPr>
          </w:p>
        </w:tc>
        <w:tc>
          <w:tcPr>
            <w:tcW w:w="3100" w:type="dxa"/>
            <w:vAlign w:val="bottom"/>
          </w:tcPr>
          <w:p w:rsidR="00AD7A6B" w:rsidRDefault="00AD7A6B">
            <w:pPr>
              <w:rPr>
                <w:sz w:val="24"/>
                <w:szCs w:val="24"/>
              </w:rPr>
            </w:pPr>
          </w:p>
        </w:tc>
        <w:tc>
          <w:tcPr>
            <w:tcW w:w="3400" w:type="dxa"/>
            <w:vAlign w:val="bottom"/>
          </w:tcPr>
          <w:p w:rsidR="00AD7A6B" w:rsidRDefault="006832F9">
            <w:pPr>
              <w:ind w:left="200"/>
              <w:rPr>
                <w:sz w:val="20"/>
                <w:szCs w:val="20"/>
              </w:rPr>
            </w:pPr>
            <w:r>
              <w:rPr>
                <w:rFonts w:eastAsia="Times New Roman"/>
                <w:sz w:val="24"/>
                <w:szCs w:val="24"/>
              </w:rPr>
              <w:t>сообщения.</w:t>
            </w:r>
          </w:p>
        </w:tc>
      </w:tr>
    </w:tbl>
    <w:p w:rsidR="00AD7A6B" w:rsidRPr="009F2FDB" w:rsidRDefault="006832F9" w:rsidP="009F2FDB">
      <w:pPr>
        <w:spacing w:line="20" w:lineRule="exact"/>
        <w:rPr>
          <w:sz w:val="20"/>
          <w:szCs w:val="20"/>
        </w:rPr>
        <w:sectPr w:rsidR="00AD7A6B" w:rsidRPr="009F2FDB">
          <w:pgSz w:w="16840" w:h="11906" w:orient="landscape"/>
          <w:pgMar w:top="993" w:right="218" w:bottom="392" w:left="420" w:header="0" w:footer="0" w:gutter="0"/>
          <w:cols w:space="720" w:equalWidth="0">
            <w:col w:w="16200"/>
          </w:cols>
        </w:sectPr>
      </w:pPr>
      <w:r>
        <w:rPr>
          <w:noProof/>
          <w:sz w:val="20"/>
          <w:szCs w:val="20"/>
        </w:rPr>
        <mc:AlternateContent>
          <mc:Choice Requires="wps">
            <w:drawing>
              <wp:anchor distT="0" distB="0" distL="114300" distR="114300" simplePos="0" relativeHeight="251652608" behindDoc="1" locked="0" layoutInCell="0" allowOverlap="1" wp14:anchorId="3FF71071" wp14:editId="043E9572">
                <wp:simplePos x="0" y="0"/>
                <wp:positionH relativeFrom="column">
                  <wp:posOffset>0</wp:posOffset>
                </wp:positionH>
                <wp:positionV relativeFrom="paragraph">
                  <wp:posOffset>184150</wp:posOffset>
                </wp:positionV>
                <wp:extent cx="1028700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4.5pt" to="810pt,14.5pt" o:allowincell="f" strokecolor="#000000" strokeweight="0.48pt"/>
            </w:pict>
          </mc:Fallback>
        </mc:AlternateContent>
      </w:r>
    </w:p>
    <w:tbl>
      <w:tblPr>
        <w:tblW w:w="16220" w:type="dxa"/>
        <w:tblInd w:w="10" w:type="dxa"/>
        <w:tblLayout w:type="fixed"/>
        <w:tblCellMar>
          <w:left w:w="0" w:type="dxa"/>
          <w:right w:w="0" w:type="dxa"/>
        </w:tblCellMar>
        <w:tblLook w:val="04A0" w:firstRow="1" w:lastRow="0" w:firstColumn="1" w:lastColumn="0" w:noHBand="0" w:noVBand="1"/>
      </w:tblPr>
      <w:tblGrid>
        <w:gridCol w:w="2000"/>
        <w:gridCol w:w="2540"/>
        <w:gridCol w:w="5160"/>
        <w:gridCol w:w="3200"/>
        <w:gridCol w:w="3320"/>
      </w:tblGrid>
      <w:tr w:rsidR="00AD7A6B" w:rsidTr="009F2FDB">
        <w:trPr>
          <w:trHeight w:val="261"/>
        </w:trPr>
        <w:tc>
          <w:tcPr>
            <w:tcW w:w="2000" w:type="dxa"/>
            <w:tcBorders>
              <w:left w:val="single" w:sz="8" w:space="0" w:color="auto"/>
              <w:right w:val="single" w:sz="8" w:space="0" w:color="auto"/>
            </w:tcBorders>
            <w:vAlign w:val="bottom"/>
          </w:tcPr>
          <w:p w:rsidR="00AD7A6B" w:rsidRDefault="006832F9" w:rsidP="009F2FDB">
            <w:pPr>
              <w:spacing w:line="260" w:lineRule="exact"/>
              <w:rPr>
                <w:sz w:val="20"/>
                <w:szCs w:val="20"/>
              </w:rPr>
            </w:pPr>
            <w:r>
              <w:rPr>
                <w:rFonts w:eastAsia="Times New Roman"/>
                <w:sz w:val="24"/>
                <w:szCs w:val="24"/>
              </w:rPr>
              <w:lastRenderedPageBreak/>
              <w:t>V .Этап</w:t>
            </w:r>
          </w:p>
        </w:tc>
        <w:tc>
          <w:tcPr>
            <w:tcW w:w="2540" w:type="dxa"/>
            <w:tcBorders>
              <w:right w:val="single" w:sz="8" w:space="0" w:color="auto"/>
            </w:tcBorders>
            <w:vAlign w:val="bottom"/>
          </w:tcPr>
          <w:p w:rsidR="00AD7A6B" w:rsidRDefault="006832F9">
            <w:pPr>
              <w:spacing w:line="260" w:lineRule="exact"/>
              <w:ind w:left="100"/>
              <w:rPr>
                <w:sz w:val="20"/>
                <w:szCs w:val="20"/>
              </w:rPr>
            </w:pPr>
            <w:r>
              <w:rPr>
                <w:rFonts w:eastAsia="Times New Roman"/>
                <w:sz w:val="24"/>
                <w:szCs w:val="24"/>
              </w:rPr>
              <w:t>Обеспечение</w:t>
            </w:r>
          </w:p>
        </w:tc>
        <w:tc>
          <w:tcPr>
            <w:tcW w:w="5160" w:type="dxa"/>
            <w:tcBorders>
              <w:right w:val="single" w:sz="8" w:space="0" w:color="auto"/>
            </w:tcBorders>
            <w:vAlign w:val="bottom"/>
          </w:tcPr>
          <w:p w:rsidR="00AD7A6B" w:rsidRDefault="006832F9">
            <w:pPr>
              <w:spacing w:line="260" w:lineRule="exact"/>
              <w:ind w:left="80"/>
              <w:rPr>
                <w:sz w:val="20"/>
                <w:szCs w:val="20"/>
              </w:rPr>
            </w:pPr>
            <w:r>
              <w:rPr>
                <w:rFonts w:eastAsia="Times New Roman"/>
                <w:sz w:val="24"/>
                <w:szCs w:val="24"/>
              </w:rPr>
              <w:t>Дать общую характеристику отряду Грызуны</w:t>
            </w:r>
          </w:p>
        </w:tc>
        <w:tc>
          <w:tcPr>
            <w:tcW w:w="3200" w:type="dxa"/>
            <w:tcBorders>
              <w:right w:val="single" w:sz="8" w:space="0" w:color="auto"/>
            </w:tcBorders>
            <w:vAlign w:val="bottom"/>
          </w:tcPr>
          <w:p w:rsidR="00AD7A6B" w:rsidRDefault="006832F9">
            <w:pPr>
              <w:spacing w:line="260" w:lineRule="exact"/>
              <w:ind w:left="100"/>
              <w:rPr>
                <w:sz w:val="20"/>
                <w:szCs w:val="20"/>
              </w:rPr>
            </w:pPr>
            <w:r>
              <w:rPr>
                <w:rFonts w:eastAsia="Times New Roman"/>
                <w:sz w:val="24"/>
                <w:szCs w:val="24"/>
              </w:rPr>
              <w:t>Работают с текстом,</w:t>
            </w:r>
          </w:p>
        </w:tc>
        <w:tc>
          <w:tcPr>
            <w:tcW w:w="3320" w:type="dxa"/>
            <w:tcBorders>
              <w:right w:val="single" w:sz="8" w:space="0" w:color="auto"/>
            </w:tcBorders>
            <w:vAlign w:val="bottom"/>
          </w:tcPr>
          <w:p w:rsidR="00AD7A6B" w:rsidRDefault="006832F9">
            <w:pPr>
              <w:spacing w:line="260" w:lineRule="exact"/>
              <w:ind w:left="100"/>
              <w:rPr>
                <w:sz w:val="20"/>
                <w:szCs w:val="20"/>
              </w:rPr>
            </w:pPr>
            <w:r>
              <w:rPr>
                <w:rFonts w:eastAsia="Times New Roman"/>
                <w:i/>
                <w:iCs/>
                <w:sz w:val="24"/>
                <w:szCs w:val="24"/>
              </w:rPr>
              <w:t>Познавательные УУД</w:t>
            </w:r>
            <w:r>
              <w:rPr>
                <w:rFonts w:eastAsia="Times New Roman"/>
                <w:sz w:val="24"/>
                <w:szCs w:val="24"/>
              </w:rPr>
              <w:t>.</w:t>
            </w:r>
          </w:p>
        </w:tc>
      </w:tr>
      <w:tr w:rsidR="00AD7A6B" w:rsidTr="009F2FDB">
        <w:trPr>
          <w:trHeight w:val="276"/>
        </w:trPr>
        <w:tc>
          <w:tcPr>
            <w:tcW w:w="2000" w:type="dxa"/>
            <w:tcBorders>
              <w:left w:val="single" w:sz="8" w:space="0" w:color="auto"/>
              <w:right w:val="single" w:sz="8" w:space="0" w:color="auto"/>
            </w:tcBorders>
            <w:vAlign w:val="bottom"/>
          </w:tcPr>
          <w:p w:rsidR="00AD7A6B" w:rsidRDefault="006832F9">
            <w:pPr>
              <w:ind w:left="120"/>
              <w:rPr>
                <w:sz w:val="20"/>
                <w:szCs w:val="20"/>
              </w:rPr>
            </w:pPr>
            <w:r>
              <w:rPr>
                <w:rFonts w:eastAsia="Times New Roman"/>
                <w:sz w:val="24"/>
                <w:szCs w:val="24"/>
              </w:rPr>
              <w:t>первичного</w:t>
            </w:r>
          </w:p>
        </w:tc>
        <w:tc>
          <w:tcPr>
            <w:tcW w:w="2540" w:type="dxa"/>
            <w:tcBorders>
              <w:right w:val="single" w:sz="8" w:space="0" w:color="auto"/>
            </w:tcBorders>
            <w:vAlign w:val="bottom"/>
          </w:tcPr>
          <w:p w:rsidR="00AD7A6B" w:rsidRDefault="006832F9">
            <w:pPr>
              <w:ind w:left="100"/>
              <w:rPr>
                <w:sz w:val="20"/>
                <w:szCs w:val="20"/>
              </w:rPr>
            </w:pPr>
            <w:r>
              <w:rPr>
                <w:rFonts w:eastAsia="Times New Roman"/>
                <w:sz w:val="24"/>
                <w:szCs w:val="24"/>
              </w:rPr>
              <w:t>восприятия,</w:t>
            </w: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по вопросам:</w:t>
            </w: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иллюстрациями, схемами в</w:t>
            </w: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Умение работать с</w:t>
            </w:r>
          </w:p>
        </w:tc>
      </w:tr>
      <w:tr w:rsidR="00AD7A6B" w:rsidTr="009F2FDB">
        <w:trPr>
          <w:trHeight w:val="276"/>
        </w:trPr>
        <w:tc>
          <w:tcPr>
            <w:tcW w:w="2000" w:type="dxa"/>
            <w:tcBorders>
              <w:left w:val="single" w:sz="8" w:space="0" w:color="auto"/>
              <w:right w:val="single" w:sz="8" w:space="0" w:color="auto"/>
            </w:tcBorders>
            <w:vAlign w:val="bottom"/>
          </w:tcPr>
          <w:p w:rsidR="00AD7A6B" w:rsidRDefault="006832F9">
            <w:pPr>
              <w:ind w:left="120"/>
              <w:rPr>
                <w:sz w:val="20"/>
                <w:szCs w:val="20"/>
              </w:rPr>
            </w:pPr>
            <w:r>
              <w:rPr>
                <w:rFonts w:eastAsia="Times New Roman"/>
                <w:sz w:val="24"/>
                <w:szCs w:val="24"/>
              </w:rPr>
              <w:t>закрепления с</w:t>
            </w:r>
          </w:p>
        </w:tc>
        <w:tc>
          <w:tcPr>
            <w:tcW w:w="2540" w:type="dxa"/>
            <w:tcBorders>
              <w:right w:val="single" w:sz="8" w:space="0" w:color="auto"/>
            </w:tcBorders>
            <w:vAlign w:val="bottom"/>
          </w:tcPr>
          <w:p w:rsidR="00AD7A6B" w:rsidRDefault="006832F9">
            <w:pPr>
              <w:ind w:left="100"/>
              <w:rPr>
                <w:sz w:val="20"/>
                <w:szCs w:val="20"/>
              </w:rPr>
            </w:pPr>
            <w:r>
              <w:rPr>
                <w:rFonts w:eastAsia="Times New Roman"/>
                <w:sz w:val="24"/>
                <w:szCs w:val="24"/>
              </w:rPr>
              <w:t>осмысления и</w:t>
            </w: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учебнике. Устанавливают</w:t>
            </w: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информацией, смысловое</w:t>
            </w:r>
          </w:p>
        </w:tc>
      </w:tr>
      <w:tr w:rsidR="00AD7A6B" w:rsidTr="009F2FDB">
        <w:trPr>
          <w:trHeight w:val="281"/>
        </w:trPr>
        <w:tc>
          <w:tcPr>
            <w:tcW w:w="2000" w:type="dxa"/>
            <w:tcBorders>
              <w:left w:val="single" w:sz="8" w:space="0" w:color="auto"/>
              <w:right w:val="single" w:sz="8" w:space="0" w:color="auto"/>
            </w:tcBorders>
            <w:vAlign w:val="bottom"/>
          </w:tcPr>
          <w:p w:rsidR="00AD7A6B" w:rsidRDefault="006832F9">
            <w:pPr>
              <w:ind w:left="120"/>
              <w:rPr>
                <w:sz w:val="20"/>
                <w:szCs w:val="20"/>
              </w:rPr>
            </w:pPr>
            <w:r>
              <w:rPr>
                <w:rFonts w:eastAsia="Times New Roman"/>
                <w:sz w:val="24"/>
                <w:szCs w:val="24"/>
              </w:rPr>
              <w:t>проговаривание</w:t>
            </w:r>
          </w:p>
        </w:tc>
        <w:tc>
          <w:tcPr>
            <w:tcW w:w="2540" w:type="dxa"/>
            <w:tcBorders>
              <w:right w:val="single" w:sz="8" w:space="0" w:color="auto"/>
            </w:tcBorders>
            <w:vAlign w:val="bottom"/>
          </w:tcPr>
          <w:p w:rsidR="00AD7A6B" w:rsidRDefault="006832F9">
            <w:pPr>
              <w:ind w:left="100"/>
              <w:rPr>
                <w:sz w:val="20"/>
                <w:szCs w:val="20"/>
              </w:rPr>
            </w:pPr>
            <w:r>
              <w:rPr>
                <w:rFonts w:eastAsia="Times New Roman"/>
                <w:sz w:val="24"/>
                <w:szCs w:val="24"/>
              </w:rPr>
              <w:t>первичного</w:t>
            </w: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 Как вы думаете, какие характерные</w:t>
            </w: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соответствие между текстом</w:t>
            </w: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чтение, умение</w:t>
            </w:r>
          </w:p>
        </w:tc>
      </w:tr>
      <w:tr w:rsidR="00AD7A6B" w:rsidTr="009F2FDB">
        <w:trPr>
          <w:trHeight w:val="276"/>
        </w:trPr>
        <w:tc>
          <w:tcPr>
            <w:tcW w:w="2000" w:type="dxa"/>
            <w:tcBorders>
              <w:left w:val="single" w:sz="8" w:space="0" w:color="auto"/>
              <w:right w:val="single" w:sz="8" w:space="0" w:color="auto"/>
            </w:tcBorders>
            <w:vAlign w:val="bottom"/>
          </w:tcPr>
          <w:p w:rsidR="00AD7A6B" w:rsidRDefault="006832F9">
            <w:pPr>
              <w:spacing w:line="271" w:lineRule="exact"/>
              <w:ind w:left="120"/>
              <w:rPr>
                <w:sz w:val="20"/>
                <w:szCs w:val="20"/>
              </w:rPr>
            </w:pPr>
            <w:r>
              <w:rPr>
                <w:rFonts w:eastAsia="Times New Roman"/>
                <w:sz w:val="24"/>
                <w:szCs w:val="24"/>
              </w:rPr>
              <w:t>м во внешней</w:t>
            </w:r>
          </w:p>
        </w:tc>
        <w:tc>
          <w:tcPr>
            <w:tcW w:w="2540" w:type="dxa"/>
            <w:tcBorders>
              <w:right w:val="single" w:sz="8" w:space="0" w:color="auto"/>
            </w:tcBorders>
            <w:vAlign w:val="bottom"/>
          </w:tcPr>
          <w:p w:rsidR="00AD7A6B" w:rsidRDefault="006832F9">
            <w:pPr>
              <w:spacing w:line="271" w:lineRule="exact"/>
              <w:ind w:left="100"/>
              <w:rPr>
                <w:sz w:val="20"/>
                <w:szCs w:val="20"/>
              </w:rPr>
            </w:pPr>
            <w:r>
              <w:rPr>
                <w:rFonts w:eastAsia="Times New Roman"/>
                <w:sz w:val="24"/>
                <w:szCs w:val="24"/>
              </w:rPr>
              <w:t>запоминания детьми</w:t>
            </w: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особенности в строении?</w:t>
            </w:r>
          </w:p>
        </w:tc>
        <w:tc>
          <w:tcPr>
            <w:tcW w:w="3200" w:type="dxa"/>
            <w:tcBorders>
              <w:right w:val="single" w:sz="8" w:space="0" w:color="auto"/>
            </w:tcBorders>
            <w:vAlign w:val="bottom"/>
          </w:tcPr>
          <w:p w:rsidR="00AD7A6B" w:rsidRDefault="006832F9">
            <w:pPr>
              <w:spacing w:line="271" w:lineRule="exact"/>
              <w:ind w:left="100"/>
              <w:rPr>
                <w:sz w:val="20"/>
                <w:szCs w:val="20"/>
              </w:rPr>
            </w:pPr>
            <w:r>
              <w:rPr>
                <w:rFonts w:eastAsia="Times New Roman"/>
                <w:sz w:val="24"/>
                <w:szCs w:val="24"/>
              </w:rPr>
              <w:t>и иллюстрациями.</w:t>
            </w:r>
          </w:p>
        </w:tc>
        <w:tc>
          <w:tcPr>
            <w:tcW w:w="3320" w:type="dxa"/>
            <w:tcBorders>
              <w:right w:val="single" w:sz="8" w:space="0" w:color="auto"/>
            </w:tcBorders>
            <w:vAlign w:val="bottom"/>
          </w:tcPr>
          <w:p w:rsidR="00AD7A6B" w:rsidRDefault="006832F9">
            <w:pPr>
              <w:spacing w:line="271" w:lineRule="exact"/>
              <w:ind w:left="100"/>
              <w:rPr>
                <w:sz w:val="20"/>
                <w:szCs w:val="20"/>
              </w:rPr>
            </w:pPr>
            <w:r>
              <w:rPr>
                <w:rFonts w:eastAsia="Times New Roman"/>
                <w:sz w:val="24"/>
                <w:szCs w:val="24"/>
              </w:rPr>
              <w:t>анализировать, сравнивать.</w:t>
            </w:r>
          </w:p>
        </w:tc>
      </w:tr>
      <w:tr w:rsidR="00AD7A6B" w:rsidTr="009F2FDB">
        <w:trPr>
          <w:trHeight w:val="271"/>
        </w:trPr>
        <w:tc>
          <w:tcPr>
            <w:tcW w:w="2000" w:type="dxa"/>
            <w:tcBorders>
              <w:left w:val="single" w:sz="8" w:space="0" w:color="auto"/>
              <w:right w:val="single" w:sz="8" w:space="0" w:color="auto"/>
            </w:tcBorders>
            <w:vAlign w:val="bottom"/>
          </w:tcPr>
          <w:p w:rsidR="00AD7A6B" w:rsidRDefault="006832F9">
            <w:pPr>
              <w:spacing w:line="271" w:lineRule="exact"/>
              <w:ind w:left="120"/>
              <w:rPr>
                <w:sz w:val="20"/>
                <w:szCs w:val="20"/>
              </w:rPr>
            </w:pPr>
            <w:r>
              <w:rPr>
                <w:rFonts w:eastAsia="Times New Roman"/>
                <w:sz w:val="24"/>
                <w:szCs w:val="24"/>
              </w:rPr>
              <w:t>речи;</w:t>
            </w:r>
          </w:p>
        </w:tc>
        <w:tc>
          <w:tcPr>
            <w:tcW w:w="2540" w:type="dxa"/>
            <w:tcBorders>
              <w:right w:val="single" w:sz="8" w:space="0" w:color="auto"/>
            </w:tcBorders>
            <w:vAlign w:val="bottom"/>
          </w:tcPr>
          <w:p w:rsidR="00AD7A6B" w:rsidRDefault="006832F9">
            <w:pPr>
              <w:spacing w:line="271" w:lineRule="exact"/>
              <w:ind w:left="100"/>
              <w:rPr>
                <w:sz w:val="20"/>
                <w:szCs w:val="20"/>
              </w:rPr>
            </w:pPr>
            <w:r>
              <w:rPr>
                <w:rFonts w:eastAsia="Times New Roman"/>
                <w:sz w:val="24"/>
                <w:szCs w:val="24"/>
              </w:rPr>
              <w:t>изучаемой темы:</w:t>
            </w:r>
          </w:p>
        </w:tc>
        <w:tc>
          <w:tcPr>
            <w:tcW w:w="5160" w:type="dxa"/>
            <w:tcBorders>
              <w:right w:val="single" w:sz="8" w:space="0" w:color="auto"/>
            </w:tcBorders>
            <w:vAlign w:val="bottom"/>
          </w:tcPr>
          <w:p w:rsidR="00AD7A6B" w:rsidRDefault="00AD7A6B">
            <w:pPr>
              <w:rPr>
                <w:sz w:val="23"/>
                <w:szCs w:val="23"/>
              </w:rPr>
            </w:pPr>
          </w:p>
        </w:tc>
        <w:tc>
          <w:tcPr>
            <w:tcW w:w="3200" w:type="dxa"/>
            <w:tcBorders>
              <w:right w:val="single" w:sz="8" w:space="0" w:color="auto"/>
            </w:tcBorders>
            <w:vAlign w:val="bottom"/>
          </w:tcPr>
          <w:p w:rsidR="00AD7A6B" w:rsidRDefault="006832F9">
            <w:pPr>
              <w:spacing w:line="271" w:lineRule="exact"/>
              <w:ind w:left="100"/>
              <w:rPr>
                <w:sz w:val="20"/>
                <w:szCs w:val="20"/>
              </w:rPr>
            </w:pPr>
            <w:r>
              <w:rPr>
                <w:rFonts w:eastAsia="Times New Roman"/>
                <w:sz w:val="24"/>
                <w:szCs w:val="24"/>
              </w:rPr>
              <w:t>Изучают текст учебника,</w:t>
            </w:r>
          </w:p>
        </w:tc>
        <w:tc>
          <w:tcPr>
            <w:tcW w:w="3320" w:type="dxa"/>
            <w:tcBorders>
              <w:right w:val="single" w:sz="8" w:space="0" w:color="auto"/>
            </w:tcBorders>
            <w:vAlign w:val="bottom"/>
          </w:tcPr>
          <w:p w:rsidR="00AD7A6B" w:rsidRDefault="006832F9">
            <w:pPr>
              <w:spacing w:line="271" w:lineRule="exact"/>
              <w:ind w:left="100"/>
              <w:rPr>
                <w:sz w:val="20"/>
                <w:szCs w:val="20"/>
              </w:rPr>
            </w:pPr>
            <w:r>
              <w:rPr>
                <w:rFonts w:eastAsia="Times New Roman"/>
                <w:i/>
                <w:iCs/>
                <w:sz w:val="24"/>
                <w:szCs w:val="24"/>
              </w:rPr>
              <w:t>Коммуникативное УУД</w:t>
            </w:r>
            <w:r>
              <w:rPr>
                <w:rFonts w:eastAsia="Times New Roman"/>
                <w:sz w:val="24"/>
                <w:szCs w:val="24"/>
              </w:rPr>
              <w:t>.</w:t>
            </w:r>
          </w:p>
        </w:tc>
      </w:tr>
      <w:tr w:rsidR="00AD7A6B" w:rsidTr="009F2FDB">
        <w:trPr>
          <w:trHeight w:val="284"/>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 Чем они отличаются от ранее изученных</w:t>
            </w:r>
          </w:p>
        </w:tc>
        <w:tc>
          <w:tcPr>
            <w:tcW w:w="3200" w:type="dxa"/>
            <w:tcBorders>
              <w:right w:val="single" w:sz="8" w:space="0" w:color="auto"/>
            </w:tcBorders>
            <w:vAlign w:val="bottom"/>
          </w:tcPr>
          <w:p w:rsidR="00AD7A6B" w:rsidRDefault="006832F9">
            <w:pPr>
              <w:ind w:left="100"/>
              <w:rPr>
                <w:sz w:val="20"/>
                <w:szCs w:val="20"/>
              </w:rPr>
            </w:pPr>
            <w:r>
              <w:rPr>
                <w:rFonts w:eastAsia="Times New Roman"/>
                <w:sz w:val="24"/>
                <w:szCs w:val="24"/>
              </w:rPr>
              <w:t>анализируют информацию,</w:t>
            </w: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Уметь оформлять свои мысли</w:t>
            </w:r>
          </w:p>
        </w:tc>
      </w:tr>
      <w:tr w:rsidR="00AD7A6B" w:rsidTr="009F2FD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отрядов?</w:t>
            </w:r>
          </w:p>
        </w:tc>
        <w:tc>
          <w:tcPr>
            <w:tcW w:w="3200" w:type="dxa"/>
            <w:tcBorders>
              <w:right w:val="single" w:sz="8" w:space="0" w:color="auto"/>
            </w:tcBorders>
            <w:vAlign w:val="bottom"/>
          </w:tcPr>
          <w:p w:rsidR="00AD7A6B" w:rsidRDefault="006832F9">
            <w:pPr>
              <w:spacing w:line="268" w:lineRule="exact"/>
              <w:ind w:left="100"/>
              <w:rPr>
                <w:sz w:val="20"/>
                <w:szCs w:val="20"/>
              </w:rPr>
            </w:pPr>
            <w:r>
              <w:rPr>
                <w:rFonts w:eastAsia="Times New Roman"/>
                <w:sz w:val="24"/>
                <w:szCs w:val="24"/>
              </w:rPr>
              <w:t>делают записи в тетради.</w:t>
            </w:r>
          </w:p>
        </w:tc>
        <w:tc>
          <w:tcPr>
            <w:tcW w:w="3320" w:type="dxa"/>
            <w:tcBorders>
              <w:right w:val="single" w:sz="8" w:space="0" w:color="auto"/>
            </w:tcBorders>
            <w:vAlign w:val="bottom"/>
          </w:tcPr>
          <w:p w:rsidR="00AD7A6B" w:rsidRDefault="006832F9">
            <w:pPr>
              <w:spacing w:line="268" w:lineRule="exact"/>
              <w:ind w:left="100"/>
              <w:rPr>
                <w:sz w:val="20"/>
                <w:szCs w:val="20"/>
              </w:rPr>
            </w:pPr>
            <w:r>
              <w:rPr>
                <w:rFonts w:eastAsia="Times New Roman"/>
                <w:sz w:val="24"/>
                <w:szCs w:val="24"/>
              </w:rPr>
              <w:t>в устной форме при</w:t>
            </w:r>
          </w:p>
        </w:tc>
      </w:tr>
      <w:tr w:rsidR="00AD7A6B" w:rsidTr="009F2FDB">
        <w:trPr>
          <w:trHeight w:val="269"/>
        </w:trPr>
        <w:tc>
          <w:tcPr>
            <w:tcW w:w="2000" w:type="dxa"/>
            <w:tcBorders>
              <w:left w:val="single" w:sz="8" w:space="0" w:color="auto"/>
              <w:right w:val="single" w:sz="8" w:space="0" w:color="auto"/>
            </w:tcBorders>
            <w:vAlign w:val="bottom"/>
          </w:tcPr>
          <w:p w:rsidR="00AD7A6B" w:rsidRDefault="00AD7A6B">
            <w:pPr>
              <w:rPr>
                <w:sz w:val="23"/>
                <w:szCs w:val="23"/>
              </w:rPr>
            </w:pPr>
          </w:p>
        </w:tc>
        <w:tc>
          <w:tcPr>
            <w:tcW w:w="2540" w:type="dxa"/>
            <w:tcBorders>
              <w:right w:val="single" w:sz="8" w:space="0" w:color="auto"/>
            </w:tcBorders>
            <w:vAlign w:val="bottom"/>
          </w:tcPr>
          <w:p w:rsidR="00AD7A6B" w:rsidRDefault="00AD7A6B">
            <w:pPr>
              <w:rPr>
                <w:sz w:val="23"/>
                <w:szCs w:val="23"/>
              </w:rPr>
            </w:pPr>
          </w:p>
        </w:tc>
        <w:tc>
          <w:tcPr>
            <w:tcW w:w="5160" w:type="dxa"/>
            <w:tcBorders>
              <w:right w:val="single" w:sz="8" w:space="0" w:color="auto"/>
            </w:tcBorders>
            <w:vAlign w:val="bottom"/>
          </w:tcPr>
          <w:p w:rsidR="00AD7A6B" w:rsidRDefault="00AD7A6B">
            <w:pPr>
              <w:rPr>
                <w:sz w:val="23"/>
                <w:szCs w:val="23"/>
              </w:rPr>
            </w:pPr>
          </w:p>
        </w:tc>
        <w:tc>
          <w:tcPr>
            <w:tcW w:w="3200" w:type="dxa"/>
            <w:tcBorders>
              <w:right w:val="single" w:sz="8" w:space="0" w:color="auto"/>
            </w:tcBorders>
            <w:vAlign w:val="bottom"/>
          </w:tcPr>
          <w:p w:rsidR="00AD7A6B" w:rsidRDefault="00AD7A6B">
            <w:pPr>
              <w:rPr>
                <w:sz w:val="23"/>
                <w:szCs w:val="23"/>
              </w:rPr>
            </w:pPr>
          </w:p>
        </w:tc>
        <w:tc>
          <w:tcPr>
            <w:tcW w:w="3320" w:type="dxa"/>
            <w:tcBorders>
              <w:right w:val="single" w:sz="8" w:space="0" w:color="auto"/>
            </w:tcBorders>
            <w:vAlign w:val="bottom"/>
          </w:tcPr>
          <w:p w:rsidR="00AD7A6B" w:rsidRDefault="006832F9">
            <w:pPr>
              <w:spacing w:line="268" w:lineRule="exact"/>
              <w:ind w:left="100"/>
              <w:rPr>
                <w:sz w:val="20"/>
                <w:szCs w:val="20"/>
              </w:rPr>
            </w:pPr>
            <w:r>
              <w:rPr>
                <w:rFonts w:eastAsia="Times New Roman"/>
                <w:sz w:val="24"/>
                <w:szCs w:val="24"/>
              </w:rPr>
              <w:t>задавании вопросов. Умение</w:t>
            </w:r>
          </w:p>
        </w:tc>
      </w:tr>
      <w:tr w:rsidR="00AD7A6B" w:rsidTr="009F2FDB">
        <w:trPr>
          <w:trHeight w:val="288"/>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 Количество видов.</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работы в паре (общение).</w:t>
            </w:r>
          </w:p>
        </w:tc>
      </w:tr>
      <w:tr w:rsidR="00AD7A6B" w:rsidTr="009F2FDB">
        <w:trPr>
          <w:trHeight w:val="557"/>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 Среда обитания.</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rsidTr="009F2FDB">
        <w:trPr>
          <w:trHeight w:val="554"/>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 Питаются растительной, животной пищей,</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rsidTr="009F2FD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есть всеядные.</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rsidTr="009F2FDB">
        <w:trPr>
          <w:trHeight w:val="557"/>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i/>
                <w:iCs/>
                <w:sz w:val="24"/>
                <w:szCs w:val="24"/>
              </w:rPr>
              <w:t xml:space="preserve">-Самый крупный представитель </w:t>
            </w:r>
            <w:r>
              <w:rPr>
                <w:rFonts w:eastAsia="Times New Roman"/>
                <w:sz w:val="24"/>
                <w:szCs w:val="24"/>
              </w:rPr>
              <w:t>–</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rsidTr="009F2FDB">
        <w:trPr>
          <w:trHeight w:val="557"/>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i/>
                <w:iCs/>
                <w:sz w:val="24"/>
                <w:szCs w:val="24"/>
              </w:rPr>
              <w:t>Самый мелкий грызун –</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rsidTr="009F2FDB">
        <w:trPr>
          <w:trHeight w:val="554"/>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Формулирование вывода о значении грызунов:</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rsidTr="009F2FD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практическое значение Грызунов огромно.</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rsidTr="009F2FD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Одни грызуны (бобр, нутрия, сурок) являются</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rsidTr="009F2FD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объектом пушного промысла, другие служат</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rsidTr="009F2FDB">
        <w:trPr>
          <w:trHeight w:val="277"/>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кормом пушным и хищным млекопитающим,</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rsidTr="009F2FD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птицам. Многие представители отряда (крысы,</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rsidTr="009F2FD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мыши, суслики) являются распространителями</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rsidTr="009F2FD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инфекционных заболеваний (чумы, лихорадки).</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rsidTr="009F2FDB">
        <w:trPr>
          <w:trHeight w:val="276"/>
        </w:trPr>
        <w:tc>
          <w:tcPr>
            <w:tcW w:w="2000" w:type="dxa"/>
            <w:tcBorders>
              <w:left w:val="single" w:sz="8" w:space="0" w:color="auto"/>
              <w:right w:val="single" w:sz="8" w:space="0" w:color="auto"/>
            </w:tcBorders>
            <w:vAlign w:val="bottom"/>
          </w:tcPr>
          <w:p w:rsidR="00AD7A6B" w:rsidRDefault="00AD7A6B">
            <w:pPr>
              <w:rPr>
                <w:sz w:val="23"/>
                <w:szCs w:val="23"/>
              </w:rPr>
            </w:pPr>
          </w:p>
        </w:tc>
        <w:tc>
          <w:tcPr>
            <w:tcW w:w="2540" w:type="dxa"/>
            <w:tcBorders>
              <w:right w:val="single" w:sz="8" w:space="0" w:color="auto"/>
            </w:tcBorders>
            <w:vAlign w:val="bottom"/>
          </w:tcPr>
          <w:p w:rsidR="00AD7A6B" w:rsidRDefault="00AD7A6B">
            <w:pPr>
              <w:rPr>
                <w:sz w:val="23"/>
                <w:szCs w:val="23"/>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Грызуны наносят вред сельскому и лесному</w:t>
            </w:r>
          </w:p>
        </w:tc>
        <w:tc>
          <w:tcPr>
            <w:tcW w:w="3200" w:type="dxa"/>
            <w:tcBorders>
              <w:right w:val="single" w:sz="8" w:space="0" w:color="auto"/>
            </w:tcBorders>
            <w:vAlign w:val="bottom"/>
          </w:tcPr>
          <w:p w:rsidR="00AD7A6B" w:rsidRDefault="00AD7A6B">
            <w:pPr>
              <w:rPr>
                <w:sz w:val="23"/>
                <w:szCs w:val="23"/>
              </w:rPr>
            </w:pPr>
          </w:p>
        </w:tc>
        <w:tc>
          <w:tcPr>
            <w:tcW w:w="3320" w:type="dxa"/>
            <w:tcBorders>
              <w:right w:val="single" w:sz="8" w:space="0" w:color="auto"/>
            </w:tcBorders>
            <w:vAlign w:val="bottom"/>
          </w:tcPr>
          <w:p w:rsidR="00AD7A6B" w:rsidRDefault="00AD7A6B">
            <w:pPr>
              <w:rPr>
                <w:sz w:val="23"/>
                <w:szCs w:val="23"/>
              </w:rPr>
            </w:pPr>
          </w:p>
        </w:tc>
      </w:tr>
      <w:tr w:rsidR="00AD7A6B" w:rsidTr="009F2FDB">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хозяйству.</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rsidTr="009F2FDB">
        <w:trPr>
          <w:trHeight w:val="557"/>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6832F9">
            <w:pPr>
              <w:ind w:left="80"/>
              <w:rPr>
                <w:sz w:val="20"/>
                <w:szCs w:val="20"/>
              </w:rPr>
            </w:pPr>
            <w:r>
              <w:rPr>
                <w:rFonts w:eastAsia="Times New Roman"/>
                <w:sz w:val="24"/>
                <w:szCs w:val="24"/>
              </w:rPr>
              <w:t>Дать общую характеристику отряду</w:t>
            </w: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AD7A6B">
            <w:pPr>
              <w:rPr>
                <w:sz w:val="24"/>
                <w:szCs w:val="24"/>
              </w:rPr>
            </w:pPr>
          </w:p>
        </w:tc>
      </w:tr>
      <w:tr w:rsidR="00AD7A6B" w:rsidTr="009F2FDB">
        <w:trPr>
          <w:trHeight w:val="281"/>
        </w:trPr>
        <w:tc>
          <w:tcPr>
            <w:tcW w:w="2000" w:type="dxa"/>
            <w:tcBorders>
              <w:left w:val="single" w:sz="8" w:space="0" w:color="auto"/>
              <w:bottom w:val="single" w:sz="8" w:space="0" w:color="auto"/>
              <w:right w:val="single" w:sz="8" w:space="0" w:color="auto"/>
            </w:tcBorders>
            <w:vAlign w:val="bottom"/>
          </w:tcPr>
          <w:p w:rsidR="00AD7A6B" w:rsidRDefault="00AD7A6B">
            <w:pPr>
              <w:rPr>
                <w:sz w:val="24"/>
                <w:szCs w:val="24"/>
              </w:rPr>
            </w:pPr>
          </w:p>
        </w:tc>
        <w:tc>
          <w:tcPr>
            <w:tcW w:w="2540" w:type="dxa"/>
            <w:tcBorders>
              <w:bottom w:val="single" w:sz="8" w:space="0" w:color="auto"/>
              <w:right w:val="single" w:sz="8" w:space="0" w:color="auto"/>
            </w:tcBorders>
            <w:vAlign w:val="bottom"/>
          </w:tcPr>
          <w:p w:rsidR="00AD7A6B" w:rsidRDefault="00AD7A6B">
            <w:pPr>
              <w:rPr>
                <w:sz w:val="24"/>
                <w:szCs w:val="24"/>
              </w:rPr>
            </w:pPr>
          </w:p>
        </w:tc>
        <w:tc>
          <w:tcPr>
            <w:tcW w:w="5160" w:type="dxa"/>
            <w:tcBorders>
              <w:bottom w:val="single" w:sz="8" w:space="0" w:color="auto"/>
              <w:right w:val="single" w:sz="8" w:space="0" w:color="auto"/>
            </w:tcBorders>
            <w:vAlign w:val="bottom"/>
          </w:tcPr>
          <w:p w:rsidR="00AD7A6B" w:rsidRDefault="006832F9">
            <w:pPr>
              <w:ind w:left="80"/>
              <w:rPr>
                <w:sz w:val="20"/>
                <w:szCs w:val="20"/>
              </w:rPr>
            </w:pPr>
            <w:r>
              <w:rPr>
                <w:rFonts w:eastAsia="Times New Roman"/>
                <w:sz w:val="24"/>
                <w:szCs w:val="24"/>
              </w:rPr>
              <w:t>Зайцеобразные. Какое значение имеют</w:t>
            </w:r>
          </w:p>
        </w:tc>
        <w:tc>
          <w:tcPr>
            <w:tcW w:w="3200" w:type="dxa"/>
            <w:tcBorders>
              <w:bottom w:val="single" w:sz="8" w:space="0" w:color="auto"/>
              <w:right w:val="single" w:sz="8" w:space="0" w:color="auto"/>
            </w:tcBorders>
            <w:vAlign w:val="bottom"/>
          </w:tcPr>
          <w:p w:rsidR="00AD7A6B" w:rsidRDefault="00AD7A6B">
            <w:pPr>
              <w:rPr>
                <w:sz w:val="24"/>
                <w:szCs w:val="24"/>
              </w:rPr>
            </w:pPr>
          </w:p>
        </w:tc>
        <w:tc>
          <w:tcPr>
            <w:tcW w:w="3320" w:type="dxa"/>
            <w:tcBorders>
              <w:bottom w:val="single" w:sz="8" w:space="0" w:color="auto"/>
              <w:right w:val="single" w:sz="8" w:space="0" w:color="auto"/>
            </w:tcBorders>
            <w:vAlign w:val="bottom"/>
          </w:tcPr>
          <w:p w:rsidR="00AD7A6B" w:rsidRDefault="00AD7A6B">
            <w:pPr>
              <w:rPr>
                <w:sz w:val="24"/>
                <w:szCs w:val="24"/>
              </w:rPr>
            </w:pPr>
          </w:p>
        </w:tc>
      </w:tr>
    </w:tbl>
    <w:p w:rsidR="00AD7A6B" w:rsidRDefault="00AD7A6B">
      <w:pPr>
        <w:sectPr w:rsidR="00AD7A6B">
          <w:pgSz w:w="16840" w:h="11906" w:orient="landscape"/>
          <w:pgMar w:top="973" w:right="218" w:bottom="70" w:left="420" w:header="0" w:footer="0" w:gutter="0"/>
          <w:cols w:space="720" w:equalWidth="0">
            <w:col w:w="16200"/>
          </w:cols>
        </w:sectPr>
      </w:pPr>
    </w:p>
    <w:p w:rsidR="00AD7A6B" w:rsidRDefault="006832F9">
      <w:pPr>
        <w:ind w:left="4500"/>
        <w:rPr>
          <w:sz w:val="20"/>
          <w:szCs w:val="20"/>
        </w:rPr>
      </w:pPr>
      <w:r>
        <w:rPr>
          <w:rFonts w:eastAsia="Times New Roman"/>
          <w:noProof/>
          <w:sz w:val="24"/>
          <w:szCs w:val="24"/>
        </w:rPr>
        <w:lastRenderedPageBreak/>
        <mc:AlternateContent>
          <mc:Choice Requires="wps">
            <w:drawing>
              <wp:anchor distT="0" distB="0" distL="114300" distR="114300" simplePos="0" relativeHeight="251653632" behindDoc="1" locked="0" layoutInCell="0" allowOverlap="1">
                <wp:simplePos x="0" y="0"/>
                <wp:positionH relativeFrom="page">
                  <wp:posOffset>266700</wp:posOffset>
                </wp:positionH>
                <wp:positionV relativeFrom="page">
                  <wp:posOffset>633730</wp:posOffset>
                </wp:positionV>
                <wp:extent cx="1028700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1pt,49.9pt" to="831pt,49.9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4656" behindDoc="1" locked="0" layoutInCell="0" allowOverlap="1">
                <wp:simplePos x="0" y="0"/>
                <wp:positionH relativeFrom="page">
                  <wp:posOffset>269240</wp:posOffset>
                </wp:positionH>
                <wp:positionV relativeFrom="page">
                  <wp:posOffset>630555</wp:posOffset>
                </wp:positionV>
                <wp:extent cx="0" cy="655891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589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1.2pt,49.65pt" to="21.2pt,566.1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5680" behindDoc="1" locked="0" layoutInCell="0" allowOverlap="1">
                <wp:simplePos x="0" y="0"/>
                <wp:positionH relativeFrom="page">
                  <wp:posOffset>1530350</wp:posOffset>
                </wp:positionH>
                <wp:positionV relativeFrom="page">
                  <wp:posOffset>630555</wp:posOffset>
                </wp:positionV>
                <wp:extent cx="0" cy="6558915"/>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589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20.5pt,49.65pt" to="120.5pt,566.1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6704" behindDoc="1" locked="0" layoutInCell="0" allowOverlap="1">
                <wp:simplePos x="0" y="0"/>
                <wp:positionH relativeFrom="page">
                  <wp:posOffset>3136900</wp:posOffset>
                </wp:positionH>
                <wp:positionV relativeFrom="page">
                  <wp:posOffset>630555</wp:posOffset>
                </wp:positionV>
                <wp:extent cx="0" cy="655891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589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47pt,49.65pt" to="247pt,566.1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6421120</wp:posOffset>
                </wp:positionH>
                <wp:positionV relativeFrom="page">
                  <wp:posOffset>630555</wp:posOffset>
                </wp:positionV>
                <wp:extent cx="0" cy="6558915"/>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589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05.6pt,49.65pt" to="505.6pt,566.1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8752" behindDoc="1" locked="0" layoutInCell="0" allowOverlap="1">
                <wp:simplePos x="0" y="0"/>
                <wp:positionH relativeFrom="page">
                  <wp:posOffset>8445500</wp:posOffset>
                </wp:positionH>
                <wp:positionV relativeFrom="page">
                  <wp:posOffset>630555</wp:posOffset>
                </wp:positionV>
                <wp:extent cx="0" cy="655891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589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65pt,49.65pt" to="665pt,566.1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9776" behindDoc="1" locked="0" layoutInCell="0" allowOverlap="1">
                <wp:simplePos x="0" y="0"/>
                <wp:positionH relativeFrom="page">
                  <wp:posOffset>10550525</wp:posOffset>
                </wp:positionH>
                <wp:positionV relativeFrom="page">
                  <wp:posOffset>630555</wp:posOffset>
                </wp:positionV>
                <wp:extent cx="0" cy="6558915"/>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589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30.75pt,49.65pt" to="830.75pt,566.1pt" o:allowincell="f" strokecolor="#000000" strokeweight="0.4799pt">
                <w10:wrap anchorx="page" anchory="page"/>
              </v:line>
            </w:pict>
          </mc:Fallback>
        </mc:AlternateContent>
      </w:r>
      <w:r>
        <w:rPr>
          <w:rFonts w:eastAsia="Times New Roman"/>
          <w:sz w:val="24"/>
          <w:szCs w:val="24"/>
        </w:rPr>
        <w:t>Зайцеобразные в природе?</w:t>
      </w:r>
    </w:p>
    <w:p w:rsidR="00AD7A6B" w:rsidRDefault="00AD7A6B">
      <w:pPr>
        <w:spacing w:line="281" w:lineRule="exact"/>
        <w:rPr>
          <w:sz w:val="20"/>
          <w:szCs w:val="20"/>
        </w:rPr>
      </w:pPr>
    </w:p>
    <w:p w:rsidR="00AD7A6B" w:rsidRDefault="006832F9">
      <w:pPr>
        <w:ind w:left="4500"/>
        <w:rPr>
          <w:sz w:val="20"/>
          <w:szCs w:val="20"/>
        </w:rPr>
      </w:pPr>
      <w:r>
        <w:rPr>
          <w:rFonts w:eastAsia="Times New Roman"/>
          <w:sz w:val="24"/>
          <w:szCs w:val="24"/>
        </w:rPr>
        <w:t>Вывод: человек приручил дикого кролика и</w:t>
      </w:r>
    </w:p>
    <w:p w:rsidR="00AD7A6B" w:rsidRDefault="006832F9">
      <w:pPr>
        <w:ind w:left="4500"/>
        <w:rPr>
          <w:sz w:val="20"/>
          <w:szCs w:val="20"/>
        </w:rPr>
      </w:pPr>
      <w:r>
        <w:rPr>
          <w:rFonts w:eastAsia="Times New Roman"/>
          <w:sz w:val="24"/>
          <w:szCs w:val="24"/>
        </w:rPr>
        <w:t>создал много пород, от которых получает</w:t>
      </w:r>
    </w:p>
    <w:p w:rsidR="00AD7A6B" w:rsidRDefault="006832F9">
      <w:pPr>
        <w:ind w:left="4500"/>
        <w:rPr>
          <w:sz w:val="20"/>
          <w:szCs w:val="20"/>
        </w:rPr>
      </w:pPr>
      <w:r>
        <w:rPr>
          <w:rFonts w:eastAsia="Times New Roman"/>
          <w:sz w:val="24"/>
          <w:szCs w:val="24"/>
        </w:rPr>
        <w:t>вкусное мясо, шкурки и шерсть (кроличий пух).</w:t>
      </w:r>
    </w:p>
    <w:p w:rsidR="00AD7A6B" w:rsidRDefault="006832F9">
      <w:pPr>
        <w:ind w:left="4500"/>
        <w:rPr>
          <w:sz w:val="20"/>
          <w:szCs w:val="20"/>
        </w:rPr>
      </w:pPr>
      <w:r>
        <w:rPr>
          <w:rFonts w:eastAsia="Times New Roman"/>
          <w:sz w:val="24"/>
          <w:szCs w:val="24"/>
        </w:rPr>
        <w:t>Заяц- беляк является объектом охоты.</w:t>
      </w:r>
    </w:p>
    <w:p w:rsidR="00AD7A6B" w:rsidRDefault="006832F9">
      <w:pPr>
        <w:ind w:left="4500"/>
        <w:rPr>
          <w:sz w:val="20"/>
          <w:szCs w:val="20"/>
        </w:rPr>
      </w:pPr>
      <w:r>
        <w:rPr>
          <w:rFonts w:eastAsia="Times New Roman"/>
          <w:sz w:val="24"/>
          <w:szCs w:val="24"/>
        </w:rPr>
        <w:t>Отстреливают его для получения мяса и шкуры.</w:t>
      </w:r>
    </w:p>
    <w:p w:rsidR="00AD7A6B" w:rsidRDefault="006832F9">
      <w:pPr>
        <w:spacing w:line="20" w:lineRule="exact"/>
        <w:rPr>
          <w:sz w:val="20"/>
          <w:szCs w:val="20"/>
        </w:rPr>
      </w:pP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-76200</wp:posOffset>
                </wp:positionH>
                <wp:positionV relativeFrom="paragraph">
                  <wp:posOffset>1595755</wp:posOffset>
                </wp:positionV>
                <wp:extent cx="1028700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pt,125.65pt" to="804pt,125.65pt" o:allowincell="f" strokecolor="#000000" strokeweight="0.4799pt"/>
            </w:pict>
          </mc:Fallback>
        </mc:AlternateContent>
      </w:r>
    </w:p>
    <w:p w:rsidR="00AD7A6B" w:rsidRDefault="00AD7A6B">
      <w:pPr>
        <w:spacing w:line="28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860"/>
        <w:gridCol w:w="2540"/>
        <w:gridCol w:w="5180"/>
        <w:gridCol w:w="3140"/>
        <w:gridCol w:w="3100"/>
      </w:tblGrid>
      <w:tr w:rsidR="00AD7A6B">
        <w:trPr>
          <w:trHeight w:val="281"/>
        </w:trPr>
        <w:tc>
          <w:tcPr>
            <w:tcW w:w="1860" w:type="dxa"/>
            <w:vAlign w:val="bottom"/>
          </w:tcPr>
          <w:p w:rsidR="00AD7A6B" w:rsidRDefault="006832F9">
            <w:pPr>
              <w:rPr>
                <w:sz w:val="20"/>
                <w:szCs w:val="20"/>
              </w:rPr>
            </w:pPr>
            <w:r>
              <w:rPr>
                <w:rFonts w:eastAsia="Times New Roman"/>
                <w:sz w:val="24"/>
                <w:szCs w:val="24"/>
              </w:rPr>
              <w:t>VI. Этап</w:t>
            </w:r>
          </w:p>
        </w:tc>
        <w:tc>
          <w:tcPr>
            <w:tcW w:w="2540" w:type="dxa"/>
            <w:vAlign w:val="bottom"/>
          </w:tcPr>
          <w:p w:rsidR="00AD7A6B" w:rsidRDefault="006832F9">
            <w:pPr>
              <w:ind w:left="120"/>
              <w:rPr>
                <w:sz w:val="20"/>
                <w:szCs w:val="20"/>
              </w:rPr>
            </w:pPr>
            <w:r>
              <w:rPr>
                <w:rFonts w:eastAsia="Times New Roman"/>
                <w:sz w:val="24"/>
                <w:szCs w:val="24"/>
              </w:rPr>
              <w:t>Выявление качества и</w:t>
            </w:r>
          </w:p>
        </w:tc>
        <w:tc>
          <w:tcPr>
            <w:tcW w:w="5180" w:type="dxa"/>
            <w:vAlign w:val="bottom"/>
          </w:tcPr>
          <w:p w:rsidR="00AD7A6B" w:rsidRDefault="006832F9">
            <w:pPr>
              <w:ind w:left="100"/>
              <w:rPr>
                <w:sz w:val="20"/>
                <w:szCs w:val="20"/>
              </w:rPr>
            </w:pPr>
            <w:r>
              <w:rPr>
                <w:rFonts w:eastAsia="Times New Roman"/>
                <w:b/>
                <w:bCs/>
                <w:sz w:val="24"/>
                <w:szCs w:val="24"/>
              </w:rPr>
              <w:t>Выходной контроль:</w:t>
            </w:r>
          </w:p>
        </w:tc>
        <w:tc>
          <w:tcPr>
            <w:tcW w:w="3140" w:type="dxa"/>
            <w:vAlign w:val="bottom"/>
          </w:tcPr>
          <w:p w:rsidR="00AD7A6B" w:rsidRDefault="006832F9">
            <w:pPr>
              <w:ind w:left="100"/>
              <w:rPr>
                <w:sz w:val="20"/>
                <w:szCs w:val="20"/>
              </w:rPr>
            </w:pPr>
            <w:r>
              <w:rPr>
                <w:rFonts w:eastAsia="Times New Roman"/>
                <w:sz w:val="24"/>
                <w:szCs w:val="24"/>
              </w:rPr>
              <w:t>Выполняют самостоятельно</w:t>
            </w:r>
          </w:p>
        </w:tc>
        <w:tc>
          <w:tcPr>
            <w:tcW w:w="3100" w:type="dxa"/>
            <w:vAlign w:val="bottom"/>
          </w:tcPr>
          <w:p w:rsidR="00AD7A6B" w:rsidRDefault="006832F9">
            <w:pPr>
              <w:ind w:left="160"/>
              <w:rPr>
                <w:sz w:val="20"/>
                <w:szCs w:val="20"/>
              </w:rPr>
            </w:pPr>
            <w:r>
              <w:rPr>
                <w:rFonts w:eastAsia="Times New Roman"/>
                <w:i/>
                <w:iCs/>
                <w:sz w:val="24"/>
                <w:szCs w:val="24"/>
              </w:rPr>
              <w:t>Познавательные УУД</w:t>
            </w:r>
            <w:r>
              <w:rPr>
                <w:rFonts w:eastAsia="Times New Roman"/>
                <w:sz w:val="24"/>
                <w:szCs w:val="24"/>
              </w:rPr>
              <w:t>.</w:t>
            </w:r>
          </w:p>
        </w:tc>
      </w:tr>
      <w:tr w:rsidR="00AD7A6B">
        <w:trPr>
          <w:trHeight w:val="271"/>
        </w:trPr>
        <w:tc>
          <w:tcPr>
            <w:tcW w:w="1860" w:type="dxa"/>
            <w:vAlign w:val="bottom"/>
          </w:tcPr>
          <w:p w:rsidR="00AD7A6B" w:rsidRDefault="006832F9">
            <w:pPr>
              <w:spacing w:line="271" w:lineRule="exact"/>
              <w:rPr>
                <w:sz w:val="20"/>
                <w:szCs w:val="20"/>
              </w:rPr>
            </w:pPr>
            <w:r>
              <w:rPr>
                <w:rFonts w:eastAsia="Times New Roman"/>
                <w:sz w:val="24"/>
                <w:szCs w:val="24"/>
              </w:rPr>
              <w:t>самостоятельной</w:t>
            </w:r>
          </w:p>
        </w:tc>
        <w:tc>
          <w:tcPr>
            <w:tcW w:w="2540" w:type="dxa"/>
            <w:vAlign w:val="bottom"/>
          </w:tcPr>
          <w:p w:rsidR="00AD7A6B" w:rsidRDefault="006832F9">
            <w:pPr>
              <w:spacing w:line="271" w:lineRule="exact"/>
              <w:ind w:left="120"/>
              <w:rPr>
                <w:sz w:val="20"/>
                <w:szCs w:val="20"/>
              </w:rPr>
            </w:pPr>
            <w:r>
              <w:rPr>
                <w:rFonts w:eastAsia="Times New Roman"/>
                <w:sz w:val="24"/>
                <w:szCs w:val="24"/>
              </w:rPr>
              <w:t>уровня усвоения</w:t>
            </w:r>
          </w:p>
        </w:tc>
        <w:tc>
          <w:tcPr>
            <w:tcW w:w="5180" w:type="dxa"/>
            <w:vAlign w:val="bottom"/>
          </w:tcPr>
          <w:p w:rsidR="00AD7A6B" w:rsidRDefault="006832F9">
            <w:pPr>
              <w:spacing w:line="271" w:lineRule="exact"/>
              <w:ind w:left="100"/>
              <w:rPr>
                <w:sz w:val="20"/>
                <w:szCs w:val="20"/>
              </w:rPr>
            </w:pPr>
            <w:r>
              <w:rPr>
                <w:rFonts w:eastAsia="Times New Roman"/>
                <w:b/>
                <w:bCs/>
                <w:sz w:val="24"/>
                <w:szCs w:val="24"/>
              </w:rPr>
              <w:t>Цель</w:t>
            </w:r>
            <w:r>
              <w:rPr>
                <w:rFonts w:eastAsia="Times New Roman"/>
                <w:sz w:val="24"/>
                <w:szCs w:val="24"/>
              </w:rPr>
              <w:t>:</w:t>
            </w:r>
            <w:r>
              <w:rPr>
                <w:rFonts w:eastAsia="Times New Roman"/>
                <w:b/>
                <w:bCs/>
                <w:sz w:val="24"/>
                <w:szCs w:val="24"/>
              </w:rPr>
              <w:t xml:space="preserve"> </w:t>
            </w:r>
            <w:r>
              <w:rPr>
                <w:rFonts w:eastAsia="Times New Roman"/>
                <w:sz w:val="24"/>
                <w:szCs w:val="24"/>
              </w:rPr>
              <w:t>проверить усвоение материала об</w:t>
            </w:r>
          </w:p>
        </w:tc>
        <w:tc>
          <w:tcPr>
            <w:tcW w:w="3140" w:type="dxa"/>
            <w:vAlign w:val="bottom"/>
          </w:tcPr>
          <w:p w:rsidR="00AD7A6B" w:rsidRDefault="006832F9">
            <w:pPr>
              <w:spacing w:line="271" w:lineRule="exact"/>
              <w:ind w:left="100"/>
              <w:rPr>
                <w:sz w:val="20"/>
                <w:szCs w:val="20"/>
              </w:rPr>
            </w:pPr>
            <w:r>
              <w:rPr>
                <w:rFonts w:eastAsia="Times New Roman"/>
                <w:sz w:val="24"/>
                <w:szCs w:val="24"/>
              </w:rPr>
              <w:t>тест. Проверяют по ключам</w:t>
            </w:r>
          </w:p>
        </w:tc>
        <w:tc>
          <w:tcPr>
            <w:tcW w:w="3100" w:type="dxa"/>
            <w:vAlign w:val="bottom"/>
          </w:tcPr>
          <w:p w:rsidR="00AD7A6B" w:rsidRDefault="006832F9">
            <w:pPr>
              <w:spacing w:line="271" w:lineRule="exact"/>
              <w:ind w:left="160"/>
              <w:rPr>
                <w:sz w:val="20"/>
                <w:szCs w:val="20"/>
              </w:rPr>
            </w:pPr>
            <w:r>
              <w:rPr>
                <w:rFonts w:eastAsia="Times New Roman"/>
                <w:sz w:val="24"/>
                <w:szCs w:val="24"/>
              </w:rPr>
              <w:t>Умение работать по</w:t>
            </w:r>
          </w:p>
        </w:tc>
      </w:tr>
      <w:tr w:rsidR="00AD7A6B">
        <w:trPr>
          <w:trHeight w:val="276"/>
        </w:trPr>
        <w:tc>
          <w:tcPr>
            <w:tcW w:w="1860" w:type="dxa"/>
            <w:vAlign w:val="bottom"/>
          </w:tcPr>
          <w:p w:rsidR="00AD7A6B" w:rsidRDefault="006832F9">
            <w:pPr>
              <w:rPr>
                <w:sz w:val="20"/>
                <w:szCs w:val="20"/>
              </w:rPr>
            </w:pPr>
            <w:r>
              <w:rPr>
                <w:rFonts w:eastAsia="Times New Roman"/>
                <w:sz w:val="24"/>
                <w:szCs w:val="24"/>
              </w:rPr>
              <w:t>работы с</w:t>
            </w:r>
          </w:p>
        </w:tc>
        <w:tc>
          <w:tcPr>
            <w:tcW w:w="2540" w:type="dxa"/>
            <w:vAlign w:val="bottom"/>
          </w:tcPr>
          <w:p w:rsidR="00AD7A6B" w:rsidRDefault="006832F9">
            <w:pPr>
              <w:ind w:left="120"/>
              <w:rPr>
                <w:sz w:val="20"/>
                <w:szCs w:val="20"/>
              </w:rPr>
            </w:pPr>
            <w:r>
              <w:rPr>
                <w:rFonts w:eastAsia="Times New Roman"/>
                <w:sz w:val="24"/>
                <w:szCs w:val="24"/>
              </w:rPr>
              <w:t>знаний и способов</w:t>
            </w:r>
          </w:p>
        </w:tc>
        <w:tc>
          <w:tcPr>
            <w:tcW w:w="5180" w:type="dxa"/>
            <w:vAlign w:val="bottom"/>
          </w:tcPr>
          <w:p w:rsidR="00AD7A6B" w:rsidRDefault="006832F9">
            <w:pPr>
              <w:ind w:left="100"/>
              <w:rPr>
                <w:sz w:val="20"/>
                <w:szCs w:val="20"/>
              </w:rPr>
            </w:pPr>
            <w:r>
              <w:rPr>
                <w:rFonts w:eastAsia="Times New Roman"/>
                <w:sz w:val="24"/>
                <w:szCs w:val="24"/>
              </w:rPr>
              <w:t>отрядах млекопитающих: Грызуны,</w:t>
            </w:r>
          </w:p>
        </w:tc>
        <w:tc>
          <w:tcPr>
            <w:tcW w:w="3140" w:type="dxa"/>
            <w:vAlign w:val="bottom"/>
          </w:tcPr>
          <w:p w:rsidR="00AD7A6B" w:rsidRDefault="006832F9">
            <w:pPr>
              <w:ind w:left="100"/>
              <w:rPr>
                <w:sz w:val="20"/>
                <w:szCs w:val="20"/>
              </w:rPr>
            </w:pPr>
            <w:r>
              <w:rPr>
                <w:rFonts w:eastAsia="Times New Roman"/>
                <w:sz w:val="24"/>
                <w:szCs w:val="24"/>
              </w:rPr>
              <w:t>ответы теста. Выставляют</w:t>
            </w:r>
          </w:p>
        </w:tc>
        <w:tc>
          <w:tcPr>
            <w:tcW w:w="3100" w:type="dxa"/>
            <w:vAlign w:val="bottom"/>
          </w:tcPr>
          <w:p w:rsidR="00AD7A6B" w:rsidRDefault="006832F9">
            <w:pPr>
              <w:ind w:left="160"/>
              <w:rPr>
                <w:sz w:val="20"/>
                <w:szCs w:val="20"/>
              </w:rPr>
            </w:pPr>
            <w:r>
              <w:rPr>
                <w:rFonts w:eastAsia="Times New Roman"/>
                <w:sz w:val="24"/>
                <w:szCs w:val="24"/>
              </w:rPr>
              <w:t>алгоритму, анализировать</w:t>
            </w:r>
          </w:p>
        </w:tc>
      </w:tr>
      <w:tr w:rsidR="00AD7A6B">
        <w:trPr>
          <w:trHeight w:val="276"/>
        </w:trPr>
        <w:tc>
          <w:tcPr>
            <w:tcW w:w="1860" w:type="dxa"/>
            <w:vAlign w:val="bottom"/>
          </w:tcPr>
          <w:p w:rsidR="00AD7A6B" w:rsidRDefault="006832F9">
            <w:pPr>
              <w:rPr>
                <w:sz w:val="20"/>
                <w:szCs w:val="20"/>
              </w:rPr>
            </w:pPr>
            <w:r>
              <w:rPr>
                <w:rFonts w:eastAsia="Times New Roman"/>
                <w:sz w:val="24"/>
                <w:szCs w:val="24"/>
              </w:rPr>
              <w:t>самопроверкой</w:t>
            </w:r>
          </w:p>
        </w:tc>
        <w:tc>
          <w:tcPr>
            <w:tcW w:w="2540" w:type="dxa"/>
            <w:vAlign w:val="bottom"/>
          </w:tcPr>
          <w:p w:rsidR="00AD7A6B" w:rsidRDefault="006832F9">
            <w:pPr>
              <w:ind w:left="120"/>
              <w:rPr>
                <w:sz w:val="20"/>
                <w:szCs w:val="20"/>
              </w:rPr>
            </w:pPr>
            <w:r>
              <w:rPr>
                <w:rFonts w:eastAsia="Times New Roman"/>
                <w:sz w:val="24"/>
                <w:szCs w:val="24"/>
              </w:rPr>
              <w:t>действий, а также</w:t>
            </w:r>
          </w:p>
        </w:tc>
        <w:tc>
          <w:tcPr>
            <w:tcW w:w="5180" w:type="dxa"/>
            <w:vAlign w:val="bottom"/>
          </w:tcPr>
          <w:p w:rsidR="00AD7A6B" w:rsidRDefault="006832F9">
            <w:pPr>
              <w:ind w:left="100"/>
              <w:rPr>
                <w:sz w:val="20"/>
                <w:szCs w:val="20"/>
              </w:rPr>
            </w:pPr>
            <w:r>
              <w:rPr>
                <w:rFonts w:eastAsia="Times New Roman"/>
                <w:sz w:val="24"/>
                <w:szCs w:val="24"/>
              </w:rPr>
              <w:t>Зайцеобразные.</w:t>
            </w:r>
          </w:p>
        </w:tc>
        <w:tc>
          <w:tcPr>
            <w:tcW w:w="3140" w:type="dxa"/>
            <w:vAlign w:val="bottom"/>
          </w:tcPr>
          <w:p w:rsidR="00AD7A6B" w:rsidRDefault="006832F9">
            <w:pPr>
              <w:ind w:left="100"/>
              <w:rPr>
                <w:sz w:val="20"/>
                <w:szCs w:val="20"/>
              </w:rPr>
            </w:pPr>
            <w:r>
              <w:rPr>
                <w:rFonts w:eastAsia="Times New Roman"/>
                <w:sz w:val="24"/>
                <w:szCs w:val="24"/>
              </w:rPr>
              <w:t>оценку за выполненную</w:t>
            </w:r>
          </w:p>
        </w:tc>
        <w:tc>
          <w:tcPr>
            <w:tcW w:w="3100" w:type="dxa"/>
            <w:vAlign w:val="bottom"/>
          </w:tcPr>
          <w:p w:rsidR="00AD7A6B" w:rsidRDefault="006832F9">
            <w:pPr>
              <w:ind w:left="160"/>
              <w:rPr>
                <w:sz w:val="20"/>
                <w:szCs w:val="20"/>
              </w:rPr>
            </w:pPr>
            <w:r>
              <w:rPr>
                <w:rFonts w:eastAsia="Times New Roman"/>
                <w:sz w:val="24"/>
                <w:szCs w:val="24"/>
              </w:rPr>
              <w:t>полученную информацию,</w:t>
            </w:r>
          </w:p>
        </w:tc>
      </w:tr>
      <w:tr w:rsidR="00AD7A6B">
        <w:trPr>
          <w:trHeight w:val="276"/>
        </w:trPr>
        <w:tc>
          <w:tcPr>
            <w:tcW w:w="1860" w:type="dxa"/>
            <w:vAlign w:val="bottom"/>
          </w:tcPr>
          <w:p w:rsidR="00AD7A6B" w:rsidRDefault="006832F9">
            <w:pPr>
              <w:rPr>
                <w:sz w:val="20"/>
                <w:szCs w:val="20"/>
              </w:rPr>
            </w:pPr>
            <w:r>
              <w:rPr>
                <w:rFonts w:eastAsia="Times New Roman"/>
                <w:sz w:val="24"/>
                <w:szCs w:val="24"/>
              </w:rPr>
              <w:t>по эталону</w:t>
            </w:r>
          </w:p>
        </w:tc>
        <w:tc>
          <w:tcPr>
            <w:tcW w:w="2540" w:type="dxa"/>
            <w:vAlign w:val="bottom"/>
          </w:tcPr>
          <w:p w:rsidR="00AD7A6B" w:rsidRDefault="006832F9">
            <w:pPr>
              <w:ind w:left="120"/>
              <w:rPr>
                <w:sz w:val="20"/>
                <w:szCs w:val="20"/>
              </w:rPr>
            </w:pPr>
            <w:r>
              <w:rPr>
                <w:rFonts w:eastAsia="Times New Roman"/>
                <w:sz w:val="24"/>
                <w:szCs w:val="24"/>
              </w:rPr>
              <w:t>выявление</w:t>
            </w:r>
          </w:p>
        </w:tc>
        <w:tc>
          <w:tcPr>
            <w:tcW w:w="5180" w:type="dxa"/>
            <w:vAlign w:val="bottom"/>
          </w:tcPr>
          <w:p w:rsidR="00AD7A6B" w:rsidRDefault="00AD7A6B">
            <w:pPr>
              <w:rPr>
                <w:sz w:val="24"/>
                <w:szCs w:val="24"/>
              </w:rPr>
            </w:pPr>
          </w:p>
        </w:tc>
        <w:tc>
          <w:tcPr>
            <w:tcW w:w="3140" w:type="dxa"/>
            <w:vAlign w:val="bottom"/>
          </w:tcPr>
          <w:p w:rsidR="00AD7A6B" w:rsidRDefault="006832F9">
            <w:pPr>
              <w:ind w:left="100"/>
              <w:rPr>
                <w:sz w:val="20"/>
                <w:szCs w:val="20"/>
              </w:rPr>
            </w:pPr>
            <w:r>
              <w:rPr>
                <w:rFonts w:eastAsia="Times New Roman"/>
                <w:sz w:val="24"/>
                <w:szCs w:val="24"/>
              </w:rPr>
              <w:t>работу (в соответствии с</w:t>
            </w:r>
          </w:p>
        </w:tc>
        <w:tc>
          <w:tcPr>
            <w:tcW w:w="3100" w:type="dxa"/>
            <w:vAlign w:val="bottom"/>
          </w:tcPr>
          <w:p w:rsidR="00AD7A6B" w:rsidRDefault="006832F9">
            <w:pPr>
              <w:ind w:left="160"/>
              <w:rPr>
                <w:sz w:val="20"/>
                <w:szCs w:val="20"/>
              </w:rPr>
            </w:pPr>
            <w:r>
              <w:rPr>
                <w:rFonts w:eastAsia="Times New Roman"/>
                <w:sz w:val="24"/>
                <w:szCs w:val="24"/>
              </w:rPr>
              <w:t>подводить итоги.</w:t>
            </w:r>
          </w:p>
        </w:tc>
      </w:tr>
      <w:tr w:rsidR="00AD7A6B">
        <w:trPr>
          <w:trHeight w:val="281"/>
        </w:trPr>
        <w:tc>
          <w:tcPr>
            <w:tcW w:w="1860" w:type="dxa"/>
            <w:vAlign w:val="bottom"/>
          </w:tcPr>
          <w:p w:rsidR="00AD7A6B" w:rsidRDefault="00AD7A6B">
            <w:pPr>
              <w:rPr>
                <w:sz w:val="24"/>
                <w:szCs w:val="24"/>
              </w:rPr>
            </w:pPr>
          </w:p>
        </w:tc>
        <w:tc>
          <w:tcPr>
            <w:tcW w:w="2540" w:type="dxa"/>
            <w:vAlign w:val="bottom"/>
          </w:tcPr>
          <w:p w:rsidR="00AD7A6B" w:rsidRDefault="006832F9">
            <w:pPr>
              <w:ind w:left="120"/>
              <w:rPr>
                <w:sz w:val="20"/>
                <w:szCs w:val="20"/>
              </w:rPr>
            </w:pPr>
            <w:r>
              <w:rPr>
                <w:rFonts w:eastAsia="Times New Roman"/>
                <w:sz w:val="24"/>
                <w:szCs w:val="24"/>
              </w:rPr>
              <w:t>недостатков в знаниях</w:t>
            </w:r>
          </w:p>
        </w:tc>
        <w:tc>
          <w:tcPr>
            <w:tcW w:w="5180" w:type="dxa"/>
            <w:vAlign w:val="bottom"/>
          </w:tcPr>
          <w:p w:rsidR="00AD7A6B" w:rsidRDefault="006832F9">
            <w:pPr>
              <w:ind w:left="100"/>
              <w:rPr>
                <w:sz w:val="20"/>
                <w:szCs w:val="20"/>
              </w:rPr>
            </w:pPr>
            <w:r>
              <w:rPr>
                <w:rFonts w:eastAsia="Times New Roman"/>
                <w:sz w:val="24"/>
                <w:szCs w:val="24"/>
              </w:rPr>
              <w:t>Предлагает учащимся тест для самостоятельной</w:t>
            </w:r>
          </w:p>
        </w:tc>
        <w:tc>
          <w:tcPr>
            <w:tcW w:w="3140" w:type="dxa"/>
            <w:vAlign w:val="bottom"/>
          </w:tcPr>
          <w:p w:rsidR="00AD7A6B" w:rsidRDefault="006832F9">
            <w:pPr>
              <w:ind w:left="100"/>
              <w:rPr>
                <w:sz w:val="20"/>
                <w:szCs w:val="20"/>
              </w:rPr>
            </w:pPr>
            <w:r>
              <w:rPr>
                <w:rFonts w:eastAsia="Times New Roman"/>
                <w:sz w:val="24"/>
                <w:szCs w:val="24"/>
              </w:rPr>
              <w:t>критериями), затем</w:t>
            </w:r>
          </w:p>
        </w:tc>
        <w:tc>
          <w:tcPr>
            <w:tcW w:w="3100" w:type="dxa"/>
            <w:vAlign w:val="bottom"/>
          </w:tcPr>
          <w:p w:rsidR="00AD7A6B" w:rsidRDefault="006832F9">
            <w:pPr>
              <w:ind w:left="160"/>
              <w:rPr>
                <w:sz w:val="20"/>
                <w:szCs w:val="20"/>
              </w:rPr>
            </w:pPr>
            <w:r>
              <w:rPr>
                <w:rFonts w:eastAsia="Times New Roman"/>
                <w:i/>
                <w:iCs/>
                <w:sz w:val="24"/>
                <w:szCs w:val="24"/>
              </w:rPr>
              <w:t>Регулятивные УУД</w:t>
            </w:r>
          </w:p>
        </w:tc>
      </w:tr>
      <w:tr w:rsidR="00AD7A6B">
        <w:trPr>
          <w:trHeight w:val="276"/>
        </w:trPr>
        <w:tc>
          <w:tcPr>
            <w:tcW w:w="1860" w:type="dxa"/>
            <w:vAlign w:val="bottom"/>
          </w:tcPr>
          <w:p w:rsidR="00AD7A6B" w:rsidRDefault="00AD7A6B">
            <w:pPr>
              <w:rPr>
                <w:sz w:val="24"/>
                <w:szCs w:val="24"/>
              </w:rPr>
            </w:pPr>
          </w:p>
        </w:tc>
        <w:tc>
          <w:tcPr>
            <w:tcW w:w="2540" w:type="dxa"/>
            <w:vAlign w:val="bottom"/>
          </w:tcPr>
          <w:p w:rsidR="00AD7A6B" w:rsidRDefault="006832F9">
            <w:pPr>
              <w:spacing w:line="271" w:lineRule="exact"/>
              <w:ind w:left="120"/>
              <w:rPr>
                <w:sz w:val="20"/>
                <w:szCs w:val="20"/>
              </w:rPr>
            </w:pPr>
            <w:r>
              <w:rPr>
                <w:rFonts w:eastAsia="Times New Roman"/>
                <w:sz w:val="24"/>
                <w:szCs w:val="24"/>
              </w:rPr>
              <w:t>и способах действий,</w:t>
            </w:r>
          </w:p>
        </w:tc>
        <w:tc>
          <w:tcPr>
            <w:tcW w:w="5180" w:type="dxa"/>
            <w:vAlign w:val="bottom"/>
          </w:tcPr>
          <w:p w:rsidR="00AD7A6B" w:rsidRDefault="006832F9">
            <w:pPr>
              <w:ind w:left="100"/>
              <w:rPr>
                <w:sz w:val="20"/>
                <w:szCs w:val="20"/>
              </w:rPr>
            </w:pPr>
            <w:r>
              <w:rPr>
                <w:rFonts w:eastAsia="Times New Roman"/>
                <w:sz w:val="24"/>
                <w:szCs w:val="24"/>
              </w:rPr>
              <w:t>работы:</w:t>
            </w:r>
          </w:p>
        </w:tc>
        <w:tc>
          <w:tcPr>
            <w:tcW w:w="3140" w:type="dxa"/>
            <w:vAlign w:val="bottom"/>
          </w:tcPr>
          <w:p w:rsidR="00AD7A6B" w:rsidRDefault="006832F9">
            <w:pPr>
              <w:spacing w:line="271" w:lineRule="exact"/>
              <w:ind w:left="100"/>
              <w:rPr>
                <w:sz w:val="20"/>
                <w:szCs w:val="20"/>
              </w:rPr>
            </w:pPr>
            <w:r>
              <w:rPr>
                <w:rFonts w:eastAsia="Times New Roman"/>
                <w:sz w:val="24"/>
                <w:szCs w:val="24"/>
              </w:rPr>
              <w:t>осуществляют</w:t>
            </w:r>
          </w:p>
        </w:tc>
        <w:tc>
          <w:tcPr>
            <w:tcW w:w="3100" w:type="dxa"/>
            <w:vAlign w:val="bottom"/>
          </w:tcPr>
          <w:p w:rsidR="00AD7A6B" w:rsidRDefault="006832F9">
            <w:pPr>
              <w:spacing w:line="271" w:lineRule="exact"/>
              <w:ind w:left="160"/>
              <w:rPr>
                <w:sz w:val="20"/>
                <w:szCs w:val="20"/>
              </w:rPr>
            </w:pPr>
            <w:r>
              <w:rPr>
                <w:rFonts w:eastAsia="Times New Roman"/>
                <w:sz w:val="24"/>
                <w:szCs w:val="24"/>
              </w:rPr>
              <w:t>Умение осуществлять</w:t>
            </w:r>
          </w:p>
        </w:tc>
      </w:tr>
      <w:tr w:rsidR="00AD7A6B">
        <w:trPr>
          <w:trHeight w:val="271"/>
        </w:trPr>
        <w:tc>
          <w:tcPr>
            <w:tcW w:w="1860" w:type="dxa"/>
            <w:vAlign w:val="bottom"/>
          </w:tcPr>
          <w:p w:rsidR="00AD7A6B" w:rsidRDefault="00AD7A6B">
            <w:pPr>
              <w:rPr>
                <w:sz w:val="23"/>
                <w:szCs w:val="23"/>
              </w:rPr>
            </w:pPr>
          </w:p>
        </w:tc>
        <w:tc>
          <w:tcPr>
            <w:tcW w:w="2540" w:type="dxa"/>
            <w:vAlign w:val="bottom"/>
          </w:tcPr>
          <w:p w:rsidR="00AD7A6B" w:rsidRDefault="006832F9">
            <w:pPr>
              <w:spacing w:line="271" w:lineRule="exact"/>
              <w:ind w:left="120"/>
              <w:rPr>
                <w:sz w:val="20"/>
                <w:szCs w:val="20"/>
              </w:rPr>
            </w:pPr>
            <w:r>
              <w:rPr>
                <w:rFonts w:eastAsia="Times New Roman"/>
                <w:sz w:val="24"/>
                <w:szCs w:val="24"/>
              </w:rPr>
              <w:t>установление причин</w:t>
            </w:r>
          </w:p>
        </w:tc>
        <w:tc>
          <w:tcPr>
            <w:tcW w:w="5180" w:type="dxa"/>
            <w:vAlign w:val="bottom"/>
          </w:tcPr>
          <w:p w:rsidR="00AD7A6B" w:rsidRDefault="00AD7A6B">
            <w:pPr>
              <w:rPr>
                <w:sz w:val="23"/>
                <w:szCs w:val="23"/>
              </w:rPr>
            </w:pPr>
          </w:p>
        </w:tc>
        <w:tc>
          <w:tcPr>
            <w:tcW w:w="3140" w:type="dxa"/>
            <w:vAlign w:val="bottom"/>
          </w:tcPr>
          <w:p w:rsidR="00AD7A6B" w:rsidRDefault="006832F9">
            <w:pPr>
              <w:spacing w:line="271" w:lineRule="exact"/>
              <w:ind w:left="100"/>
              <w:rPr>
                <w:sz w:val="20"/>
                <w:szCs w:val="20"/>
              </w:rPr>
            </w:pPr>
            <w:r>
              <w:rPr>
                <w:rFonts w:eastAsia="Times New Roman"/>
                <w:sz w:val="24"/>
                <w:szCs w:val="24"/>
              </w:rPr>
              <w:t>взаимооценивание.</w:t>
            </w:r>
          </w:p>
        </w:tc>
        <w:tc>
          <w:tcPr>
            <w:tcW w:w="3100" w:type="dxa"/>
            <w:vAlign w:val="bottom"/>
          </w:tcPr>
          <w:p w:rsidR="00AD7A6B" w:rsidRDefault="006832F9">
            <w:pPr>
              <w:spacing w:line="271" w:lineRule="exact"/>
              <w:ind w:left="160"/>
              <w:rPr>
                <w:sz w:val="20"/>
                <w:szCs w:val="20"/>
              </w:rPr>
            </w:pPr>
            <w:r>
              <w:rPr>
                <w:rFonts w:eastAsia="Times New Roman"/>
                <w:w w:val="98"/>
                <w:sz w:val="24"/>
                <w:szCs w:val="24"/>
              </w:rPr>
              <w:t>контроль и коррекцию своей</w:t>
            </w:r>
          </w:p>
        </w:tc>
      </w:tr>
      <w:tr w:rsidR="00AD7A6B">
        <w:trPr>
          <w:trHeight w:val="288"/>
        </w:trPr>
        <w:tc>
          <w:tcPr>
            <w:tcW w:w="1860" w:type="dxa"/>
            <w:vAlign w:val="bottom"/>
          </w:tcPr>
          <w:p w:rsidR="00AD7A6B" w:rsidRDefault="00AD7A6B">
            <w:pPr>
              <w:rPr>
                <w:sz w:val="24"/>
                <w:szCs w:val="24"/>
              </w:rPr>
            </w:pPr>
          </w:p>
        </w:tc>
        <w:tc>
          <w:tcPr>
            <w:tcW w:w="2540" w:type="dxa"/>
            <w:vAlign w:val="bottom"/>
          </w:tcPr>
          <w:p w:rsidR="00AD7A6B" w:rsidRDefault="006832F9">
            <w:pPr>
              <w:ind w:left="120"/>
              <w:rPr>
                <w:sz w:val="20"/>
                <w:szCs w:val="20"/>
              </w:rPr>
            </w:pPr>
            <w:r>
              <w:rPr>
                <w:rFonts w:eastAsia="Times New Roman"/>
                <w:sz w:val="24"/>
                <w:szCs w:val="24"/>
              </w:rPr>
              <w:t>выявленных</w:t>
            </w:r>
          </w:p>
        </w:tc>
        <w:tc>
          <w:tcPr>
            <w:tcW w:w="5180" w:type="dxa"/>
            <w:vAlign w:val="bottom"/>
          </w:tcPr>
          <w:p w:rsidR="00AD7A6B" w:rsidRDefault="006832F9">
            <w:pPr>
              <w:spacing w:line="288" w:lineRule="exact"/>
              <w:ind w:left="100"/>
              <w:rPr>
                <w:sz w:val="20"/>
                <w:szCs w:val="20"/>
              </w:rPr>
            </w:pPr>
            <w:r>
              <w:rPr>
                <w:rFonts w:eastAsia="Times New Roman"/>
                <w:i/>
                <w:iCs/>
                <w:sz w:val="27"/>
                <w:szCs w:val="27"/>
              </w:rPr>
              <w:t>1</w:t>
            </w:r>
            <w:r>
              <w:rPr>
                <w:rFonts w:eastAsia="Times New Roman"/>
                <w:i/>
                <w:iCs/>
                <w:sz w:val="24"/>
                <w:szCs w:val="24"/>
              </w:rPr>
              <w:t>.</w:t>
            </w:r>
            <w:r>
              <w:rPr>
                <w:rFonts w:eastAsia="Times New Roman"/>
                <w:i/>
                <w:iCs/>
                <w:sz w:val="27"/>
                <w:szCs w:val="27"/>
              </w:rPr>
              <w:t xml:space="preserve"> </w:t>
            </w:r>
            <w:r>
              <w:rPr>
                <w:rFonts w:eastAsia="Times New Roman"/>
                <w:i/>
                <w:iCs/>
                <w:sz w:val="24"/>
                <w:szCs w:val="24"/>
              </w:rPr>
              <w:t>Грызуны и Зайцеобразные</w:t>
            </w:r>
            <w:r>
              <w:rPr>
                <w:rFonts w:eastAsia="Times New Roman"/>
                <w:i/>
                <w:iCs/>
                <w:sz w:val="27"/>
                <w:szCs w:val="27"/>
              </w:rPr>
              <w:t xml:space="preserve"> </w:t>
            </w:r>
            <w:r>
              <w:rPr>
                <w:rFonts w:eastAsia="Times New Roman"/>
                <w:i/>
                <w:iCs/>
                <w:sz w:val="24"/>
                <w:szCs w:val="24"/>
              </w:rPr>
              <w:t>-</w:t>
            </w:r>
            <w:r>
              <w:rPr>
                <w:rFonts w:eastAsia="Times New Roman"/>
                <w:i/>
                <w:iCs/>
                <w:sz w:val="27"/>
                <w:szCs w:val="27"/>
              </w:rPr>
              <w:t xml:space="preserve"> </w:t>
            </w:r>
            <w:r>
              <w:rPr>
                <w:rFonts w:eastAsia="Times New Roman"/>
                <w:i/>
                <w:iCs/>
                <w:sz w:val="24"/>
                <w:szCs w:val="24"/>
              </w:rPr>
              <w:t>это</w:t>
            </w:r>
          </w:p>
        </w:tc>
        <w:tc>
          <w:tcPr>
            <w:tcW w:w="3140" w:type="dxa"/>
            <w:vAlign w:val="bottom"/>
          </w:tcPr>
          <w:p w:rsidR="00AD7A6B" w:rsidRDefault="00AD7A6B">
            <w:pPr>
              <w:rPr>
                <w:sz w:val="24"/>
                <w:szCs w:val="24"/>
              </w:rPr>
            </w:pPr>
          </w:p>
        </w:tc>
        <w:tc>
          <w:tcPr>
            <w:tcW w:w="3100" w:type="dxa"/>
            <w:vAlign w:val="bottom"/>
          </w:tcPr>
          <w:p w:rsidR="00AD7A6B" w:rsidRDefault="006832F9">
            <w:pPr>
              <w:ind w:left="160"/>
              <w:rPr>
                <w:sz w:val="20"/>
                <w:szCs w:val="20"/>
              </w:rPr>
            </w:pPr>
            <w:r>
              <w:rPr>
                <w:rFonts w:eastAsia="Times New Roman"/>
                <w:sz w:val="24"/>
                <w:szCs w:val="24"/>
              </w:rPr>
              <w:t>деятельности</w:t>
            </w:r>
          </w:p>
        </w:tc>
      </w:tr>
      <w:tr w:rsidR="00AD7A6B">
        <w:trPr>
          <w:trHeight w:val="264"/>
        </w:trPr>
        <w:tc>
          <w:tcPr>
            <w:tcW w:w="1860" w:type="dxa"/>
            <w:vAlign w:val="bottom"/>
          </w:tcPr>
          <w:p w:rsidR="00AD7A6B" w:rsidRDefault="00AD7A6B"/>
        </w:tc>
        <w:tc>
          <w:tcPr>
            <w:tcW w:w="2540" w:type="dxa"/>
            <w:vAlign w:val="bottom"/>
          </w:tcPr>
          <w:p w:rsidR="00AD7A6B" w:rsidRDefault="006832F9">
            <w:pPr>
              <w:spacing w:line="264" w:lineRule="exact"/>
              <w:ind w:left="120"/>
              <w:rPr>
                <w:sz w:val="20"/>
                <w:szCs w:val="20"/>
              </w:rPr>
            </w:pPr>
            <w:r>
              <w:rPr>
                <w:rFonts w:eastAsia="Times New Roman"/>
                <w:sz w:val="24"/>
                <w:szCs w:val="24"/>
              </w:rPr>
              <w:t>недостатков</w:t>
            </w:r>
          </w:p>
        </w:tc>
        <w:tc>
          <w:tcPr>
            <w:tcW w:w="5180" w:type="dxa"/>
            <w:vAlign w:val="bottom"/>
          </w:tcPr>
          <w:p w:rsidR="00AD7A6B" w:rsidRDefault="00AD7A6B"/>
        </w:tc>
        <w:tc>
          <w:tcPr>
            <w:tcW w:w="3140" w:type="dxa"/>
            <w:vAlign w:val="bottom"/>
          </w:tcPr>
          <w:p w:rsidR="00AD7A6B" w:rsidRDefault="00AD7A6B"/>
        </w:tc>
        <w:tc>
          <w:tcPr>
            <w:tcW w:w="3100" w:type="dxa"/>
            <w:vAlign w:val="bottom"/>
          </w:tcPr>
          <w:p w:rsidR="00AD7A6B" w:rsidRDefault="006832F9">
            <w:pPr>
              <w:spacing w:line="264" w:lineRule="exact"/>
              <w:ind w:left="160"/>
              <w:rPr>
                <w:sz w:val="20"/>
                <w:szCs w:val="20"/>
              </w:rPr>
            </w:pPr>
            <w:r>
              <w:rPr>
                <w:rFonts w:eastAsia="Times New Roman"/>
                <w:i/>
                <w:iCs/>
                <w:sz w:val="24"/>
                <w:szCs w:val="24"/>
              </w:rPr>
              <w:t>Коммуникативное УУД</w:t>
            </w:r>
            <w:r>
              <w:rPr>
                <w:rFonts w:eastAsia="Times New Roman"/>
                <w:sz w:val="24"/>
                <w:szCs w:val="24"/>
              </w:rPr>
              <w:t>.</w:t>
            </w:r>
          </w:p>
        </w:tc>
      </w:tr>
      <w:tr w:rsidR="00AD7A6B">
        <w:trPr>
          <w:trHeight w:val="288"/>
        </w:trPr>
        <w:tc>
          <w:tcPr>
            <w:tcW w:w="1860" w:type="dxa"/>
            <w:vAlign w:val="bottom"/>
          </w:tcPr>
          <w:p w:rsidR="00AD7A6B" w:rsidRDefault="00AD7A6B">
            <w:pPr>
              <w:rPr>
                <w:sz w:val="24"/>
                <w:szCs w:val="24"/>
              </w:rPr>
            </w:pPr>
          </w:p>
        </w:tc>
        <w:tc>
          <w:tcPr>
            <w:tcW w:w="2540" w:type="dxa"/>
            <w:vAlign w:val="bottom"/>
          </w:tcPr>
          <w:p w:rsidR="00AD7A6B" w:rsidRDefault="00AD7A6B">
            <w:pPr>
              <w:rPr>
                <w:sz w:val="24"/>
                <w:szCs w:val="24"/>
              </w:rPr>
            </w:pPr>
          </w:p>
        </w:tc>
        <w:tc>
          <w:tcPr>
            <w:tcW w:w="5180" w:type="dxa"/>
            <w:vAlign w:val="bottom"/>
          </w:tcPr>
          <w:p w:rsidR="00AD7A6B" w:rsidRDefault="006832F9">
            <w:pPr>
              <w:ind w:left="100"/>
              <w:rPr>
                <w:sz w:val="20"/>
                <w:szCs w:val="20"/>
              </w:rPr>
            </w:pPr>
            <w:r>
              <w:rPr>
                <w:rFonts w:eastAsia="Times New Roman"/>
                <w:sz w:val="24"/>
                <w:szCs w:val="24"/>
              </w:rPr>
              <w:t>а) позвоночные животные;</w:t>
            </w:r>
          </w:p>
        </w:tc>
        <w:tc>
          <w:tcPr>
            <w:tcW w:w="3140" w:type="dxa"/>
            <w:vAlign w:val="bottom"/>
          </w:tcPr>
          <w:p w:rsidR="00AD7A6B" w:rsidRDefault="00AD7A6B">
            <w:pPr>
              <w:rPr>
                <w:sz w:val="24"/>
                <w:szCs w:val="24"/>
              </w:rPr>
            </w:pPr>
          </w:p>
        </w:tc>
        <w:tc>
          <w:tcPr>
            <w:tcW w:w="3100" w:type="dxa"/>
            <w:vAlign w:val="bottom"/>
          </w:tcPr>
          <w:p w:rsidR="00AD7A6B" w:rsidRDefault="006832F9">
            <w:pPr>
              <w:ind w:left="160"/>
              <w:rPr>
                <w:sz w:val="20"/>
                <w:szCs w:val="20"/>
              </w:rPr>
            </w:pPr>
            <w:r>
              <w:rPr>
                <w:rFonts w:eastAsia="Times New Roman"/>
                <w:sz w:val="24"/>
                <w:szCs w:val="24"/>
              </w:rPr>
              <w:t>Умение работы в паре</w:t>
            </w:r>
          </w:p>
        </w:tc>
      </w:tr>
      <w:tr w:rsidR="00AD7A6B">
        <w:trPr>
          <w:trHeight w:val="264"/>
        </w:trPr>
        <w:tc>
          <w:tcPr>
            <w:tcW w:w="1860" w:type="dxa"/>
            <w:vAlign w:val="bottom"/>
          </w:tcPr>
          <w:p w:rsidR="00AD7A6B" w:rsidRDefault="00AD7A6B"/>
        </w:tc>
        <w:tc>
          <w:tcPr>
            <w:tcW w:w="2540" w:type="dxa"/>
            <w:vAlign w:val="bottom"/>
          </w:tcPr>
          <w:p w:rsidR="00AD7A6B" w:rsidRDefault="00AD7A6B"/>
        </w:tc>
        <w:tc>
          <w:tcPr>
            <w:tcW w:w="5180" w:type="dxa"/>
            <w:vAlign w:val="bottom"/>
          </w:tcPr>
          <w:p w:rsidR="00AD7A6B" w:rsidRDefault="00AD7A6B"/>
        </w:tc>
        <w:tc>
          <w:tcPr>
            <w:tcW w:w="3140" w:type="dxa"/>
            <w:vAlign w:val="bottom"/>
          </w:tcPr>
          <w:p w:rsidR="00AD7A6B" w:rsidRDefault="00AD7A6B"/>
        </w:tc>
        <w:tc>
          <w:tcPr>
            <w:tcW w:w="3100" w:type="dxa"/>
            <w:vAlign w:val="bottom"/>
          </w:tcPr>
          <w:p w:rsidR="00AD7A6B" w:rsidRDefault="006832F9">
            <w:pPr>
              <w:spacing w:line="264" w:lineRule="exact"/>
              <w:ind w:left="160"/>
              <w:rPr>
                <w:sz w:val="20"/>
                <w:szCs w:val="20"/>
              </w:rPr>
            </w:pPr>
            <w:r>
              <w:rPr>
                <w:rFonts w:eastAsia="Times New Roman"/>
                <w:sz w:val="24"/>
                <w:szCs w:val="24"/>
              </w:rPr>
              <w:t>(общение).</w:t>
            </w:r>
          </w:p>
        </w:tc>
      </w:tr>
      <w:tr w:rsidR="00AD7A6B">
        <w:trPr>
          <w:trHeight w:val="327"/>
        </w:trPr>
        <w:tc>
          <w:tcPr>
            <w:tcW w:w="1860" w:type="dxa"/>
            <w:vAlign w:val="bottom"/>
          </w:tcPr>
          <w:p w:rsidR="00AD7A6B" w:rsidRDefault="00AD7A6B">
            <w:pPr>
              <w:rPr>
                <w:sz w:val="24"/>
                <w:szCs w:val="24"/>
              </w:rPr>
            </w:pPr>
          </w:p>
        </w:tc>
        <w:tc>
          <w:tcPr>
            <w:tcW w:w="2540" w:type="dxa"/>
            <w:vAlign w:val="bottom"/>
          </w:tcPr>
          <w:p w:rsidR="00AD7A6B" w:rsidRDefault="00AD7A6B">
            <w:pPr>
              <w:rPr>
                <w:sz w:val="24"/>
                <w:szCs w:val="24"/>
              </w:rPr>
            </w:pPr>
          </w:p>
        </w:tc>
        <w:tc>
          <w:tcPr>
            <w:tcW w:w="5180" w:type="dxa"/>
            <w:vAlign w:val="bottom"/>
          </w:tcPr>
          <w:p w:rsidR="00AD7A6B" w:rsidRDefault="006832F9">
            <w:pPr>
              <w:ind w:left="100"/>
              <w:rPr>
                <w:sz w:val="20"/>
                <w:szCs w:val="20"/>
              </w:rPr>
            </w:pPr>
            <w:r>
              <w:rPr>
                <w:rFonts w:eastAsia="Times New Roman"/>
                <w:sz w:val="24"/>
                <w:szCs w:val="24"/>
              </w:rPr>
              <w:t>б) беспозвоночные животные.</w:t>
            </w:r>
          </w:p>
        </w:tc>
        <w:tc>
          <w:tcPr>
            <w:tcW w:w="3140" w:type="dxa"/>
            <w:vAlign w:val="bottom"/>
          </w:tcPr>
          <w:p w:rsidR="00AD7A6B" w:rsidRDefault="00AD7A6B">
            <w:pPr>
              <w:rPr>
                <w:sz w:val="24"/>
                <w:szCs w:val="24"/>
              </w:rPr>
            </w:pPr>
          </w:p>
        </w:tc>
        <w:tc>
          <w:tcPr>
            <w:tcW w:w="3100" w:type="dxa"/>
            <w:vAlign w:val="bottom"/>
          </w:tcPr>
          <w:p w:rsidR="00AD7A6B" w:rsidRDefault="00AD7A6B">
            <w:pPr>
              <w:rPr>
                <w:sz w:val="24"/>
                <w:szCs w:val="24"/>
              </w:rPr>
            </w:pPr>
          </w:p>
        </w:tc>
      </w:tr>
      <w:tr w:rsidR="00AD7A6B">
        <w:trPr>
          <w:trHeight w:val="557"/>
        </w:trPr>
        <w:tc>
          <w:tcPr>
            <w:tcW w:w="1860" w:type="dxa"/>
            <w:vAlign w:val="bottom"/>
          </w:tcPr>
          <w:p w:rsidR="00AD7A6B" w:rsidRDefault="00AD7A6B">
            <w:pPr>
              <w:rPr>
                <w:sz w:val="24"/>
                <w:szCs w:val="24"/>
              </w:rPr>
            </w:pPr>
          </w:p>
        </w:tc>
        <w:tc>
          <w:tcPr>
            <w:tcW w:w="2540" w:type="dxa"/>
            <w:vAlign w:val="bottom"/>
          </w:tcPr>
          <w:p w:rsidR="00AD7A6B" w:rsidRDefault="00AD7A6B">
            <w:pPr>
              <w:rPr>
                <w:sz w:val="24"/>
                <w:szCs w:val="24"/>
              </w:rPr>
            </w:pPr>
          </w:p>
        </w:tc>
        <w:tc>
          <w:tcPr>
            <w:tcW w:w="5180" w:type="dxa"/>
            <w:vAlign w:val="bottom"/>
          </w:tcPr>
          <w:p w:rsidR="00AD7A6B" w:rsidRDefault="006832F9">
            <w:pPr>
              <w:ind w:left="100"/>
              <w:rPr>
                <w:sz w:val="20"/>
                <w:szCs w:val="20"/>
              </w:rPr>
            </w:pPr>
            <w:r>
              <w:rPr>
                <w:rFonts w:eastAsia="Times New Roman"/>
                <w:i/>
                <w:iCs/>
                <w:sz w:val="24"/>
                <w:szCs w:val="24"/>
              </w:rPr>
              <w:t>2. На каком материке не встречаются</w:t>
            </w:r>
          </w:p>
        </w:tc>
        <w:tc>
          <w:tcPr>
            <w:tcW w:w="3140" w:type="dxa"/>
            <w:vAlign w:val="bottom"/>
          </w:tcPr>
          <w:p w:rsidR="00AD7A6B" w:rsidRDefault="00AD7A6B">
            <w:pPr>
              <w:rPr>
                <w:sz w:val="24"/>
                <w:szCs w:val="24"/>
              </w:rPr>
            </w:pPr>
          </w:p>
        </w:tc>
        <w:tc>
          <w:tcPr>
            <w:tcW w:w="3100" w:type="dxa"/>
            <w:vAlign w:val="bottom"/>
          </w:tcPr>
          <w:p w:rsidR="00AD7A6B" w:rsidRDefault="00AD7A6B">
            <w:pPr>
              <w:rPr>
                <w:sz w:val="24"/>
                <w:szCs w:val="24"/>
              </w:rPr>
            </w:pPr>
          </w:p>
        </w:tc>
      </w:tr>
      <w:tr w:rsidR="00AD7A6B">
        <w:trPr>
          <w:trHeight w:val="276"/>
        </w:trPr>
        <w:tc>
          <w:tcPr>
            <w:tcW w:w="1860" w:type="dxa"/>
            <w:vAlign w:val="bottom"/>
          </w:tcPr>
          <w:p w:rsidR="00AD7A6B" w:rsidRDefault="00AD7A6B">
            <w:pPr>
              <w:rPr>
                <w:sz w:val="24"/>
                <w:szCs w:val="24"/>
              </w:rPr>
            </w:pPr>
          </w:p>
        </w:tc>
        <w:tc>
          <w:tcPr>
            <w:tcW w:w="2540" w:type="dxa"/>
            <w:vAlign w:val="bottom"/>
          </w:tcPr>
          <w:p w:rsidR="00AD7A6B" w:rsidRDefault="00AD7A6B">
            <w:pPr>
              <w:rPr>
                <w:sz w:val="24"/>
                <w:szCs w:val="24"/>
              </w:rPr>
            </w:pPr>
          </w:p>
        </w:tc>
        <w:tc>
          <w:tcPr>
            <w:tcW w:w="5180" w:type="dxa"/>
            <w:vAlign w:val="bottom"/>
          </w:tcPr>
          <w:p w:rsidR="00AD7A6B" w:rsidRDefault="006832F9">
            <w:pPr>
              <w:ind w:left="100"/>
              <w:rPr>
                <w:sz w:val="20"/>
                <w:szCs w:val="20"/>
              </w:rPr>
            </w:pPr>
            <w:r>
              <w:rPr>
                <w:rFonts w:eastAsia="Times New Roman"/>
                <w:i/>
                <w:iCs/>
                <w:sz w:val="24"/>
                <w:szCs w:val="24"/>
              </w:rPr>
              <w:t>грызуны?</w:t>
            </w:r>
          </w:p>
        </w:tc>
        <w:tc>
          <w:tcPr>
            <w:tcW w:w="3140" w:type="dxa"/>
            <w:vAlign w:val="bottom"/>
          </w:tcPr>
          <w:p w:rsidR="00AD7A6B" w:rsidRDefault="00AD7A6B">
            <w:pPr>
              <w:rPr>
                <w:sz w:val="24"/>
                <w:szCs w:val="24"/>
              </w:rPr>
            </w:pPr>
          </w:p>
        </w:tc>
        <w:tc>
          <w:tcPr>
            <w:tcW w:w="3100" w:type="dxa"/>
            <w:vAlign w:val="bottom"/>
          </w:tcPr>
          <w:p w:rsidR="00AD7A6B" w:rsidRDefault="00AD7A6B">
            <w:pPr>
              <w:rPr>
                <w:sz w:val="24"/>
                <w:szCs w:val="24"/>
              </w:rPr>
            </w:pPr>
          </w:p>
        </w:tc>
      </w:tr>
      <w:tr w:rsidR="00AD7A6B">
        <w:trPr>
          <w:trHeight w:val="557"/>
        </w:trPr>
        <w:tc>
          <w:tcPr>
            <w:tcW w:w="1860" w:type="dxa"/>
            <w:vAlign w:val="bottom"/>
          </w:tcPr>
          <w:p w:rsidR="00AD7A6B" w:rsidRDefault="00AD7A6B">
            <w:pPr>
              <w:rPr>
                <w:sz w:val="24"/>
                <w:szCs w:val="24"/>
              </w:rPr>
            </w:pPr>
          </w:p>
        </w:tc>
        <w:tc>
          <w:tcPr>
            <w:tcW w:w="2540" w:type="dxa"/>
            <w:vAlign w:val="bottom"/>
          </w:tcPr>
          <w:p w:rsidR="00AD7A6B" w:rsidRDefault="00AD7A6B">
            <w:pPr>
              <w:rPr>
                <w:sz w:val="24"/>
                <w:szCs w:val="24"/>
              </w:rPr>
            </w:pPr>
          </w:p>
        </w:tc>
        <w:tc>
          <w:tcPr>
            <w:tcW w:w="5180" w:type="dxa"/>
            <w:vAlign w:val="bottom"/>
          </w:tcPr>
          <w:p w:rsidR="00AD7A6B" w:rsidRDefault="006832F9">
            <w:pPr>
              <w:ind w:left="100"/>
              <w:rPr>
                <w:sz w:val="20"/>
                <w:szCs w:val="20"/>
              </w:rPr>
            </w:pPr>
            <w:r>
              <w:rPr>
                <w:rFonts w:eastAsia="Times New Roman"/>
                <w:sz w:val="24"/>
                <w:szCs w:val="24"/>
              </w:rPr>
              <w:t>а) на всех материках;</w:t>
            </w:r>
          </w:p>
        </w:tc>
        <w:tc>
          <w:tcPr>
            <w:tcW w:w="3140" w:type="dxa"/>
            <w:vAlign w:val="bottom"/>
          </w:tcPr>
          <w:p w:rsidR="00AD7A6B" w:rsidRDefault="00AD7A6B">
            <w:pPr>
              <w:rPr>
                <w:sz w:val="24"/>
                <w:szCs w:val="24"/>
              </w:rPr>
            </w:pPr>
          </w:p>
        </w:tc>
        <w:tc>
          <w:tcPr>
            <w:tcW w:w="3100" w:type="dxa"/>
            <w:vAlign w:val="bottom"/>
          </w:tcPr>
          <w:p w:rsidR="00AD7A6B" w:rsidRDefault="00AD7A6B">
            <w:pPr>
              <w:rPr>
                <w:sz w:val="24"/>
                <w:szCs w:val="24"/>
              </w:rPr>
            </w:pPr>
          </w:p>
        </w:tc>
      </w:tr>
      <w:tr w:rsidR="00AD7A6B">
        <w:trPr>
          <w:trHeight w:val="554"/>
        </w:trPr>
        <w:tc>
          <w:tcPr>
            <w:tcW w:w="1860" w:type="dxa"/>
            <w:vAlign w:val="bottom"/>
          </w:tcPr>
          <w:p w:rsidR="00AD7A6B" w:rsidRDefault="00AD7A6B">
            <w:pPr>
              <w:rPr>
                <w:sz w:val="24"/>
                <w:szCs w:val="24"/>
              </w:rPr>
            </w:pPr>
          </w:p>
        </w:tc>
        <w:tc>
          <w:tcPr>
            <w:tcW w:w="2540" w:type="dxa"/>
            <w:vAlign w:val="bottom"/>
          </w:tcPr>
          <w:p w:rsidR="00AD7A6B" w:rsidRDefault="00AD7A6B">
            <w:pPr>
              <w:rPr>
                <w:sz w:val="24"/>
                <w:szCs w:val="24"/>
              </w:rPr>
            </w:pPr>
          </w:p>
        </w:tc>
        <w:tc>
          <w:tcPr>
            <w:tcW w:w="5180" w:type="dxa"/>
            <w:vAlign w:val="bottom"/>
          </w:tcPr>
          <w:p w:rsidR="00AD7A6B" w:rsidRDefault="006832F9">
            <w:pPr>
              <w:ind w:left="100"/>
              <w:rPr>
                <w:sz w:val="20"/>
                <w:szCs w:val="20"/>
              </w:rPr>
            </w:pPr>
            <w:r>
              <w:rPr>
                <w:rFonts w:eastAsia="Times New Roman"/>
                <w:sz w:val="24"/>
                <w:szCs w:val="24"/>
              </w:rPr>
              <w:t>б) на Антарктиде.</w:t>
            </w:r>
          </w:p>
        </w:tc>
        <w:tc>
          <w:tcPr>
            <w:tcW w:w="3140" w:type="dxa"/>
            <w:vAlign w:val="bottom"/>
          </w:tcPr>
          <w:p w:rsidR="00AD7A6B" w:rsidRDefault="00AD7A6B">
            <w:pPr>
              <w:rPr>
                <w:sz w:val="24"/>
                <w:szCs w:val="24"/>
              </w:rPr>
            </w:pPr>
          </w:p>
        </w:tc>
        <w:tc>
          <w:tcPr>
            <w:tcW w:w="3100" w:type="dxa"/>
            <w:vAlign w:val="bottom"/>
          </w:tcPr>
          <w:p w:rsidR="00AD7A6B" w:rsidRDefault="00AD7A6B">
            <w:pPr>
              <w:rPr>
                <w:sz w:val="24"/>
                <w:szCs w:val="24"/>
              </w:rPr>
            </w:pPr>
          </w:p>
        </w:tc>
      </w:tr>
    </w:tbl>
    <w:p w:rsidR="00AD7A6B" w:rsidRDefault="006832F9">
      <w:pPr>
        <w:spacing w:line="20" w:lineRule="exact"/>
        <w:rPr>
          <w:sz w:val="20"/>
          <w:szCs w:val="20"/>
        </w:rPr>
      </w:pPr>
      <w:r>
        <w:rPr>
          <w:noProof/>
          <w:sz w:val="20"/>
          <w:szCs w:val="20"/>
        </w:rPr>
        <mc:AlternateContent>
          <mc:Choice Requires="wps">
            <w:drawing>
              <wp:anchor distT="0" distB="0" distL="114300" distR="114300" simplePos="0" relativeHeight="251661824" behindDoc="1" locked="0" layoutInCell="0" allowOverlap="1" wp14:anchorId="2E4A6240" wp14:editId="76A7ECBD">
                <wp:simplePos x="0" y="0"/>
                <wp:positionH relativeFrom="column">
                  <wp:posOffset>-76200</wp:posOffset>
                </wp:positionH>
                <wp:positionV relativeFrom="paragraph">
                  <wp:posOffset>187325</wp:posOffset>
                </wp:positionV>
                <wp:extent cx="1028700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pt,14.75pt" to="804pt,14.75pt" o:allowincell="f" strokecolor="#000000" strokeweight="0.4799pt"/>
            </w:pict>
          </mc:Fallback>
        </mc:AlternateContent>
      </w:r>
    </w:p>
    <w:p w:rsidR="00AD7A6B" w:rsidRDefault="00AD7A6B">
      <w:pPr>
        <w:sectPr w:rsidR="00AD7A6B">
          <w:pgSz w:w="16840" w:h="11906" w:orient="landscape"/>
          <w:pgMar w:top="993" w:right="478" w:bottom="320" w:left="540" w:header="0" w:footer="0" w:gutter="0"/>
          <w:cols w:space="720" w:equalWidth="0">
            <w:col w:w="15820"/>
          </w:cols>
        </w:sectPr>
      </w:pPr>
    </w:p>
    <w:p w:rsidR="00AD7A6B" w:rsidRDefault="006832F9">
      <w:pPr>
        <w:numPr>
          <w:ilvl w:val="0"/>
          <w:numId w:val="2"/>
        </w:numPr>
        <w:tabs>
          <w:tab w:val="left" w:pos="4860"/>
        </w:tabs>
        <w:spacing w:line="234" w:lineRule="auto"/>
        <w:ind w:left="4620" w:right="7320" w:firstLine="8"/>
        <w:rPr>
          <w:rFonts w:eastAsia="Times New Roman"/>
          <w:i/>
          <w:iCs/>
          <w:sz w:val="24"/>
          <w:szCs w:val="24"/>
        </w:rPr>
      </w:pPr>
      <w:r>
        <w:rPr>
          <w:rFonts w:eastAsia="Times New Roman"/>
          <w:i/>
          <w:iCs/>
          <w:noProof/>
          <w:sz w:val="24"/>
          <w:szCs w:val="24"/>
        </w:rPr>
        <w:lastRenderedPageBreak/>
        <mc:AlternateContent>
          <mc:Choice Requires="wps">
            <w:drawing>
              <wp:anchor distT="0" distB="0" distL="114300" distR="114300" simplePos="0" relativeHeight="251662848" behindDoc="1" locked="0" layoutInCell="0" allowOverlap="1" wp14:anchorId="3659B4E4" wp14:editId="2A7D4DFF">
                <wp:simplePos x="0" y="0"/>
                <wp:positionH relativeFrom="page">
                  <wp:posOffset>266700</wp:posOffset>
                </wp:positionH>
                <wp:positionV relativeFrom="page">
                  <wp:posOffset>633730</wp:posOffset>
                </wp:positionV>
                <wp:extent cx="1028700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1pt,49.9pt" to="831pt,49.9pt" o:allowincell="f" strokecolor="#000000" strokeweight="0.48pt">
                <w10:wrap anchorx="page" anchory="page"/>
              </v:line>
            </w:pict>
          </mc:Fallback>
        </mc:AlternateContent>
      </w:r>
      <w:r>
        <w:rPr>
          <w:rFonts w:eastAsia="Times New Roman"/>
          <w:i/>
          <w:iCs/>
          <w:noProof/>
          <w:sz w:val="24"/>
          <w:szCs w:val="24"/>
        </w:rPr>
        <mc:AlternateContent>
          <mc:Choice Requires="wps">
            <w:drawing>
              <wp:anchor distT="0" distB="0" distL="114300" distR="114300" simplePos="0" relativeHeight="251663872" behindDoc="1" locked="0" layoutInCell="0" allowOverlap="1" wp14:anchorId="2425E7D6" wp14:editId="5D3BB90F">
                <wp:simplePos x="0" y="0"/>
                <wp:positionH relativeFrom="page">
                  <wp:posOffset>1530350</wp:posOffset>
                </wp:positionH>
                <wp:positionV relativeFrom="page">
                  <wp:posOffset>630555</wp:posOffset>
                </wp:positionV>
                <wp:extent cx="0" cy="653796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379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20.5pt,49.65pt" to="120.5pt,564.45pt" o:allowincell="f" strokecolor="#000000" strokeweight="0.4799pt">
                <w10:wrap anchorx="page" anchory="page"/>
              </v:line>
            </w:pict>
          </mc:Fallback>
        </mc:AlternateContent>
      </w:r>
      <w:r>
        <w:rPr>
          <w:rFonts w:eastAsia="Times New Roman"/>
          <w:i/>
          <w:iCs/>
          <w:noProof/>
          <w:sz w:val="24"/>
          <w:szCs w:val="24"/>
        </w:rPr>
        <mc:AlternateContent>
          <mc:Choice Requires="wps">
            <w:drawing>
              <wp:anchor distT="0" distB="0" distL="114300" distR="114300" simplePos="0" relativeHeight="251664896" behindDoc="1" locked="0" layoutInCell="0" allowOverlap="1" wp14:anchorId="573756C1" wp14:editId="01080FF2">
                <wp:simplePos x="0" y="0"/>
                <wp:positionH relativeFrom="page">
                  <wp:posOffset>266700</wp:posOffset>
                </wp:positionH>
                <wp:positionV relativeFrom="page">
                  <wp:posOffset>5751195</wp:posOffset>
                </wp:positionV>
                <wp:extent cx="10287000"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1pt,452.85pt" to="831pt,452.85pt" o:allowincell="f" strokecolor="#000000" strokeweight="0.48pt">
                <w10:wrap anchorx="page" anchory="page"/>
              </v:line>
            </w:pict>
          </mc:Fallback>
        </mc:AlternateContent>
      </w:r>
      <w:r>
        <w:rPr>
          <w:rFonts w:eastAsia="Times New Roman"/>
          <w:i/>
          <w:iCs/>
          <w:noProof/>
          <w:sz w:val="24"/>
          <w:szCs w:val="24"/>
        </w:rPr>
        <mc:AlternateContent>
          <mc:Choice Requires="wps">
            <w:drawing>
              <wp:anchor distT="0" distB="0" distL="114300" distR="114300" simplePos="0" relativeHeight="251665920" behindDoc="1" locked="0" layoutInCell="0" allowOverlap="1" wp14:anchorId="2D58649F" wp14:editId="3318F9F6">
                <wp:simplePos x="0" y="0"/>
                <wp:positionH relativeFrom="page">
                  <wp:posOffset>269240</wp:posOffset>
                </wp:positionH>
                <wp:positionV relativeFrom="page">
                  <wp:posOffset>630555</wp:posOffset>
                </wp:positionV>
                <wp:extent cx="0" cy="653796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379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1.2pt,49.65pt" to="21.2pt,564.45pt" o:allowincell="f" strokecolor="#000000" strokeweight="0.4799pt">
                <w10:wrap anchorx="page" anchory="page"/>
              </v:line>
            </w:pict>
          </mc:Fallback>
        </mc:AlternateContent>
      </w:r>
      <w:r>
        <w:rPr>
          <w:rFonts w:eastAsia="Times New Roman"/>
          <w:i/>
          <w:iCs/>
          <w:noProof/>
          <w:sz w:val="24"/>
          <w:szCs w:val="24"/>
        </w:rPr>
        <mc:AlternateContent>
          <mc:Choice Requires="wps">
            <w:drawing>
              <wp:anchor distT="0" distB="0" distL="114300" distR="114300" simplePos="0" relativeHeight="251666944" behindDoc="1" locked="0" layoutInCell="0" allowOverlap="1" wp14:anchorId="603A1B4F" wp14:editId="30368C17">
                <wp:simplePos x="0" y="0"/>
                <wp:positionH relativeFrom="page">
                  <wp:posOffset>3136900</wp:posOffset>
                </wp:positionH>
                <wp:positionV relativeFrom="page">
                  <wp:posOffset>630555</wp:posOffset>
                </wp:positionV>
                <wp:extent cx="0" cy="653796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379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47pt,49.65pt" to="247pt,564.45pt" o:allowincell="f" strokecolor="#000000" strokeweight="0.4799pt">
                <w10:wrap anchorx="page" anchory="page"/>
              </v:line>
            </w:pict>
          </mc:Fallback>
        </mc:AlternateContent>
      </w:r>
      <w:r>
        <w:rPr>
          <w:rFonts w:eastAsia="Times New Roman"/>
          <w:i/>
          <w:iCs/>
          <w:noProof/>
          <w:sz w:val="24"/>
          <w:szCs w:val="24"/>
        </w:rPr>
        <mc:AlternateContent>
          <mc:Choice Requires="wps">
            <w:drawing>
              <wp:anchor distT="0" distB="0" distL="114300" distR="114300" simplePos="0" relativeHeight="251667968" behindDoc="1" locked="0" layoutInCell="0" allowOverlap="1" wp14:anchorId="37A91D2E" wp14:editId="6DD14AD8">
                <wp:simplePos x="0" y="0"/>
                <wp:positionH relativeFrom="page">
                  <wp:posOffset>6421120</wp:posOffset>
                </wp:positionH>
                <wp:positionV relativeFrom="page">
                  <wp:posOffset>630555</wp:posOffset>
                </wp:positionV>
                <wp:extent cx="0" cy="653796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379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05.6pt,49.65pt" to="505.6pt,564.45pt" o:allowincell="f" strokecolor="#000000" strokeweight="0.4799pt">
                <w10:wrap anchorx="page" anchory="page"/>
              </v:line>
            </w:pict>
          </mc:Fallback>
        </mc:AlternateContent>
      </w:r>
      <w:r>
        <w:rPr>
          <w:rFonts w:eastAsia="Times New Roman"/>
          <w:i/>
          <w:iCs/>
          <w:noProof/>
          <w:sz w:val="24"/>
          <w:szCs w:val="24"/>
        </w:rPr>
        <mc:AlternateContent>
          <mc:Choice Requires="wps">
            <w:drawing>
              <wp:anchor distT="0" distB="0" distL="114300" distR="114300" simplePos="0" relativeHeight="251668992" behindDoc="1" locked="0" layoutInCell="0" allowOverlap="1" wp14:anchorId="11313835" wp14:editId="284606EC">
                <wp:simplePos x="0" y="0"/>
                <wp:positionH relativeFrom="page">
                  <wp:posOffset>8445500</wp:posOffset>
                </wp:positionH>
                <wp:positionV relativeFrom="page">
                  <wp:posOffset>630555</wp:posOffset>
                </wp:positionV>
                <wp:extent cx="0" cy="653796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379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65pt,49.65pt" to="665pt,564.45pt" o:allowincell="f" strokecolor="#000000" strokeweight="0.4799pt">
                <w10:wrap anchorx="page" anchory="page"/>
              </v:line>
            </w:pict>
          </mc:Fallback>
        </mc:AlternateContent>
      </w:r>
      <w:r>
        <w:rPr>
          <w:rFonts w:eastAsia="Times New Roman"/>
          <w:i/>
          <w:iCs/>
          <w:noProof/>
          <w:sz w:val="24"/>
          <w:szCs w:val="24"/>
        </w:rPr>
        <mc:AlternateContent>
          <mc:Choice Requires="wps">
            <w:drawing>
              <wp:anchor distT="0" distB="0" distL="114300" distR="114300" simplePos="0" relativeHeight="251670016" behindDoc="1" locked="0" layoutInCell="0" allowOverlap="1" wp14:anchorId="21845205" wp14:editId="6C4B4BD3">
                <wp:simplePos x="0" y="0"/>
                <wp:positionH relativeFrom="page">
                  <wp:posOffset>10550525</wp:posOffset>
                </wp:positionH>
                <wp:positionV relativeFrom="page">
                  <wp:posOffset>630555</wp:posOffset>
                </wp:positionV>
                <wp:extent cx="0" cy="653796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379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30.75pt,49.65pt" to="830.75pt,564.45pt" o:allowincell="f" strokecolor="#000000" strokeweight="0.4799pt">
                <w10:wrap anchorx="page" anchory="page"/>
              </v:line>
            </w:pict>
          </mc:Fallback>
        </mc:AlternateContent>
      </w:r>
      <w:r>
        <w:rPr>
          <w:rFonts w:eastAsia="Times New Roman"/>
          <w:i/>
          <w:iCs/>
          <w:sz w:val="24"/>
          <w:szCs w:val="24"/>
        </w:rPr>
        <w:t>Из перечисленных животных к отряду Грызунов относят -</w:t>
      </w:r>
    </w:p>
    <w:p w:rsidR="00AD7A6B" w:rsidRDefault="00AD7A6B">
      <w:pPr>
        <w:spacing w:line="283" w:lineRule="exact"/>
        <w:rPr>
          <w:sz w:val="20"/>
          <w:szCs w:val="20"/>
        </w:rPr>
      </w:pPr>
    </w:p>
    <w:p w:rsidR="00AD7A6B" w:rsidRDefault="006832F9">
      <w:pPr>
        <w:ind w:left="4620"/>
        <w:rPr>
          <w:sz w:val="20"/>
          <w:szCs w:val="20"/>
        </w:rPr>
      </w:pPr>
      <w:r>
        <w:rPr>
          <w:rFonts w:eastAsia="Times New Roman"/>
          <w:sz w:val="24"/>
          <w:szCs w:val="24"/>
        </w:rPr>
        <w:t>а) бобр, нутрия, сурок, бурундук, крыса;</w:t>
      </w:r>
    </w:p>
    <w:p w:rsidR="00AD7A6B" w:rsidRDefault="00AD7A6B">
      <w:pPr>
        <w:spacing w:line="278" w:lineRule="exact"/>
        <w:rPr>
          <w:sz w:val="20"/>
          <w:szCs w:val="20"/>
        </w:rPr>
      </w:pPr>
    </w:p>
    <w:p w:rsidR="00AD7A6B" w:rsidRDefault="006832F9">
      <w:pPr>
        <w:ind w:left="4620"/>
        <w:rPr>
          <w:sz w:val="20"/>
          <w:szCs w:val="20"/>
        </w:rPr>
      </w:pPr>
      <w:r>
        <w:rPr>
          <w:rFonts w:eastAsia="Times New Roman"/>
          <w:sz w:val="24"/>
          <w:szCs w:val="24"/>
        </w:rPr>
        <w:t>б) заяц, крот, утконос, ехидна, суслик.</w:t>
      </w:r>
    </w:p>
    <w:p w:rsidR="00AD7A6B" w:rsidRDefault="00AD7A6B">
      <w:pPr>
        <w:spacing w:line="293" w:lineRule="exact"/>
        <w:rPr>
          <w:sz w:val="20"/>
          <w:szCs w:val="20"/>
        </w:rPr>
      </w:pPr>
    </w:p>
    <w:p w:rsidR="00AD7A6B" w:rsidRDefault="006832F9">
      <w:pPr>
        <w:numPr>
          <w:ilvl w:val="0"/>
          <w:numId w:val="3"/>
        </w:numPr>
        <w:tabs>
          <w:tab w:val="left" w:pos="4860"/>
        </w:tabs>
        <w:spacing w:line="234" w:lineRule="auto"/>
        <w:ind w:left="4620" w:right="7320" w:firstLine="8"/>
        <w:rPr>
          <w:rFonts w:eastAsia="Times New Roman"/>
          <w:i/>
          <w:iCs/>
          <w:sz w:val="24"/>
          <w:szCs w:val="24"/>
        </w:rPr>
      </w:pPr>
      <w:r>
        <w:rPr>
          <w:rFonts w:eastAsia="Times New Roman"/>
          <w:i/>
          <w:iCs/>
          <w:sz w:val="24"/>
          <w:szCs w:val="24"/>
        </w:rPr>
        <w:t>Из перечисленных животных к отряду Зайцеобразных относят -</w:t>
      </w:r>
    </w:p>
    <w:p w:rsidR="00AD7A6B" w:rsidRDefault="00AD7A6B">
      <w:pPr>
        <w:spacing w:line="283" w:lineRule="exact"/>
        <w:rPr>
          <w:sz w:val="20"/>
          <w:szCs w:val="20"/>
        </w:rPr>
      </w:pPr>
    </w:p>
    <w:p w:rsidR="00AD7A6B" w:rsidRDefault="006832F9">
      <w:pPr>
        <w:ind w:left="4620"/>
        <w:rPr>
          <w:sz w:val="20"/>
          <w:szCs w:val="20"/>
        </w:rPr>
      </w:pPr>
      <w:r>
        <w:rPr>
          <w:rFonts w:eastAsia="Times New Roman"/>
          <w:sz w:val="24"/>
          <w:szCs w:val="24"/>
        </w:rPr>
        <w:t>а) заяц, кролик, пищуха;</w:t>
      </w:r>
    </w:p>
    <w:p w:rsidR="00AD7A6B" w:rsidRDefault="00AD7A6B">
      <w:pPr>
        <w:spacing w:line="278" w:lineRule="exact"/>
        <w:rPr>
          <w:sz w:val="20"/>
          <w:szCs w:val="20"/>
        </w:rPr>
      </w:pPr>
    </w:p>
    <w:p w:rsidR="00AD7A6B" w:rsidRDefault="006832F9">
      <w:pPr>
        <w:ind w:left="4620"/>
        <w:rPr>
          <w:sz w:val="20"/>
          <w:szCs w:val="20"/>
        </w:rPr>
      </w:pPr>
      <w:r>
        <w:rPr>
          <w:rFonts w:eastAsia="Times New Roman"/>
          <w:sz w:val="24"/>
          <w:szCs w:val="24"/>
        </w:rPr>
        <w:t>б) нутрия, крыса, кенгуру, морская свинка.</w:t>
      </w:r>
    </w:p>
    <w:p w:rsidR="00AD7A6B" w:rsidRDefault="00AD7A6B">
      <w:pPr>
        <w:spacing w:line="281" w:lineRule="exact"/>
        <w:rPr>
          <w:sz w:val="20"/>
          <w:szCs w:val="20"/>
        </w:rPr>
      </w:pPr>
    </w:p>
    <w:p w:rsidR="00AD7A6B" w:rsidRDefault="006832F9">
      <w:pPr>
        <w:numPr>
          <w:ilvl w:val="0"/>
          <w:numId w:val="4"/>
        </w:numPr>
        <w:tabs>
          <w:tab w:val="left" w:pos="4860"/>
        </w:tabs>
        <w:ind w:left="4860" w:hanging="232"/>
        <w:rPr>
          <w:rFonts w:eastAsia="Times New Roman"/>
          <w:i/>
          <w:iCs/>
          <w:sz w:val="24"/>
          <w:szCs w:val="24"/>
        </w:rPr>
      </w:pPr>
      <w:r>
        <w:rPr>
          <w:rFonts w:eastAsia="Times New Roman"/>
          <w:i/>
          <w:iCs/>
          <w:sz w:val="24"/>
          <w:szCs w:val="24"/>
        </w:rPr>
        <w:t>Что объединяет всех грызунов?</w:t>
      </w:r>
    </w:p>
    <w:p w:rsidR="00AD7A6B" w:rsidRDefault="00AD7A6B">
      <w:pPr>
        <w:spacing w:line="278" w:lineRule="exact"/>
        <w:rPr>
          <w:sz w:val="20"/>
          <w:szCs w:val="20"/>
        </w:rPr>
      </w:pPr>
    </w:p>
    <w:p w:rsidR="00AD7A6B" w:rsidRDefault="006832F9">
      <w:pPr>
        <w:ind w:left="4620"/>
        <w:rPr>
          <w:sz w:val="20"/>
          <w:szCs w:val="20"/>
        </w:rPr>
      </w:pPr>
      <w:r>
        <w:rPr>
          <w:rFonts w:eastAsia="Times New Roman"/>
          <w:sz w:val="24"/>
          <w:szCs w:val="24"/>
        </w:rPr>
        <w:t>а) являются объектом пушного промысла;</w:t>
      </w:r>
    </w:p>
    <w:p w:rsidR="00AD7A6B" w:rsidRDefault="00AD7A6B">
      <w:pPr>
        <w:spacing w:line="281" w:lineRule="exact"/>
        <w:rPr>
          <w:sz w:val="20"/>
          <w:szCs w:val="20"/>
        </w:rPr>
      </w:pPr>
    </w:p>
    <w:p w:rsidR="00AD7A6B" w:rsidRDefault="006832F9">
      <w:pPr>
        <w:ind w:left="4620"/>
        <w:rPr>
          <w:sz w:val="20"/>
          <w:szCs w:val="20"/>
        </w:rPr>
      </w:pPr>
      <w:r>
        <w:rPr>
          <w:rFonts w:eastAsia="Times New Roman"/>
          <w:sz w:val="24"/>
          <w:szCs w:val="24"/>
        </w:rPr>
        <w:t>б) наличие резцов.</w:t>
      </w:r>
    </w:p>
    <w:p w:rsidR="00AD7A6B" w:rsidRDefault="00AD7A6B">
      <w:pPr>
        <w:spacing w:line="293" w:lineRule="exact"/>
        <w:rPr>
          <w:sz w:val="20"/>
          <w:szCs w:val="20"/>
        </w:rPr>
      </w:pPr>
    </w:p>
    <w:p w:rsidR="00AD7A6B" w:rsidRDefault="006832F9">
      <w:pPr>
        <w:numPr>
          <w:ilvl w:val="0"/>
          <w:numId w:val="5"/>
        </w:numPr>
        <w:tabs>
          <w:tab w:val="left" w:pos="4759"/>
        </w:tabs>
        <w:spacing w:line="249" w:lineRule="auto"/>
        <w:ind w:left="4620" w:right="7580" w:firstLine="8"/>
        <w:rPr>
          <w:rFonts w:eastAsia="Times New Roman"/>
          <w:sz w:val="23"/>
          <w:szCs w:val="23"/>
        </w:rPr>
      </w:pPr>
      <w:r>
        <w:rPr>
          <w:rFonts w:eastAsia="Times New Roman"/>
          <w:sz w:val="23"/>
          <w:szCs w:val="23"/>
        </w:rPr>
        <w:t>Одни учёные считают, что грызуны и зайцеобразные обитают во всём мире.</w:t>
      </w:r>
    </w:p>
    <w:p w:rsidR="00AD7A6B" w:rsidRDefault="00AD7A6B">
      <w:pPr>
        <w:spacing w:line="281" w:lineRule="exact"/>
        <w:rPr>
          <w:rFonts w:eastAsia="Times New Roman"/>
          <w:sz w:val="23"/>
          <w:szCs w:val="23"/>
        </w:rPr>
      </w:pPr>
    </w:p>
    <w:p w:rsidR="00AD7A6B" w:rsidRDefault="006832F9">
      <w:pPr>
        <w:numPr>
          <w:ilvl w:val="0"/>
          <w:numId w:val="5"/>
        </w:numPr>
        <w:tabs>
          <w:tab w:val="left" w:pos="4759"/>
        </w:tabs>
        <w:spacing w:line="236" w:lineRule="auto"/>
        <w:ind w:left="4620" w:right="6900" w:firstLine="8"/>
        <w:rPr>
          <w:rFonts w:eastAsia="Times New Roman"/>
          <w:sz w:val="24"/>
          <w:szCs w:val="24"/>
        </w:rPr>
      </w:pPr>
      <w:r>
        <w:rPr>
          <w:rFonts w:eastAsia="Times New Roman"/>
          <w:sz w:val="24"/>
          <w:szCs w:val="24"/>
        </w:rPr>
        <w:t>Другие наоборот, считают, что они обитают повсеместно кроме Антарктиды. Кто прав? Почему?</w:t>
      </w:r>
    </w:p>
    <w:p w:rsidR="00AD7A6B" w:rsidRDefault="00AD7A6B">
      <w:pPr>
        <w:spacing w:line="200" w:lineRule="exact"/>
        <w:rPr>
          <w:sz w:val="20"/>
          <w:szCs w:val="20"/>
        </w:rPr>
      </w:pPr>
    </w:p>
    <w:p w:rsidR="00AD7A6B" w:rsidRDefault="00AD7A6B">
      <w:pPr>
        <w:spacing w:line="200" w:lineRule="exact"/>
        <w:rPr>
          <w:sz w:val="20"/>
          <w:szCs w:val="20"/>
        </w:rPr>
      </w:pPr>
    </w:p>
    <w:p w:rsidR="00AD7A6B" w:rsidRDefault="00AD7A6B">
      <w:pPr>
        <w:spacing w:line="200" w:lineRule="exact"/>
        <w:rPr>
          <w:sz w:val="20"/>
          <w:szCs w:val="20"/>
        </w:rPr>
      </w:pPr>
    </w:p>
    <w:p w:rsidR="00AD7A6B" w:rsidRDefault="00AD7A6B">
      <w:pPr>
        <w:spacing w:line="24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860"/>
        <w:gridCol w:w="2620"/>
        <w:gridCol w:w="5040"/>
        <w:gridCol w:w="3280"/>
        <w:gridCol w:w="3400"/>
      </w:tblGrid>
      <w:tr w:rsidR="00AD7A6B">
        <w:trPr>
          <w:trHeight w:val="276"/>
        </w:trPr>
        <w:tc>
          <w:tcPr>
            <w:tcW w:w="1860" w:type="dxa"/>
            <w:vAlign w:val="bottom"/>
          </w:tcPr>
          <w:p w:rsidR="00AD7A6B" w:rsidRDefault="006832F9">
            <w:pPr>
              <w:ind w:left="120"/>
              <w:rPr>
                <w:sz w:val="20"/>
                <w:szCs w:val="20"/>
              </w:rPr>
            </w:pPr>
            <w:r>
              <w:rPr>
                <w:rFonts w:eastAsia="Times New Roman"/>
                <w:sz w:val="24"/>
                <w:szCs w:val="24"/>
              </w:rPr>
              <w:t>VII.</w:t>
            </w:r>
          </w:p>
        </w:tc>
        <w:tc>
          <w:tcPr>
            <w:tcW w:w="2620" w:type="dxa"/>
            <w:vAlign w:val="bottom"/>
          </w:tcPr>
          <w:p w:rsidR="00AD7A6B" w:rsidRDefault="006832F9">
            <w:pPr>
              <w:ind w:left="240"/>
              <w:rPr>
                <w:sz w:val="20"/>
                <w:szCs w:val="20"/>
              </w:rPr>
            </w:pPr>
            <w:r>
              <w:rPr>
                <w:rFonts w:eastAsia="Times New Roman"/>
                <w:sz w:val="24"/>
                <w:szCs w:val="24"/>
              </w:rPr>
              <w:t>Обеспечение</w:t>
            </w:r>
          </w:p>
        </w:tc>
        <w:tc>
          <w:tcPr>
            <w:tcW w:w="5040" w:type="dxa"/>
            <w:vAlign w:val="bottom"/>
          </w:tcPr>
          <w:p w:rsidR="00AD7A6B" w:rsidRDefault="006832F9">
            <w:pPr>
              <w:ind w:left="140"/>
              <w:rPr>
                <w:sz w:val="20"/>
                <w:szCs w:val="20"/>
              </w:rPr>
            </w:pPr>
            <w:r>
              <w:rPr>
                <w:rFonts w:eastAsia="Times New Roman"/>
                <w:sz w:val="24"/>
                <w:szCs w:val="24"/>
              </w:rPr>
              <w:t>Задаёт домашнее задание учащимся.</w:t>
            </w:r>
          </w:p>
        </w:tc>
        <w:tc>
          <w:tcPr>
            <w:tcW w:w="3280" w:type="dxa"/>
            <w:vAlign w:val="bottom"/>
          </w:tcPr>
          <w:p w:rsidR="00AD7A6B" w:rsidRDefault="006832F9">
            <w:pPr>
              <w:ind w:left="280"/>
              <w:rPr>
                <w:sz w:val="20"/>
                <w:szCs w:val="20"/>
              </w:rPr>
            </w:pPr>
            <w:r>
              <w:rPr>
                <w:rFonts w:eastAsia="Times New Roman"/>
                <w:sz w:val="24"/>
                <w:szCs w:val="24"/>
              </w:rPr>
              <w:t>Записывают в дневник</w:t>
            </w:r>
          </w:p>
        </w:tc>
        <w:tc>
          <w:tcPr>
            <w:tcW w:w="3400" w:type="dxa"/>
            <w:vAlign w:val="bottom"/>
          </w:tcPr>
          <w:p w:rsidR="00AD7A6B" w:rsidRDefault="00AD7A6B">
            <w:pPr>
              <w:rPr>
                <w:sz w:val="23"/>
                <w:szCs w:val="23"/>
              </w:rPr>
            </w:pPr>
          </w:p>
        </w:tc>
      </w:tr>
      <w:tr w:rsidR="00AD7A6B">
        <w:trPr>
          <w:trHeight w:val="276"/>
        </w:trPr>
        <w:tc>
          <w:tcPr>
            <w:tcW w:w="1860" w:type="dxa"/>
            <w:vAlign w:val="bottom"/>
          </w:tcPr>
          <w:p w:rsidR="00AD7A6B" w:rsidRDefault="006832F9">
            <w:pPr>
              <w:ind w:left="120"/>
              <w:rPr>
                <w:sz w:val="20"/>
                <w:szCs w:val="20"/>
              </w:rPr>
            </w:pPr>
            <w:r>
              <w:rPr>
                <w:rFonts w:eastAsia="Times New Roman"/>
                <w:sz w:val="24"/>
                <w:szCs w:val="24"/>
              </w:rPr>
              <w:t>Информация о</w:t>
            </w:r>
          </w:p>
        </w:tc>
        <w:tc>
          <w:tcPr>
            <w:tcW w:w="2620" w:type="dxa"/>
            <w:vAlign w:val="bottom"/>
          </w:tcPr>
          <w:p w:rsidR="00AD7A6B" w:rsidRDefault="006832F9">
            <w:pPr>
              <w:ind w:left="240"/>
              <w:rPr>
                <w:sz w:val="20"/>
                <w:szCs w:val="20"/>
              </w:rPr>
            </w:pPr>
            <w:r>
              <w:rPr>
                <w:rFonts w:eastAsia="Times New Roman"/>
                <w:sz w:val="24"/>
                <w:szCs w:val="24"/>
              </w:rPr>
              <w:t>понимания детьми</w:t>
            </w:r>
          </w:p>
        </w:tc>
        <w:tc>
          <w:tcPr>
            <w:tcW w:w="5040" w:type="dxa"/>
            <w:vAlign w:val="bottom"/>
          </w:tcPr>
          <w:p w:rsidR="00AD7A6B" w:rsidRDefault="00AD7A6B">
            <w:pPr>
              <w:rPr>
                <w:sz w:val="24"/>
                <w:szCs w:val="24"/>
              </w:rPr>
            </w:pPr>
          </w:p>
        </w:tc>
        <w:tc>
          <w:tcPr>
            <w:tcW w:w="3280" w:type="dxa"/>
            <w:vAlign w:val="bottom"/>
          </w:tcPr>
          <w:p w:rsidR="00AD7A6B" w:rsidRDefault="006832F9">
            <w:pPr>
              <w:ind w:left="280"/>
              <w:rPr>
                <w:sz w:val="20"/>
                <w:szCs w:val="20"/>
              </w:rPr>
            </w:pPr>
            <w:r>
              <w:rPr>
                <w:rFonts w:eastAsia="Times New Roman"/>
                <w:sz w:val="24"/>
                <w:szCs w:val="24"/>
              </w:rPr>
              <w:t>домашнее задание, задают</w:t>
            </w:r>
          </w:p>
        </w:tc>
        <w:tc>
          <w:tcPr>
            <w:tcW w:w="3400" w:type="dxa"/>
            <w:vAlign w:val="bottom"/>
          </w:tcPr>
          <w:p w:rsidR="00AD7A6B" w:rsidRDefault="00AD7A6B">
            <w:pPr>
              <w:rPr>
                <w:sz w:val="24"/>
                <w:szCs w:val="24"/>
              </w:rPr>
            </w:pPr>
          </w:p>
        </w:tc>
      </w:tr>
      <w:tr w:rsidR="00AD7A6B">
        <w:trPr>
          <w:trHeight w:val="276"/>
        </w:trPr>
        <w:tc>
          <w:tcPr>
            <w:tcW w:w="1860" w:type="dxa"/>
            <w:vAlign w:val="bottom"/>
          </w:tcPr>
          <w:p w:rsidR="00AD7A6B" w:rsidRDefault="006832F9">
            <w:pPr>
              <w:ind w:left="120"/>
              <w:rPr>
                <w:sz w:val="20"/>
                <w:szCs w:val="20"/>
              </w:rPr>
            </w:pPr>
            <w:r>
              <w:rPr>
                <w:rFonts w:eastAsia="Times New Roman"/>
                <w:sz w:val="24"/>
                <w:szCs w:val="24"/>
              </w:rPr>
              <w:t>домашнем</w:t>
            </w:r>
          </w:p>
        </w:tc>
        <w:tc>
          <w:tcPr>
            <w:tcW w:w="2620" w:type="dxa"/>
            <w:vAlign w:val="bottom"/>
          </w:tcPr>
          <w:p w:rsidR="00AD7A6B" w:rsidRDefault="006832F9">
            <w:pPr>
              <w:ind w:left="240"/>
              <w:rPr>
                <w:sz w:val="20"/>
                <w:szCs w:val="20"/>
              </w:rPr>
            </w:pPr>
            <w:r>
              <w:rPr>
                <w:rFonts w:eastAsia="Times New Roman"/>
                <w:sz w:val="24"/>
                <w:szCs w:val="24"/>
              </w:rPr>
              <w:t>цели, содержания и</w:t>
            </w:r>
          </w:p>
        </w:tc>
        <w:tc>
          <w:tcPr>
            <w:tcW w:w="5040" w:type="dxa"/>
            <w:vAlign w:val="bottom"/>
          </w:tcPr>
          <w:p w:rsidR="00AD7A6B" w:rsidRDefault="00AD7A6B">
            <w:pPr>
              <w:rPr>
                <w:sz w:val="24"/>
                <w:szCs w:val="24"/>
              </w:rPr>
            </w:pPr>
          </w:p>
        </w:tc>
        <w:tc>
          <w:tcPr>
            <w:tcW w:w="3280" w:type="dxa"/>
            <w:vAlign w:val="bottom"/>
          </w:tcPr>
          <w:p w:rsidR="00AD7A6B" w:rsidRDefault="006832F9">
            <w:pPr>
              <w:ind w:left="280"/>
              <w:rPr>
                <w:sz w:val="20"/>
                <w:szCs w:val="20"/>
              </w:rPr>
            </w:pPr>
            <w:r>
              <w:rPr>
                <w:rFonts w:eastAsia="Times New Roman"/>
                <w:sz w:val="24"/>
                <w:szCs w:val="24"/>
              </w:rPr>
              <w:t>интересующие их вопросы.</w:t>
            </w:r>
          </w:p>
        </w:tc>
        <w:tc>
          <w:tcPr>
            <w:tcW w:w="3400" w:type="dxa"/>
            <w:vAlign w:val="bottom"/>
          </w:tcPr>
          <w:p w:rsidR="00AD7A6B" w:rsidRDefault="00AD7A6B">
            <w:pPr>
              <w:rPr>
                <w:sz w:val="24"/>
                <w:szCs w:val="24"/>
              </w:rPr>
            </w:pPr>
          </w:p>
        </w:tc>
      </w:tr>
      <w:tr w:rsidR="00AD7A6B">
        <w:trPr>
          <w:trHeight w:val="276"/>
        </w:trPr>
        <w:tc>
          <w:tcPr>
            <w:tcW w:w="1860" w:type="dxa"/>
            <w:vAlign w:val="bottom"/>
          </w:tcPr>
          <w:p w:rsidR="00AD7A6B" w:rsidRDefault="006832F9">
            <w:pPr>
              <w:ind w:left="120"/>
              <w:rPr>
                <w:sz w:val="20"/>
                <w:szCs w:val="20"/>
              </w:rPr>
            </w:pPr>
            <w:r>
              <w:rPr>
                <w:rFonts w:eastAsia="Times New Roman"/>
                <w:sz w:val="24"/>
                <w:szCs w:val="24"/>
              </w:rPr>
              <w:t>задании</w:t>
            </w:r>
          </w:p>
        </w:tc>
        <w:tc>
          <w:tcPr>
            <w:tcW w:w="2620" w:type="dxa"/>
            <w:vAlign w:val="bottom"/>
          </w:tcPr>
          <w:p w:rsidR="00AD7A6B" w:rsidRDefault="006832F9">
            <w:pPr>
              <w:ind w:left="240"/>
              <w:rPr>
                <w:sz w:val="20"/>
                <w:szCs w:val="20"/>
              </w:rPr>
            </w:pPr>
            <w:r>
              <w:rPr>
                <w:rFonts w:eastAsia="Times New Roman"/>
                <w:sz w:val="24"/>
                <w:szCs w:val="24"/>
              </w:rPr>
              <w:t>способов выполнения</w:t>
            </w:r>
          </w:p>
        </w:tc>
        <w:tc>
          <w:tcPr>
            <w:tcW w:w="5040" w:type="dxa"/>
            <w:vAlign w:val="bottom"/>
          </w:tcPr>
          <w:p w:rsidR="00AD7A6B" w:rsidRDefault="00AD7A6B">
            <w:pPr>
              <w:rPr>
                <w:sz w:val="23"/>
                <w:szCs w:val="23"/>
              </w:rPr>
            </w:pPr>
          </w:p>
        </w:tc>
        <w:tc>
          <w:tcPr>
            <w:tcW w:w="3280" w:type="dxa"/>
            <w:vAlign w:val="bottom"/>
          </w:tcPr>
          <w:p w:rsidR="00AD7A6B" w:rsidRDefault="00AD7A6B">
            <w:pPr>
              <w:rPr>
                <w:sz w:val="23"/>
                <w:szCs w:val="23"/>
              </w:rPr>
            </w:pPr>
          </w:p>
        </w:tc>
        <w:tc>
          <w:tcPr>
            <w:tcW w:w="3400" w:type="dxa"/>
            <w:vAlign w:val="bottom"/>
          </w:tcPr>
          <w:p w:rsidR="00AD7A6B" w:rsidRDefault="00AD7A6B">
            <w:pPr>
              <w:rPr>
                <w:sz w:val="23"/>
                <w:szCs w:val="23"/>
              </w:rPr>
            </w:pPr>
          </w:p>
        </w:tc>
      </w:tr>
      <w:tr w:rsidR="00AD7A6B">
        <w:trPr>
          <w:trHeight w:val="281"/>
        </w:trPr>
        <w:tc>
          <w:tcPr>
            <w:tcW w:w="1860" w:type="dxa"/>
            <w:tcBorders>
              <w:bottom w:val="single" w:sz="8" w:space="0" w:color="auto"/>
            </w:tcBorders>
            <w:vAlign w:val="bottom"/>
          </w:tcPr>
          <w:p w:rsidR="00AD7A6B" w:rsidRDefault="00AD7A6B">
            <w:pPr>
              <w:rPr>
                <w:sz w:val="24"/>
                <w:szCs w:val="24"/>
              </w:rPr>
            </w:pPr>
          </w:p>
        </w:tc>
        <w:tc>
          <w:tcPr>
            <w:tcW w:w="2620" w:type="dxa"/>
            <w:tcBorders>
              <w:bottom w:val="single" w:sz="8" w:space="0" w:color="auto"/>
            </w:tcBorders>
            <w:vAlign w:val="bottom"/>
          </w:tcPr>
          <w:p w:rsidR="00AD7A6B" w:rsidRDefault="006832F9">
            <w:pPr>
              <w:ind w:left="240"/>
              <w:rPr>
                <w:sz w:val="20"/>
                <w:szCs w:val="20"/>
              </w:rPr>
            </w:pPr>
            <w:r>
              <w:rPr>
                <w:rFonts w:eastAsia="Times New Roman"/>
                <w:sz w:val="24"/>
                <w:szCs w:val="24"/>
              </w:rPr>
              <w:t>домашнего задания</w:t>
            </w:r>
          </w:p>
        </w:tc>
        <w:tc>
          <w:tcPr>
            <w:tcW w:w="5040" w:type="dxa"/>
            <w:tcBorders>
              <w:bottom w:val="single" w:sz="8" w:space="0" w:color="auto"/>
            </w:tcBorders>
            <w:vAlign w:val="bottom"/>
          </w:tcPr>
          <w:p w:rsidR="00AD7A6B" w:rsidRDefault="00AD7A6B">
            <w:pPr>
              <w:rPr>
                <w:sz w:val="24"/>
                <w:szCs w:val="24"/>
              </w:rPr>
            </w:pPr>
          </w:p>
        </w:tc>
        <w:tc>
          <w:tcPr>
            <w:tcW w:w="3280" w:type="dxa"/>
            <w:tcBorders>
              <w:bottom w:val="single" w:sz="8" w:space="0" w:color="auto"/>
            </w:tcBorders>
            <w:vAlign w:val="bottom"/>
          </w:tcPr>
          <w:p w:rsidR="00AD7A6B" w:rsidRDefault="00AD7A6B">
            <w:pPr>
              <w:rPr>
                <w:sz w:val="24"/>
                <w:szCs w:val="24"/>
              </w:rPr>
            </w:pPr>
          </w:p>
        </w:tc>
        <w:tc>
          <w:tcPr>
            <w:tcW w:w="3400" w:type="dxa"/>
            <w:tcBorders>
              <w:bottom w:val="single" w:sz="8" w:space="0" w:color="auto"/>
            </w:tcBorders>
            <w:vAlign w:val="bottom"/>
          </w:tcPr>
          <w:p w:rsidR="00AD7A6B" w:rsidRDefault="00AD7A6B">
            <w:pPr>
              <w:rPr>
                <w:sz w:val="24"/>
                <w:szCs w:val="24"/>
              </w:rPr>
            </w:pPr>
          </w:p>
        </w:tc>
      </w:tr>
      <w:tr w:rsidR="00AD7A6B">
        <w:trPr>
          <w:trHeight w:val="261"/>
        </w:trPr>
        <w:tc>
          <w:tcPr>
            <w:tcW w:w="1860" w:type="dxa"/>
            <w:vAlign w:val="bottom"/>
          </w:tcPr>
          <w:p w:rsidR="00AD7A6B" w:rsidRDefault="006832F9">
            <w:pPr>
              <w:spacing w:line="260" w:lineRule="exact"/>
              <w:ind w:left="120"/>
              <w:rPr>
                <w:sz w:val="20"/>
                <w:szCs w:val="20"/>
              </w:rPr>
            </w:pPr>
            <w:r>
              <w:rPr>
                <w:rFonts w:eastAsia="Times New Roman"/>
                <w:sz w:val="24"/>
                <w:szCs w:val="24"/>
              </w:rPr>
              <w:t>VIII. Этап</w:t>
            </w:r>
          </w:p>
        </w:tc>
        <w:tc>
          <w:tcPr>
            <w:tcW w:w="2620" w:type="dxa"/>
            <w:vAlign w:val="bottom"/>
          </w:tcPr>
          <w:p w:rsidR="00AD7A6B" w:rsidRDefault="006832F9">
            <w:pPr>
              <w:spacing w:line="260" w:lineRule="exact"/>
              <w:ind w:left="240"/>
              <w:rPr>
                <w:sz w:val="20"/>
                <w:szCs w:val="20"/>
              </w:rPr>
            </w:pPr>
            <w:r>
              <w:rPr>
                <w:rFonts w:eastAsia="Times New Roman"/>
                <w:sz w:val="24"/>
                <w:szCs w:val="24"/>
              </w:rPr>
              <w:t>Инициировать</w:t>
            </w:r>
          </w:p>
        </w:tc>
        <w:tc>
          <w:tcPr>
            <w:tcW w:w="5040" w:type="dxa"/>
            <w:vAlign w:val="bottom"/>
          </w:tcPr>
          <w:p w:rsidR="00AD7A6B" w:rsidRDefault="006832F9">
            <w:pPr>
              <w:spacing w:line="260" w:lineRule="exact"/>
              <w:ind w:left="140"/>
              <w:rPr>
                <w:sz w:val="20"/>
                <w:szCs w:val="20"/>
              </w:rPr>
            </w:pPr>
            <w:r>
              <w:rPr>
                <w:rFonts w:eastAsia="Times New Roman"/>
                <w:sz w:val="24"/>
                <w:szCs w:val="24"/>
              </w:rPr>
              <w:t>Учитель организует рефлексию:</w:t>
            </w:r>
          </w:p>
        </w:tc>
        <w:tc>
          <w:tcPr>
            <w:tcW w:w="3280" w:type="dxa"/>
            <w:vAlign w:val="bottom"/>
          </w:tcPr>
          <w:p w:rsidR="00AD7A6B" w:rsidRDefault="006832F9">
            <w:pPr>
              <w:spacing w:line="260" w:lineRule="exact"/>
              <w:ind w:left="280"/>
              <w:rPr>
                <w:sz w:val="20"/>
                <w:szCs w:val="20"/>
              </w:rPr>
            </w:pPr>
            <w:r>
              <w:rPr>
                <w:rFonts w:eastAsia="Times New Roman"/>
                <w:sz w:val="24"/>
                <w:szCs w:val="24"/>
              </w:rPr>
              <w:t>Объявляют  выставленную</w:t>
            </w:r>
          </w:p>
        </w:tc>
        <w:tc>
          <w:tcPr>
            <w:tcW w:w="3400" w:type="dxa"/>
            <w:vAlign w:val="bottom"/>
          </w:tcPr>
          <w:p w:rsidR="00AD7A6B" w:rsidRDefault="006832F9">
            <w:pPr>
              <w:spacing w:line="260" w:lineRule="exact"/>
              <w:ind w:left="200"/>
              <w:rPr>
                <w:sz w:val="20"/>
                <w:szCs w:val="20"/>
              </w:rPr>
            </w:pPr>
            <w:r>
              <w:rPr>
                <w:rFonts w:eastAsia="Times New Roman"/>
                <w:i/>
                <w:iCs/>
                <w:sz w:val="24"/>
                <w:szCs w:val="24"/>
              </w:rPr>
              <w:t>Личностные УУД</w:t>
            </w:r>
          </w:p>
        </w:tc>
      </w:tr>
      <w:tr w:rsidR="00AD7A6B">
        <w:trPr>
          <w:trHeight w:val="276"/>
        </w:trPr>
        <w:tc>
          <w:tcPr>
            <w:tcW w:w="1860" w:type="dxa"/>
            <w:vAlign w:val="bottom"/>
          </w:tcPr>
          <w:p w:rsidR="00AD7A6B" w:rsidRDefault="006832F9">
            <w:pPr>
              <w:ind w:left="120"/>
              <w:rPr>
                <w:sz w:val="20"/>
                <w:szCs w:val="20"/>
              </w:rPr>
            </w:pPr>
            <w:r>
              <w:rPr>
                <w:rFonts w:eastAsia="Times New Roman"/>
                <w:sz w:val="24"/>
                <w:szCs w:val="24"/>
              </w:rPr>
              <w:t>рефлексии</w:t>
            </w:r>
          </w:p>
        </w:tc>
        <w:tc>
          <w:tcPr>
            <w:tcW w:w="2620" w:type="dxa"/>
            <w:vAlign w:val="bottom"/>
          </w:tcPr>
          <w:p w:rsidR="00AD7A6B" w:rsidRDefault="006832F9">
            <w:pPr>
              <w:ind w:left="240"/>
              <w:rPr>
                <w:sz w:val="20"/>
                <w:szCs w:val="20"/>
              </w:rPr>
            </w:pPr>
            <w:r>
              <w:rPr>
                <w:rFonts w:eastAsia="Times New Roman"/>
                <w:sz w:val="24"/>
                <w:szCs w:val="24"/>
              </w:rPr>
              <w:t>рефлексию детей по</w:t>
            </w:r>
          </w:p>
        </w:tc>
        <w:tc>
          <w:tcPr>
            <w:tcW w:w="5040" w:type="dxa"/>
            <w:vAlign w:val="bottom"/>
          </w:tcPr>
          <w:p w:rsidR="00AD7A6B" w:rsidRDefault="006832F9">
            <w:pPr>
              <w:ind w:left="260"/>
              <w:rPr>
                <w:sz w:val="20"/>
                <w:szCs w:val="20"/>
              </w:rPr>
            </w:pPr>
            <w:r>
              <w:rPr>
                <w:rFonts w:eastAsia="Times New Roman"/>
                <w:sz w:val="24"/>
                <w:szCs w:val="24"/>
              </w:rPr>
              <w:t>Обсуждает с учащимися выставленные ими</w:t>
            </w:r>
          </w:p>
        </w:tc>
        <w:tc>
          <w:tcPr>
            <w:tcW w:w="3280" w:type="dxa"/>
            <w:vAlign w:val="bottom"/>
          </w:tcPr>
          <w:p w:rsidR="00AD7A6B" w:rsidRDefault="006832F9">
            <w:pPr>
              <w:ind w:left="280"/>
              <w:rPr>
                <w:sz w:val="20"/>
                <w:szCs w:val="20"/>
              </w:rPr>
            </w:pPr>
            <w:r>
              <w:rPr>
                <w:rFonts w:eastAsia="Times New Roman"/>
                <w:sz w:val="24"/>
                <w:szCs w:val="24"/>
              </w:rPr>
              <w:t>ими оценку.</w:t>
            </w:r>
          </w:p>
        </w:tc>
        <w:tc>
          <w:tcPr>
            <w:tcW w:w="3400" w:type="dxa"/>
            <w:vAlign w:val="bottom"/>
          </w:tcPr>
          <w:p w:rsidR="00AD7A6B" w:rsidRDefault="006832F9">
            <w:pPr>
              <w:ind w:left="200"/>
              <w:rPr>
                <w:sz w:val="20"/>
                <w:szCs w:val="20"/>
              </w:rPr>
            </w:pPr>
            <w:r>
              <w:rPr>
                <w:rFonts w:eastAsia="Times New Roman"/>
                <w:sz w:val="24"/>
                <w:szCs w:val="24"/>
              </w:rPr>
              <w:t>Готовность к личностному</w:t>
            </w:r>
          </w:p>
        </w:tc>
      </w:tr>
      <w:tr w:rsidR="00AD7A6B">
        <w:trPr>
          <w:trHeight w:val="276"/>
        </w:trPr>
        <w:tc>
          <w:tcPr>
            <w:tcW w:w="1860" w:type="dxa"/>
            <w:vAlign w:val="bottom"/>
          </w:tcPr>
          <w:p w:rsidR="00AD7A6B" w:rsidRDefault="006832F9">
            <w:pPr>
              <w:ind w:left="120"/>
              <w:rPr>
                <w:sz w:val="20"/>
                <w:szCs w:val="20"/>
              </w:rPr>
            </w:pPr>
            <w:r>
              <w:rPr>
                <w:rFonts w:eastAsia="Times New Roman"/>
                <w:sz w:val="24"/>
                <w:szCs w:val="24"/>
              </w:rPr>
              <w:t>учебной</w:t>
            </w:r>
          </w:p>
        </w:tc>
        <w:tc>
          <w:tcPr>
            <w:tcW w:w="2620" w:type="dxa"/>
            <w:vAlign w:val="bottom"/>
          </w:tcPr>
          <w:p w:rsidR="00AD7A6B" w:rsidRDefault="006832F9">
            <w:pPr>
              <w:ind w:left="240"/>
              <w:rPr>
                <w:sz w:val="20"/>
                <w:szCs w:val="20"/>
              </w:rPr>
            </w:pPr>
            <w:r>
              <w:rPr>
                <w:rFonts w:eastAsia="Times New Roman"/>
                <w:sz w:val="24"/>
                <w:szCs w:val="24"/>
              </w:rPr>
              <w:t>их собственной</w:t>
            </w:r>
          </w:p>
        </w:tc>
        <w:tc>
          <w:tcPr>
            <w:tcW w:w="5040" w:type="dxa"/>
            <w:vAlign w:val="bottom"/>
          </w:tcPr>
          <w:p w:rsidR="00AD7A6B" w:rsidRDefault="006832F9">
            <w:pPr>
              <w:ind w:left="140"/>
              <w:rPr>
                <w:sz w:val="20"/>
                <w:szCs w:val="20"/>
              </w:rPr>
            </w:pPr>
            <w:r>
              <w:rPr>
                <w:rFonts w:eastAsia="Times New Roman"/>
                <w:sz w:val="24"/>
                <w:szCs w:val="24"/>
              </w:rPr>
              <w:t>оценки и корректирует  оценку учащихся.</w:t>
            </w:r>
          </w:p>
        </w:tc>
        <w:tc>
          <w:tcPr>
            <w:tcW w:w="3280" w:type="dxa"/>
            <w:vAlign w:val="bottom"/>
          </w:tcPr>
          <w:p w:rsidR="00AD7A6B" w:rsidRDefault="006832F9">
            <w:pPr>
              <w:ind w:left="280"/>
              <w:rPr>
                <w:sz w:val="20"/>
                <w:szCs w:val="20"/>
              </w:rPr>
            </w:pPr>
            <w:r>
              <w:rPr>
                <w:rFonts w:eastAsia="Times New Roman"/>
                <w:sz w:val="24"/>
                <w:szCs w:val="24"/>
              </w:rPr>
              <w:t>Задают вопросы учителю.</w:t>
            </w:r>
          </w:p>
        </w:tc>
        <w:tc>
          <w:tcPr>
            <w:tcW w:w="3400" w:type="dxa"/>
            <w:vAlign w:val="bottom"/>
          </w:tcPr>
          <w:p w:rsidR="00AD7A6B" w:rsidRDefault="006832F9">
            <w:pPr>
              <w:ind w:left="200"/>
              <w:rPr>
                <w:sz w:val="20"/>
                <w:szCs w:val="20"/>
              </w:rPr>
            </w:pPr>
            <w:r>
              <w:rPr>
                <w:rFonts w:eastAsia="Times New Roman"/>
                <w:sz w:val="24"/>
                <w:szCs w:val="24"/>
              </w:rPr>
              <w:t>самоопределению,</w:t>
            </w:r>
          </w:p>
        </w:tc>
      </w:tr>
    </w:tbl>
    <w:p w:rsidR="00AD7A6B" w:rsidRDefault="006832F9">
      <w:pPr>
        <w:spacing w:line="20" w:lineRule="exact"/>
        <w:rPr>
          <w:sz w:val="20"/>
          <w:szCs w:val="20"/>
        </w:rPr>
      </w:pPr>
      <w:r>
        <w:rPr>
          <w:noProof/>
          <w:sz w:val="20"/>
          <w:szCs w:val="20"/>
        </w:rPr>
        <mc:AlternateContent>
          <mc:Choice Requires="wps">
            <w:drawing>
              <wp:anchor distT="0" distB="0" distL="114300" distR="114300" simplePos="0" relativeHeight="251671040" behindDoc="1" locked="0" layoutInCell="0" allowOverlap="1">
                <wp:simplePos x="0" y="0"/>
                <wp:positionH relativeFrom="column">
                  <wp:posOffset>0</wp:posOffset>
                </wp:positionH>
                <wp:positionV relativeFrom="paragraph">
                  <wp:posOffset>8890</wp:posOffset>
                </wp:positionV>
                <wp:extent cx="10287000"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0.7pt" to="810pt,0.7pt" o:allowincell="f" strokecolor="#000000" strokeweight="0.4799pt"/>
            </w:pict>
          </mc:Fallback>
        </mc:AlternateContent>
      </w:r>
    </w:p>
    <w:p w:rsidR="00AD7A6B" w:rsidRDefault="00AD7A6B">
      <w:pPr>
        <w:sectPr w:rsidR="00AD7A6B">
          <w:pgSz w:w="16840" w:h="11906" w:orient="landscape"/>
          <w:pgMar w:top="1005" w:right="218" w:bottom="72" w:left="420" w:header="0" w:footer="0" w:gutter="0"/>
          <w:cols w:space="720" w:equalWidth="0">
            <w:col w:w="16200"/>
          </w:cols>
        </w:sectPr>
      </w:pPr>
    </w:p>
    <w:tbl>
      <w:tblPr>
        <w:tblW w:w="16220" w:type="dxa"/>
        <w:tblInd w:w="10" w:type="dxa"/>
        <w:tblLayout w:type="fixed"/>
        <w:tblCellMar>
          <w:left w:w="0" w:type="dxa"/>
          <w:right w:w="0" w:type="dxa"/>
        </w:tblCellMar>
        <w:tblLook w:val="04A0" w:firstRow="1" w:lastRow="0" w:firstColumn="1" w:lastColumn="0" w:noHBand="0" w:noVBand="1"/>
      </w:tblPr>
      <w:tblGrid>
        <w:gridCol w:w="2000"/>
        <w:gridCol w:w="2540"/>
        <w:gridCol w:w="5160"/>
        <w:gridCol w:w="3200"/>
        <w:gridCol w:w="3320"/>
      </w:tblGrid>
      <w:tr w:rsidR="00AD7A6B" w:rsidTr="00DF2AB7">
        <w:trPr>
          <w:trHeight w:val="276"/>
        </w:trPr>
        <w:tc>
          <w:tcPr>
            <w:tcW w:w="2000" w:type="dxa"/>
            <w:tcBorders>
              <w:top w:val="single" w:sz="8" w:space="0" w:color="auto"/>
              <w:left w:val="single" w:sz="8" w:space="0" w:color="auto"/>
              <w:right w:val="single" w:sz="8" w:space="0" w:color="auto"/>
            </w:tcBorders>
            <w:vAlign w:val="bottom"/>
          </w:tcPr>
          <w:p w:rsidR="00AD7A6B" w:rsidRDefault="006832F9">
            <w:pPr>
              <w:ind w:left="120"/>
              <w:rPr>
                <w:sz w:val="20"/>
                <w:szCs w:val="20"/>
              </w:rPr>
            </w:pPr>
            <w:r>
              <w:rPr>
                <w:rFonts w:eastAsia="Times New Roman"/>
                <w:sz w:val="24"/>
                <w:szCs w:val="24"/>
              </w:rPr>
              <w:lastRenderedPageBreak/>
              <w:t>деятельности на</w:t>
            </w:r>
          </w:p>
        </w:tc>
        <w:tc>
          <w:tcPr>
            <w:tcW w:w="2540" w:type="dxa"/>
            <w:tcBorders>
              <w:top w:val="single" w:sz="8" w:space="0" w:color="auto"/>
              <w:right w:val="single" w:sz="8" w:space="0" w:color="auto"/>
            </w:tcBorders>
            <w:vAlign w:val="bottom"/>
          </w:tcPr>
          <w:p w:rsidR="00AD7A6B" w:rsidRDefault="006832F9">
            <w:pPr>
              <w:ind w:left="100"/>
              <w:rPr>
                <w:sz w:val="20"/>
                <w:szCs w:val="20"/>
              </w:rPr>
            </w:pPr>
            <w:r>
              <w:rPr>
                <w:rFonts w:eastAsia="Times New Roman"/>
                <w:sz w:val="24"/>
                <w:szCs w:val="24"/>
              </w:rPr>
              <w:t>деятельности и</w:t>
            </w:r>
          </w:p>
        </w:tc>
        <w:tc>
          <w:tcPr>
            <w:tcW w:w="5160" w:type="dxa"/>
            <w:tcBorders>
              <w:top w:val="single" w:sz="8" w:space="0" w:color="auto"/>
              <w:right w:val="single" w:sz="8" w:space="0" w:color="auto"/>
            </w:tcBorders>
            <w:vAlign w:val="bottom"/>
          </w:tcPr>
          <w:p w:rsidR="00AD7A6B" w:rsidRDefault="00AD7A6B">
            <w:pPr>
              <w:rPr>
                <w:sz w:val="23"/>
                <w:szCs w:val="23"/>
              </w:rPr>
            </w:pPr>
          </w:p>
        </w:tc>
        <w:tc>
          <w:tcPr>
            <w:tcW w:w="3200" w:type="dxa"/>
            <w:tcBorders>
              <w:top w:val="single" w:sz="8" w:space="0" w:color="auto"/>
              <w:right w:val="single" w:sz="8" w:space="0" w:color="auto"/>
            </w:tcBorders>
            <w:vAlign w:val="bottom"/>
          </w:tcPr>
          <w:p w:rsidR="00AD7A6B" w:rsidRDefault="00AD7A6B">
            <w:pPr>
              <w:rPr>
                <w:sz w:val="23"/>
                <w:szCs w:val="23"/>
              </w:rPr>
            </w:pPr>
          </w:p>
        </w:tc>
        <w:tc>
          <w:tcPr>
            <w:tcW w:w="3320" w:type="dxa"/>
            <w:tcBorders>
              <w:top w:val="single" w:sz="8" w:space="0" w:color="auto"/>
              <w:right w:val="single" w:sz="8" w:space="0" w:color="auto"/>
            </w:tcBorders>
            <w:vAlign w:val="bottom"/>
          </w:tcPr>
          <w:p w:rsidR="00AD7A6B" w:rsidRDefault="006832F9">
            <w:pPr>
              <w:ind w:left="100"/>
              <w:rPr>
                <w:sz w:val="20"/>
                <w:szCs w:val="20"/>
              </w:rPr>
            </w:pPr>
            <w:r>
              <w:rPr>
                <w:rFonts w:eastAsia="Times New Roman"/>
                <w:sz w:val="24"/>
                <w:szCs w:val="24"/>
              </w:rPr>
              <w:t>самооценке на основе</w:t>
            </w:r>
          </w:p>
        </w:tc>
      </w:tr>
      <w:tr w:rsidR="00AD7A6B" w:rsidTr="00DF2AB7">
        <w:trPr>
          <w:trHeight w:val="276"/>
        </w:trPr>
        <w:tc>
          <w:tcPr>
            <w:tcW w:w="2000" w:type="dxa"/>
            <w:tcBorders>
              <w:left w:val="single" w:sz="8" w:space="0" w:color="auto"/>
              <w:right w:val="single" w:sz="8" w:space="0" w:color="auto"/>
            </w:tcBorders>
            <w:vAlign w:val="bottom"/>
          </w:tcPr>
          <w:p w:rsidR="00AD7A6B" w:rsidRDefault="006832F9">
            <w:pPr>
              <w:ind w:left="120"/>
              <w:rPr>
                <w:sz w:val="20"/>
                <w:szCs w:val="20"/>
              </w:rPr>
            </w:pPr>
            <w:r>
              <w:rPr>
                <w:rFonts w:eastAsia="Times New Roman"/>
                <w:sz w:val="24"/>
                <w:szCs w:val="24"/>
              </w:rPr>
              <w:t>уроке.</w:t>
            </w:r>
          </w:p>
        </w:tc>
        <w:tc>
          <w:tcPr>
            <w:tcW w:w="2540" w:type="dxa"/>
            <w:tcBorders>
              <w:right w:val="single" w:sz="8" w:space="0" w:color="auto"/>
            </w:tcBorders>
            <w:vAlign w:val="bottom"/>
          </w:tcPr>
          <w:p w:rsidR="00AD7A6B" w:rsidRDefault="006832F9">
            <w:pPr>
              <w:ind w:left="100"/>
              <w:rPr>
                <w:sz w:val="20"/>
                <w:szCs w:val="20"/>
              </w:rPr>
            </w:pPr>
            <w:r>
              <w:rPr>
                <w:rFonts w:eastAsia="Times New Roman"/>
                <w:sz w:val="24"/>
                <w:szCs w:val="24"/>
              </w:rPr>
              <w:t>взаимодействия с</w:t>
            </w: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критерия успешной учебной</w:t>
            </w:r>
          </w:p>
        </w:tc>
      </w:tr>
      <w:tr w:rsidR="00AD7A6B" w:rsidTr="00DF2AB7">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6832F9">
            <w:pPr>
              <w:ind w:left="100"/>
              <w:rPr>
                <w:sz w:val="20"/>
                <w:szCs w:val="20"/>
              </w:rPr>
            </w:pPr>
            <w:r>
              <w:rPr>
                <w:rFonts w:eastAsia="Times New Roman"/>
                <w:sz w:val="24"/>
                <w:szCs w:val="24"/>
              </w:rPr>
              <w:t>учителем и другими</w:t>
            </w: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деятельности.</w:t>
            </w:r>
          </w:p>
        </w:tc>
      </w:tr>
      <w:tr w:rsidR="00AD7A6B" w:rsidTr="00DF2AB7">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6832F9">
            <w:pPr>
              <w:ind w:left="100"/>
              <w:rPr>
                <w:sz w:val="20"/>
                <w:szCs w:val="20"/>
              </w:rPr>
            </w:pPr>
            <w:r>
              <w:rPr>
                <w:rFonts w:eastAsia="Times New Roman"/>
                <w:sz w:val="24"/>
                <w:szCs w:val="24"/>
              </w:rPr>
              <w:t>детьми в классе</w:t>
            </w: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6832F9">
            <w:pPr>
              <w:ind w:left="100"/>
              <w:rPr>
                <w:sz w:val="20"/>
                <w:szCs w:val="20"/>
              </w:rPr>
            </w:pPr>
            <w:r>
              <w:rPr>
                <w:rFonts w:eastAsia="Times New Roman"/>
                <w:i/>
                <w:iCs/>
                <w:sz w:val="24"/>
                <w:szCs w:val="24"/>
              </w:rPr>
              <w:t>Коммуникативное УУД</w:t>
            </w:r>
            <w:r>
              <w:rPr>
                <w:rFonts w:eastAsia="Times New Roman"/>
                <w:sz w:val="24"/>
                <w:szCs w:val="24"/>
              </w:rPr>
              <w:t>.</w:t>
            </w:r>
          </w:p>
        </w:tc>
      </w:tr>
      <w:tr w:rsidR="00AD7A6B" w:rsidTr="00DF2AB7">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Уметь оформлять свои мысли</w:t>
            </w:r>
          </w:p>
        </w:tc>
      </w:tr>
      <w:tr w:rsidR="00AD7A6B" w:rsidTr="00DF2AB7">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в устной форме, задать</w:t>
            </w:r>
          </w:p>
        </w:tc>
      </w:tr>
      <w:tr w:rsidR="00AD7A6B" w:rsidTr="00DF2AB7">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вопрос.</w:t>
            </w:r>
          </w:p>
        </w:tc>
      </w:tr>
      <w:tr w:rsidR="00AD7A6B" w:rsidTr="00DF2AB7">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6832F9">
            <w:pPr>
              <w:ind w:left="100"/>
              <w:rPr>
                <w:sz w:val="20"/>
                <w:szCs w:val="20"/>
              </w:rPr>
            </w:pPr>
            <w:r>
              <w:rPr>
                <w:rFonts w:eastAsia="Times New Roman"/>
                <w:i/>
                <w:iCs/>
                <w:sz w:val="24"/>
                <w:szCs w:val="24"/>
              </w:rPr>
              <w:t>Регулятивные УУД</w:t>
            </w:r>
          </w:p>
        </w:tc>
      </w:tr>
      <w:tr w:rsidR="00AD7A6B" w:rsidTr="00DF2AB7">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Умение оценивать</w:t>
            </w:r>
          </w:p>
        </w:tc>
      </w:tr>
      <w:tr w:rsidR="00AD7A6B" w:rsidTr="00DF2AB7">
        <w:trPr>
          <w:trHeight w:val="276"/>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правильность выполнения</w:t>
            </w:r>
          </w:p>
        </w:tc>
      </w:tr>
      <w:tr w:rsidR="00AD7A6B" w:rsidTr="00DF2AB7">
        <w:trPr>
          <w:trHeight w:val="277"/>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действия на уровне</w:t>
            </w:r>
          </w:p>
        </w:tc>
      </w:tr>
      <w:tr w:rsidR="00AD7A6B" w:rsidTr="00DF2AB7">
        <w:trPr>
          <w:trHeight w:val="281"/>
        </w:trPr>
        <w:tc>
          <w:tcPr>
            <w:tcW w:w="2000" w:type="dxa"/>
            <w:tcBorders>
              <w:left w:val="single" w:sz="8" w:space="0" w:color="auto"/>
              <w:right w:val="single" w:sz="8" w:space="0" w:color="auto"/>
            </w:tcBorders>
            <w:vAlign w:val="bottom"/>
          </w:tcPr>
          <w:p w:rsidR="00AD7A6B" w:rsidRDefault="00AD7A6B">
            <w:pPr>
              <w:rPr>
                <w:sz w:val="24"/>
                <w:szCs w:val="24"/>
              </w:rPr>
            </w:pPr>
          </w:p>
        </w:tc>
        <w:tc>
          <w:tcPr>
            <w:tcW w:w="2540" w:type="dxa"/>
            <w:tcBorders>
              <w:right w:val="single" w:sz="8" w:space="0" w:color="auto"/>
            </w:tcBorders>
            <w:vAlign w:val="bottom"/>
          </w:tcPr>
          <w:p w:rsidR="00AD7A6B" w:rsidRDefault="00AD7A6B">
            <w:pPr>
              <w:rPr>
                <w:sz w:val="24"/>
                <w:szCs w:val="24"/>
              </w:rPr>
            </w:pPr>
          </w:p>
        </w:tc>
        <w:tc>
          <w:tcPr>
            <w:tcW w:w="5160" w:type="dxa"/>
            <w:tcBorders>
              <w:right w:val="single" w:sz="8" w:space="0" w:color="auto"/>
            </w:tcBorders>
            <w:vAlign w:val="bottom"/>
          </w:tcPr>
          <w:p w:rsidR="00AD7A6B" w:rsidRDefault="00AD7A6B">
            <w:pPr>
              <w:rPr>
                <w:sz w:val="24"/>
                <w:szCs w:val="24"/>
              </w:rPr>
            </w:pPr>
          </w:p>
        </w:tc>
        <w:tc>
          <w:tcPr>
            <w:tcW w:w="3200" w:type="dxa"/>
            <w:tcBorders>
              <w:right w:val="single" w:sz="8" w:space="0" w:color="auto"/>
            </w:tcBorders>
            <w:vAlign w:val="bottom"/>
          </w:tcPr>
          <w:p w:rsidR="00AD7A6B" w:rsidRDefault="00AD7A6B">
            <w:pPr>
              <w:rPr>
                <w:sz w:val="24"/>
                <w:szCs w:val="24"/>
              </w:rPr>
            </w:pPr>
          </w:p>
        </w:tc>
        <w:tc>
          <w:tcPr>
            <w:tcW w:w="3320" w:type="dxa"/>
            <w:tcBorders>
              <w:right w:val="single" w:sz="8" w:space="0" w:color="auto"/>
            </w:tcBorders>
            <w:vAlign w:val="bottom"/>
          </w:tcPr>
          <w:p w:rsidR="00AD7A6B" w:rsidRDefault="006832F9">
            <w:pPr>
              <w:ind w:left="100"/>
              <w:rPr>
                <w:sz w:val="20"/>
                <w:szCs w:val="20"/>
              </w:rPr>
            </w:pPr>
            <w:r>
              <w:rPr>
                <w:rFonts w:eastAsia="Times New Roman"/>
                <w:sz w:val="24"/>
                <w:szCs w:val="24"/>
              </w:rPr>
              <w:t>адекватной оценки</w:t>
            </w:r>
          </w:p>
        </w:tc>
      </w:tr>
      <w:tr w:rsidR="00DF2AB7" w:rsidTr="00DF2AB7">
        <w:trPr>
          <w:trHeight w:val="281"/>
        </w:trPr>
        <w:tc>
          <w:tcPr>
            <w:tcW w:w="2000" w:type="dxa"/>
            <w:tcBorders>
              <w:left w:val="single" w:sz="8" w:space="0" w:color="auto"/>
              <w:bottom w:val="single" w:sz="8" w:space="0" w:color="auto"/>
              <w:right w:val="single" w:sz="8" w:space="0" w:color="auto"/>
            </w:tcBorders>
            <w:vAlign w:val="bottom"/>
          </w:tcPr>
          <w:p w:rsidR="00DF2AB7" w:rsidRDefault="00DF2AB7">
            <w:pPr>
              <w:rPr>
                <w:sz w:val="24"/>
                <w:szCs w:val="24"/>
              </w:rPr>
            </w:pPr>
          </w:p>
          <w:p w:rsidR="00DF2AB7" w:rsidRDefault="00DF2AB7">
            <w:pPr>
              <w:rPr>
                <w:sz w:val="24"/>
                <w:szCs w:val="24"/>
              </w:rPr>
            </w:pPr>
          </w:p>
        </w:tc>
        <w:tc>
          <w:tcPr>
            <w:tcW w:w="2540" w:type="dxa"/>
            <w:tcBorders>
              <w:bottom w:val="single" w:sz="8" w:space="0" w:color="auto"/>
              <w:right w:val="single" w:sz="8" w:space="0" w:color="auto"/>
            </w:tcBorders>
            <w:vAlign w:val="bottom"/>
          </w:tcPr>
          <w:p w:rsidR="00DF2AB7" w:rsidRDefault="00DF2AB7">
            <w:pPr>
              <w:rPr>
                <w:sz w:val="24"/>
                <w:szCs w:val="24"/>
              </w:rPr>
            </w:pPr>
          </w:p>
        </w:tc>
        <w:tc>
          <w:tcPr>
            <w:tcW w:w="5160" w:type="dxa"/>
            <w:tcBorders>
              <w:bottom w:val="single" w:sz="8" w:space="0" w:color="auto"/>
              <w:right w:val="single" w:sz="8" w:space="0" w:color="auto"/>
            </w:tcBorders>
            <w:vAlign w:val="bottom"/>
          </w:tcPr>
          <w:p w:rsidR="00DF2AB7" w:rsidRDefault="00DF2AB7">
            <w:pPr>
              <w:rPr>
                <w:sz w:val="24"/>
                <w:szCs w:val="24"/>
              </w:rPr>
            </w:pPr>
          </w:p>
        </w:tc>
        <w:tc>
          <w:tcPr>
            <w:tcW w:w="3200" w:type="dxa"/>
            <w:tcBorders>
              <w:bottom w:val="single" w:sz="8" w:space="0" w:color="auto"/>
              <w:right w:val="single" w:sz="8" w:space="0" w:color="auto"/>
            </w:tcBorders>
            <w:vAlign w:val="bottom"/>
          </w:tcPr>
          <w:p w:rsidR="00DF2AB7" w:rsidRDefault="00DF2AB7">
            <w:pPr>
              <w:rPr>
                <w:sz w:val="24"/>
                <w:szCs w:val="24"/>
              </w:rPr>
            </w:pPr>
          </w:p>
        </w:tc>
        <w:tc>
          <w:tcPr>
            <w:tcW w:w="3320" w:type="dxa"/>
            <w:tcBorders>
              <w:bottom w:val="single" w:sz="8" w:space="0" w:color="auto"/>
              <w:right w:val="single" w:sz="8" w:space="0" w:color="auto"/>
            </w:tcBorders>
            <w:vAlign w:val="bottom"/>
          </w:tcPr>
          <w:p w:rsidR="00DF2AB7" w:rsidRDefault="00DF2AB7">
            <w:pPr>
              <w:ind w:left="100"/>
              <w:rPr>
                <w:rFonts w:eastAsia="Times New Roman"/>
                <w:sz w:val="24"/>
                <w:szCs w:val="24"/>
              </w:rPr>
            </w:pPr>
          </w:p>
        </w:tc>
      </w:tr>
    </w:tbl>
    <w:p w:rsidR="00DF2AB7" w:rsidRPr="00DF2AB7" w:rsidRDefault="00DF2AB7" w:rsidP="00DF2AB7">
      <w:pPr>
        <w:jc w:val="center"/>
        <w:rPr>
          <w:rFonts w:eastAsia="Times New Roman"/>
          <w:b/>
          <w:bCs/>
          <w:sz w:val="24"/>
          <w:szCs w:val="24"/>
        </w:rPr>
      </w:pPr>
      <w:r w:rsidRPr="00DF2AB7">
        <w:rPr>
          <w:rFonts w:eastAsia="Times New Roman"/>
          <w:b/>
          <w:bCs/>
          <w:sz w:val="24"/>
          <w:szCs w:val="24"/>
        </w:rPr>
        <w:t>Конспект урока</w:t>
      </w:r>
    </w:p>
    <w:p w:rsidR="00DF2AB7" w:rsidRPr="00DF2AB7" w:rsidRDefault="00DF2AB7" w:rsidP="00DF2AB7">
      <w:pPr>
        <w:rPr>
          <w:rFonts w:eastAsia="Times New Roman"/>
          <w:b/>
          <w:bCs/>
          <w:sz w:val="24"/>
          <w:szCs w:val="24"/>
        </w:rPr>
      </w:pPr>
    </w:p>
    <w:p w:rsidR="00DF2AB7" w:rsidRPr="00DF2AB7" w:rsidRDefault="00DF2AB7" w:rsidP="00DF2AB7">
      <w:pPr>
        <w:rPr>
          <w:sz w:val="24"/>
          <w:szCs w:val="24"/>
        </w:rPr>
      </w:pPr>
      <w:r w:rsidRPr="00DF2AB7">
        <w:rPr>
          <w:rFonts w:eastAsia="Times New Roman"/>
          <w:b/>
          <w:bCs/>
          <w:sz w:val="24"/>
          <w:szCs w:val="24"/>
        </w:rPr>
        <w:t xml:space="preserve">Предмет: </w:t>
      </w:r>
      <w:r w:rsidRPr="00DF2AB7">
        <w:rPr>
          <w:rFonts w:eastAsia="Times New Roman"/>
          <w:sz w:val="24"/>
          <w:szCs w:val="24"/>
        </w:rPr>
        <w:t>биология</w:t>
      </w:r>
    </w:p>
    <w:p w:rsidR="00DF2AB7" w:rsidRPr="00DF2AB7" w:rsidRDefault="00DF2AB7" w:rsidP="00DF2AB7">
      <w:pPr>
        <w:spacing w:line="160" w:lineRule="exact"/>
        <w:rPr>
          <w:sz w:val="24"/>
          <w:szCs w:val="24"/>
        </w:rPr>
      </w:pPr>
    </w:p>
    <w:p w:rsidR="00DF2AB7" w:rsidRPr="00DF2AB7" w:rsidRDefault="00DF2AB7" w:rsidP="00DF2AB7">
      <w:pPr>
        <w:ind w:left="60"/>
        <w:rPr>
          <w:sz w:val="24"/>
          <w:szCs w:val="24"/>
        </w:rPr>
      </w:pPr>
      <w:r w:rsidRPr="00DF2AB7">
        <w:rPr>
          <w:rFonts w:eastAsia="Times New Roman"/>
          <w:b/>
          <w:bCs/>
          <w:sz w:val="24"/>
          <w:szCs w:val="24"/>
        </w:rPr>
        <w:t xml:space="preserve">Класс: </w:t>
      </w:r>
      <w:r w:rsidRPr="00DF2AB7">
        <w:rPr>
          <w:rFonts w:eastAsia="Times New Roman"/>
          <w:sz w:val="24"/>
          <w:szCs w:val="24"/>
        </w:rPr>
        <w:t>7</w:t>
      </w:r>
      <w:r w:rsidRPr="00DF2AB7">
        <w:rPr>
          <w:rFonts w:eastAsia="Times New Roman"/>
          <w:b/>
          <w:bCs/>
          <w:sz w:val="24"/>
          <w:szCs w:val="24"/>
        </w:rPr>
        <w:t xml:space="preserve"> </w:t>
      </w:r>
    </w:p>
    <w:p w:rsidR="00DF2AB7" w:rsidRPr="00DF2AB7" w:rsidRDefault="00DF2AB7" w:rsidP="00DF2AB7">
      <w:pPr>
        <w:spacing w:line="160" w:lineRule="exact"/>
        <w:rPr>
          <w:sz w:val="24"/>
          <w:szCs w:val="24"/>
        </w:rPr>
      </w:pPr>
    </w:p>
    <w:p w:rsidR="00DF2AB7" w:rsidRPr="00DF2AB7" w:rsidRDefault="00DF2AB7" w:rsidP="00DF2AB7">
      <w:pPr>
        <w:rPr>
          <w:sz w:val="24"/>
          <w:szCs w:val="24"/>
        </w:rPr>
      </w:pPr>
      <w:r w:rsidRPr="00DF2AB7">
        <w:rPr>
          <w:rFonts w:eastAsia="Times New Roman"/>
          <w:b/>
          <w:bCs/>
          <w:sz w:val="24"/>
          <w:szCs w:val="24"/>
        </w:rPr>
        <w:t>Ф.И.</w:t>
      </w:r>
      <w:proofErr w:type="gramStart"/>
      <w:r w:rsidRPr="00DF2AB7">
        <w:rPr>
          <w:rFonts w:eastAsia="Times New Roman"/>
          <w:b/>
          <w:bCs/>
          <w:sz w:val="24"/>
          <w:szCs w:val="24"/>
        </w:rPr>
        <w:t>О</w:t>
      </w:r>
      <w:proofErr w:type="gramEnd"/>
      <w:r w:rsidRPr="00DF2AB7">
        <w:rPr>
          <w:rFonts w:eastAsia="Times New Roman"/>
          <w:b/>
          <w:bCs/>
          <w:sz w:val="24"/>
          <w:szCs w:val="24"/>
        </w:rPr>
        <w:t xml:space="preserve"> учителя </w:t>
      </w:r>
      <w:proofErr w:type="spellStart"/>
      <w:r w:rsidRPr="00DF2AB7">
        <w:rPr>
          <w:rFonts w:eastAsia="Times New Roman"/>
          <w:sz w:val="24"/>
          <w:szCs w:val="24"/>
        </w:rPr>
        <w:t>Ахметшина</w:t>
      </w:r>
      <w:proofErr w:type="spellEnd"/>
      <w:r w:rsidRPr="00DF2AB7">
        <w:rPr>
          <w:rFonts w:eastAsia="Times New Roman"/>
          <w:sz w:val="24"/>
          <w:szCs w:val="24"/>
        </w:rPr>
        <w:t xml:space="preserve"> </w:t>
      </w:r>
      <w:proofErr w:type="spellStart"/>
      <w:r w:rsidRPr="00DF2AB7">
        <w:rPr>
          <w:rFonts w:eastAsia="Times New Roman"/>
          <w:sz w:val="24"/>
          <w:szCs w:val="24"/>
        </w:rPr>
        <w:t>Алсиня</w:t>
      </w:r>
      <w:proofErr w:type="spellEnd"/>
      <w:r w:rsidRPr="00DF2AB7">
        <w:rPr>
          <w:rFonts w:eastAsia="Times New Roman"/>
          <w:sz w:val="24"/>
          <w:szCs w:val="24"/>
        </w:rPr>
        <w:t xml:space="preserve"> </w:t>
      </w:r>
      <w:proofErr w:type="spellStart"/>
      <w:r w:rsidRPr="00DF2AB7">
        <w:rPr>
          <w:rFonts w:eastAsia="Times New Roman"/>
          <w:sz w:val="24"/>
          <w:szCs w:val="24"/>
        </w:rPr>
        <w:t>Булатовна</w:t>
      </w:r>
      <w:proofErr w:type="spellEnd"/>
    </w:p>
    <w:p w:rsidR="00DF2AB7" w:rsidRPr="00DF2AB7" w:rsidRDefault="00DF2AB7" w:rsidP="00DF2AB7">
      <w:pPr>
        <w:spacing w:line="168" w:lineRule="exact"/>
        <w:rPr>
          <w:sz w:val="24"/>
          <w:szCs w:val="24"/>
        </w:rPr>
      </w:pPr>
    </w:p>
    <w:p w:rsidR="00DF2AB7" w:rsidRPr="00DF2AB7" w:rsidRDefault="00DF2AB7" w:rsidP="00DF2AB7">
      <w:pPr>
        <w:rPr>
          <w:sz w:val="24"/>
          <w:szCs w:val="24"/>
        </w:rPr>
      </w:pPr>
      <w:r w:rsidRPr="00DF2AB7">
        <w:rPr>
          <w:rFonts w:eastAsia="Times New Roman"/>
          <w:b/>
          <w:bCs/>
          <w:sz w:val="24"/>
          <w:szCs w:val="24"/>
        </w:rPr>
        <w:t>Дата:15.01.19</w:t>
      </w:r>
    </w:p>
    <w:p w:rsidR="00DF2AB7" w:rsidRPr="00DF2AB7" w:rsidRDefault="00DF2AB7" w:rsidP="00DF2AB7">
      <w:pPr>
        <w:spacing w:line="156" w:lineRule="exact"/>
        <w:rPr>
          <w:sz w:val="24"/>
          <w:szCs w:val="24"/>
        </w:rPr>
      </w:pPr>
    </w:p>
    <w:p w:rsidR="00DF2AB7" w:rsidRPr="00DF2AB7" w:rsidRDefault="00DF2AB7" w:rsidP="00DF2AB7">
      <w:pPr>
        <w:rPr>
          <w:sz w:val="24"/>
          <w:szCs w:val="24"/>
        </w:rPr>
      </w:pPr>
      <w:r w:rsidRPr="00DF2AB7">
        <w:rPr>
          <w:rFonts w:eastAsia="Times New Roman"/>
          <w:b/>
          <w:bCs/>
          <w:sz w:val="24"/>
          <w:szCs w:val="24"/>
        </w:rPr>
        <w:t>Тема урока: «</w:t>
      </w:r>
      <w:r w:rsidRPr="00DF2AB7">
        <w:rPr>
          <w:rFonts w:eastAsia="Times New Roman"/>
          <w:sz w:val="24"/>
          <w:szCs w:val="24"/>
        </w:rPr>
        <w:t>Отряды млекопитающих:</w:t>
      </w:r>
      <w:r w:rsidRPr="00DF2AB7">
        <w:rPr>
          <w:rFonts w:eastAsia="Times New Roman"/>
          <w:b/>
          <w:bCs/>
          <w:sz w:val="24"/>
          <w:szCs w:val="24"/>
        </w:rPr>
        <w:t xml:space="preserve"> </w:t>
      </w:r>
      <w:r w:rsidRPr="00DF2AB7">
        <w:rPr>
          <w:rFonts w:eastAsia="Times New Roman"/>
          <w:sz w:val="24"/>
          <w:szCs w:val="24"/>
        </w:rPr>
        <w:t>Грызуны,</w:t>
      </w:r>
      <w:r w:rsidRPr="00DF2AB7">
        <w:rPr>
          <w:rFonts w:eastAsia="Times New Roman"/>
          <w:b/>
          <w:bCs/>
          <w:sz w:val="24"/>
          <w:szCs w:val="24"/>
        </w:rPr>
        <w:t xml:space="preserve"> </w:t>
      </w:r>
      <w:r w:rsidRPr="00DF2AB7">
        <w:rPr>
          <w:rFonts w:eastAsia="Times New Roman"/>
          <w:sz w:val="24"/>
          <w:szCs w:val="24"/>
        </w:rPr>
        <w:t>Зайцеобразные»</w:t>
      </w:r>
    </w:p>
    <w:p w:rsidR="00DF2AB7" w:rsidRPr="00DF2AB7" w:rsidRDefault="00DF2AB7" w:rsidP="00DF2AB7">
      <w:pPr>
        <w:spacing w:line="161" w:lineRule="exact"/>
        <w:rPr>
          <w:sz w:val="24"/>
          <w:szCs w:val="24"/>
        </w:rPr>
      </w:pPr>
    </w:p>
    <w:p w:rsidR="00DF2AB7" w:rsidRPr="00DF2AB7" w:rsidRDefault="00DF2AB7" w:rsidP="00DF2AB7">
      <w:pPr>
        <w:rPr>
          <w:sz w:val="24"/>
          <w:szCs w:val="24"/>
        </w:rPr>
      </w:pPr>
      <w:r w:rsidRPr="00DF2AB7">
        <w:rPr>
          <w:rFonts w:eastAsia="Times New Roman"/>
          <w:b/>
          <w:bCs/>
          <w:sz w:val="24"/>
          <w:szCs w:val="24"/>
        </w:rPr>
        <w:t xml:space="preserve">Тип урока: </w:t>
      </w:r>
      <w:r w:rsidRPr="00DF2AB7">
        <w:rPr>
          <w:sz w:val="24"/>
          <w:szCs w:val="24"/>
        </w:rPr>
        <w:t>изучение нового материала.</w:t>
      </w:r>
    </w:p>
    <w:p w:rsidR="00DF2AB7" w:rsidRPr="00DF2AB7" w:rsidRDefault="00DF2AB7" w:rsidP="00DF2AB7">
      <w:pPr>
        <w:ind w:left="60"/>
        <w:rPr>
          <w:sz w:val="24"/>
          <w:szCs w:val="24"/>
        </w:rPr>
      </w:pPr>
      <w:r w:rsidRPr="00DF2AB7">
        <w:rPr>
          <w:rFonts w:eastAsia="Times New Roman"/>
          <w:b/>
          <w:bCs/>
          <w:sz w:val="24"/>
          <w:szCs w:val="24"/>
        </w:rPr>
        <w:t>Цели по содержанию:</w:t>
      </w:r>
    </w:p>
    <w:p w:rsidR="00DF2AB7" w:rsidRPr="00DF2AB7" w:rsidRDefault="00DF2AB7" w:rsidP="00DF2AB7">
      <w:pPr>
        <w:spacing w:line="158" w:lineRule="exact"/>
        <w:rPr>
          <w:sz w:val="24"/>
          <w:szCs w:val="24"/>
        </w:rPr>
      </w:pPr>
    </w:p>
    <w:p w:rsidR="00DF2AB7" w:rsidRPr="00DF2AB7" w:rsidRDefault="00DF2AB7" w:rsidP="00DF2AB7">
      <w:pPr>
        <w:rPr>
          <w:sz w:val="24"/>
          <w:szCs w:val="24"/>
        </w:rPr>
      </w:pPr>
      <w:proofErr w:type="gramStart"/>
      <w:r w:rsidRPr="00DF2AB7">
        <w:rPr>
          <w:rFonts w:eastAsia="Times New Roman"/>
          <w:sz w:val="24"/>
          <w:szCs w:val="24"/>
          <w:u w:val="single"/>
        </w:rPr>
        <w:t>обучающие</w:t>
      </w:r>
      <w:proofErr w:type="gramEnd"/>
      <w:r w:rsidRPr="00DF2AB7">
        <w:rPr>
          <w:rFonts w:eastAsia="Times New Roman"/>
          <w:sz w:val="24"/>
          <w:szCs w:val="24"/>
          <w:u w:val="single"/>
        </w:rPr>
        <w:t>:</w:t>
      </w:r>
      <w:r w:rsidRPr="00DF2AB7">
        <w:rPr>
          <w:rFonts w:eastAsia="Times New Roman"/>
          <w:sz w:val="24"/>
          <w:szCs w:val="24"/>
        </w:rPr>
        <w:t xml:space="preserve"> ознакомление учащихся с информацией об отрядах млекопитающих.</w:t>
      </w:r>
    </w:p>
    <w:p w:rsidR="00DF2AB7" w:rsidRPr="00DF2AB7" w:rsidRDefault="00DF2AB7" w:rsidP="00DF2AB7">
      <w:pPr>
        <w:spacing w:line="160" w:lineRule="exact"/>
        <w:rPr>
          <w:sz w:val="24"/>
          <w:szCs w:val="24"/>
        </w:rPr>
      </w:pPr>
    </w:p>
    <w:p w:rsidR="00DF2AB7" w:rsidRPr="00DF2AB7" w:rsidRDefault="00DF2AB7" w:rsidP="00DF2AB7">
      <w:pPr>
        <w:rPr>
          <w:sz w:val="24"/>
          <w:szCs w:val="24"/>
        </w:rPr>
      </w:pPr>
      <w:r w:rsidRPr="00DF2AB7">
        <w:rPr>
          <w:rFonts w:eastAsia="Times New Roman"/>
          <w:sz w:val="24"/>
          <w:szCs w:val="24"/>
          <w:u w:val="single"/>
        </w:rPr>
        <w:t>развивающие:</w:t>
      </w:r>
      <w:r w:rsidRPr="00DF2AB7">
        <w:rPr>
          <w:rFonts w:eastAsia="Times New Roman"/>
          <w:sz w:val="24"/>
          <w:szCs w:val="24"/>
        </w:rPr>
        <w:t xml:space="preserve">  развитие у учащихся умения планировать свою деятельность, умение действовать по образцу.</w:t>
      </w:r>
    </w:p>
    <w:p w:rsidR="00DF2AB7" w:rsidRPr="00DF2AB7" w:rsidRDefault="00DF2AB7" w:rsidP="00DF2AB7">
      <w:pPr>
        <w:spacing w:line="160" w:lineRule="exact"/>
        <w:rPr>
          <w:sz w:val="24"/>
          <w:szCs w:val="24"/>
        </w:rPr>
      </w:pPr>
    </w:p>
    <w:p w:rsidR="00DF2AB7" w:rsidRPr="00DF2AB7" w:rsidRDefault="00DF2AB7" w:rsidP="00DF2AB7">
      <w:pPr>
        <w:rPr>
          <w:sz w:val="24"/>
          <w:szCs w:val="24"/>
        </w:rPr>
      </w:pPr>
      <w:r w:rsidRPr="00DF2AB7">
        <w:rPr>
          <w:rFonts w:eastAsia="Times New Roman"/>
          <w:sz w:val="24"/>
          <w:szCs w:val="24"/>
          <w:u w:val="single"/>
        </w:rPr>
        <w:t>воспитывающие:</w:t>
      </w:r>
      <w:r w:rsidRPr="00DF2AB7">
        <w:rPr>
          <w:rFonts w:eastAsia="Times New Roman"/>
          <w:sz w:val="24"/>
          <w:szCs w:val="24"/>
        </w:rPr>
        <w:t xml:space="preserve">  формирование у учащихся мотивации к обучению и познавательной деятельности.</w:t>
      </w:r>
    </w:p>
    <w:p w:rsidR="00DF2AB7" w:rsidRPr="00DF2AB7" w:rsidRDefault="00DF2AB7" w:rsidP="00DF2AB7">
      <w:pPr>
        <w:spacing w:line="166" w:lineRule="exact"/>
        <w:rPr>
          <w:sz w:val="24"/>
          <w:szCs w:val="24"/>
        </w:rPr>
      </w:pPr>
    </w:p>
    <w:p w:rsidR="00DF2AB7" w:rsidRPr="00DF2AB7" w:rsidRDefault="00DF2AB7" w:rsidP="00DF2AB7">
      <w:pPr>
        <w:rPr>
          <w:sz w:val="24"/>
          <w:szCs w:val="24"/>
        </w:rPr>
      </w:pPr>
      <w:r w:rsidRPr="00DF2AB7">
        <w:rPr>
          <w:rFonts w:eastAsia="Times New Roman"/>
          <w:b/>
          <w:bCs/>
          <w:sz w:val="24"/>
          <w:szCs w:val="24"/>
        </w:rPr>
        <w:t>Планируемые результаты учебного занятия:</w:t>
      </w:r>
    </w:p>
    <w:p w:rsidR="00DF2AB7" w:rsidRPr="00DF2AB7" w:rsidRDefault="00DF2AB7" w:rsidP="00DF2AB7">
      <w:pPr>
        <w:spacing w:line="163" w:lineRule="exact"/>
        <w:rPr>
          <w:sz w:val="24"/>
          <w:szCs w:val="24"/>
        </w:rPr>
      </w:pPr>
    </w:p>
    <w:p w:rsidR="00DF2AB7" w:rsidRPr="00DF2AB7" w:rsidRDefault="00DF2AB7" w:rsidP="00DF2AB7">
      <w:pPr>
        <w:rPr>
          <w:sz w:val="24"/>
          <w:szCs w:val="24"/>
        </w:rPr>
      </w:pPr>
      <w:r w:rsidRPr="00DF2AB7">
        <w:rPr>
          <w:rFonts w:eastAsia="Times New Roman"/>
          <w:b/>
          <w:bCs/>
          <w:sz w:val="24"/>
          <w:szCs w:val="24"/>
        </w:rPr>
        <w:t>Предметные:</w:t>
      </w:r>
    </w:p>
    <w:p w:rsidR="00DF2AB7" w:rsidRPr="00DF2AB7" w:rsidRDefault="00DF2AB7" w:rsidP="00DF2AB7">
      <w:pPr>
        <w:spacing w:line="248" w:lineRule="exact"/>
        <w:rPr>
          <w:sz w:val="24"/>
          <w:szCs w:val="24"/>
        </w:rPr>
      </w:pPr>
    </w:p>
    <w:p w:rsidR="00DF2AB7" w:rsidRPr="00DF2AB7" w:rsidRDefault="00DF2AB7" w:rsidP="00DF2AB7">
      <w:pPr>
        <w:spacing w:line="234" w:lineRule="auto"/>
        <w:ind w:right="600"/>
        <w:rPr>
          <w:sz w:val="24"/>
          <w:szCs w:val="24"/>
        </w:rPr>
      </w:pPr>
      <w:r w:rsidRPr="00DF2AB7">
        <w:rPr>
          <w:rFonts w:eastAsia="Times New Roman"/>
          <w:sz w:val="24"/>
          <w:szCs w:val="24"/>
        </w:rPr>
        <w:t>-  биологические особенности грызунов; животных отряда – грызуны, зайцеобразные, характерные особенности данного отряда; значение в природе, жизни и хозяйственной деятельности человека;</w:t>
      </w:r>
    </w:p>
    <w:p w:rsidR="00DF2AB7" w:rsidRPr="00DF2AB7" w:rsidRDefault="00DF2AB7" w:rsidP="00DF2AB7">
      <w:pPr>
        <w:spacing w:line="296" w:lineRule="exact"/>
        <w:ind w:right="143"/>
        <w:rPr>
          <w:sz w:val="24"/>
          <w:szCs w:val="24"/>
        </w:rPr>
      </w:pPr>
    </w:p>
    <w:p w:rsidR="00DF2AB7" w:rsidRPr="00DF2AB7" w:rsidRDefault="00DF2AB7" w:rsidP="00DF2AB7">
      <w:pPr>
        <w:spacing w:line="235" w:lineRule="auto"/>
        <w:ind w:right="860"/>
        <w:rPr>
          <w:sz w:val="24"/>
          <w:szCs w:val="24"/>
        </w:rPr>
      </w:pPr>
      <w:r w:rsidRPr="00DF2AB7">
        <w:rPr>
          <w:rFonts w:eastAsia="Times New Roman"/>
          <w:sz w:val="24"/>
          <w:szCs w:val="24"/>
        </w:rPr>
        <w:t>- определять относительный характер приспособленности животных к среде; называть и узнавать изученных животных.</w:t>
      </w:r>
    </w:p>
    <w:p w:rsidR="00DF2AB7" w:rsidRPr="00DF2AB7" w:rsidRDefault="00DF2AB7" w:rsidP="00DF2AB7">
      <w:pPr>
        <w:spacing w:line="285" w:lineRule="exact"/>
        <w:rPr>
          <w:sz w:val="24"/>
          <w:szCs w:val="24"/>
        </w:rPr>
      </w:pPr>
    </w:p>
    <w:p w:rsidR="00DF2AB7" w:rsidRPr="00DF2AB7" w:rsidRDefault="00DF2AB7" w:rsidP="00DF2AB7">
      <w:pPr>
        <w:rPr>
          <w:sz w:val="24"/>
          <w:szCs w:val="24"/>
        </w:rPr>
      </w:pPr>
      <w:proofErr w:type="spellStart"/>
      <w:r w:rsidRPr="00DF2AB7">
        <w:rPr>
          <w:rFonts w:eastAsia="Times New Roman"/>
          <w:b/>
          <w:bCs/>
          <w:sz w:val="24"/>
          <w:szCs w:val="24"/>
        </w:rPr>
        <w:t>Метапредметные</w:t>
      </w:r>
      <w:proofErr w:type="spellEnd"/>
      <w:r w:rsidRPr="00DF2AB7">
        <w:rPr>
          <w:rFonts w:eastAsia="Times New Roman"/>
          <w:b/>
          <w:bCs/>
          <w:sz w:val="24"/>
          <w:szCs w:val="24"/>
        </w:rPr>
        <w:t>:</w:t>
      </w:r>
    </w:p>
    <w:p w:rsidR="00DF2AB7" w:rsidRPr="00DF2AB7" w:rsidRDefault="00DF2AB7" w:rsidP="00DF2AB7">
      <w:pPr>
        <w:spacing w:line="172" w:lineRule="exact"/>
        <w:rPr>
          <w:sz w:val="24"/>
          <w:szCs w:val="24"/>
        </w:rPr>
      </w:pPr>
    </w:p>
    <w:p w:rsidR="00DF2AB7" w:rsidRPr="00DF2AB7" w:rsidRDefault="00DF2AB7" w:rsidP="00DF2AB7">
      <w:pPr>
        <w:spacing w:line="349" w:lineRule="auto"/>
        <w:rPr>
          <w:sz w:val="24"/>
          <w:szCs w:val="24"/>
        </w:rPr>
      </w:pPr>
      <w:r w:rsidRPr="00DF2AB7">
        <w:rPr>
          <w:rFonts w:eastAsia="Times New Roman"/>
          <w:i/>
          <w:iCs/>
          <w:sz w:val="24"/>
          <w:szCs w:val="24"/>
        </w:rPr>
        <w:t>регулятивные</w:t>
      </w:r>
      <w:r w:rsidRPr="00DF2AB7">
        <w:rPr>
          <w:rFonts w:eastAsia="Times New Roman"/>
          <w:sz w:val="24"/>
          <w:szCs w:val="24"/>
        </w:rPr>
        <w:t>:</w:t>
      </w:r>
      <w:r w:rsidRPr="00DF2AB7">
        <w:rPr>
          <w:rFonts w:eastAsia="Times New Roman"/>
          <w:i/>
          <w:iCs/>
          <w:sz w:val="24"/>
          <w:szCs w:val="24"/>
        </w:rPr>
        <w:t xml:space="preserve"> </w:t>
      </w:r>
      <w:r w:rsidRPr="00DF2AB7">
        <w:rPr>
          <w:rFonts w:eastAsia="Times New Roman"/>
          <w:sz w:val="24"/>
          <w:szCs w:val="24"/>
        </w:rPr>
        <w:t>умение ставить цели урока,</w:t>
      </w:r>
      <w:r w:rsidRPr="00DF2AB7">
        <w:rPr>
          <w:rFonts w:eastAsia="Times New Roman"/>
          <w:i/>
          <w:iCs/>
          <w:sz w:val="24"/>
          <w:szCs w:val="24"/>
        </w:rPr>
        <w:t xml:space="preserve"> </w:t>
      </w:r>
      <w:r w:rsidRPr="00DF2AB7">
        <w:rPr>
          <w:rFonts w:eastAsia="Times New Roman"/>
          <w:sz w:val="24"/>
          <w:szCs w:val="24"/>
        </w:rPr>
        <w:t>планировать ход своей деятельности по достижении результата,</w:t>
      </w:r>
      <w:r w:rsidRPr="00DF2AB7">
        <w:rPr>
          <w:rFonts w:eastAsia="Times New Roman"/>
          <w:i/>
          <w:iCs/>
          <w:sz w:val="24"/>
          <w:szCs w:val="24"/>
        </w:rPr>
        <w:t xml:space="preserve"> </w:t>
      </w:r>
      <w:r w:rsidRPr="00DF2AB7">
        <w:rPr>
          <w:rFonts w:eastAsia="Times New Roman"/>
          <w:sz w:val="24"/>
          <w:szCs w:val="24"/>
        </w:rPr>
        <w:t>самоконтроль,</w:t>
      </w:r>
      <w:r w:rsidRPr="00DF2AB7">
        <w:rPr>
          <w:rFonts w:eastAsia="Times New Roman"/>
          <w:i/>
          <w:iCs/>
          <w:sz w:val="24"/>
          <w:szCs w:val="24"/>
        </w:rPr>
        <w:t xml:space="preserve"> </w:t>
      </w:r>
      <w:r w:rsidRPr="00DF2AB7">
        <w:rPr>
          <w:rFonts w:eastAsia="Times New Roman"/>
          <w:sz w:val="24"/>
          <w:szCs w:val="24"/>
        </w:rPr>
        <w:t>самооценка.</w:t>
      </w:r>
    </w:p>
    <w:p w:rsidR="00DF2AB7" w:rsidRPr="00DF2AB7" w:rsidRDefault="00DF2AB7" w:rsidP="00DF2AB7">
      <w:pPr>
        <w:spacing w:line="15" w:lineRule="exact"/>
        <w:rPr>
          <w:sz w:val="24"/>
          <w:szCs w:val="24"/>
        </w:rPr>
      </w:pPr>
    </w:p>
    <w:p w:rsidR="00DF2AB7" w:rsidRPr="00DF2AB7" w:rsidRDefault="00DF2AB7" w:rsidP="00DF2AB7">
      <w:pPr>
        <w:rPr>
          <w:rFonts w:eastAsia="Times New Roman"/>
          <w:sz w:val="24"/>
          <w:szCs w:val="24"/>
        </w:rPr>
      </w:pPr>
      <w:r w:rsidRPr="00DF2AB7">
        <w:rPr>
          <w:rFonts w:eastAsia="Times New Roman"/>
          <w:i/>
          <w:iCs/>
          <w:sz w:val="24"/>
          <w:szCs w:val="24"/>
        </w:rPr>
        <w:t>коммуникативные</w:t>
      </w:r>
      <w:r w:rsidRPr="00DF2AB7">
        <w:rPr>
          <w:rFonts w:eastAsia="Times New Roman"/>
          <w:sz w:val="24"/>
          <w:szCs w:val="24"/>
        </w:rPr>
        <w:t>:</w:t>
      </w:r>
      <w:r w:rsidRPr="00DF2AB7">
        <w:rPr>
          <w:rFonts w:eastAsia="Times New Roman"/>
          <w:i/>
          <w:iCs/>
          <w:sz w:val="24"/>
          <w:szCs w:val="24"/>
        </w:rPr>
        <w:t xml:space="preserve"> </w:t>
      </w:r>
      <w:r w:rsidRPr="00DF2AB7">
        <w:rPr>
          <w:rFonts w:eastAsia="Times New Roman"/>
          <w:sz w:val="24"/>
          <w:szCs w:val="24"/>
        </w:rPr>
        <w:t>умение непосредственного общения в группе,</w:t>
      </w:r>
      <w:r w:rsidRPr="00DF2AB7">
        <w:rPr>
          <w:rFonts w:eastAsia="Times New Roman"/>
          <w:i/>
          <w:iCs/>
          <w:sz w:val="24"/>
          <w:szCs w:val="24"/>
        </w:rPr>
        <w:t xml:space="preserve"> </w:t>
      </w:r>
      <w:r w:rsidRPr="00DF2AB7">
        <w:rPr>
          <w:rFonts w:eastAsia="Times New Roman"/>
          <w:sz w:val="24"/>
          <w:szCs w:val="24"/>
        </w:rPr>
        <w:t>умение задавать вопросы.</w:t>
      </w:r>
    </w:p>
    <w:p w:rsidR="00DF2AB7" w:rsidRPr="00DF2AB7" w:rsidRDefault="00DF2AB7" w:rsidP="00DF2AB7">
      <w:pPr>
        <w:rPr>
          <w:sz w:val="24"/>
          <w:szCs w:val="24"/>
        </w:rPr>
      </w:pPr>
      <w:proofErr w:type="gramStart"/>
      <w:r w:rsidRPr="00DF2AB7">
        <w:rPr>
          <w:rFonts w:eastAsia="Times New Roman"/>
          <w:i/>
          <w:iCs/>
          <w:sz w:val="24"/>
          <w:szCs w:val="24"/>
        </w:rPr>
        <w:t>познавательные</w:t>
      </w:r>
      <w:proofErr w:type="gramEnd"/>
      <w:r w:rsidRPr="00DF2AB7">
        <w:rPr>
          <w:rFonts w:eastAsia="Times New Roman"/>
          <w:i/>
          <w:iCs/>
          <w:sz w:val="24"/>
          <w:szCs w:val="24"/>
        </w:rPr>
        <w:t xml:space="preserve">: </w:t>
      </w:r>
      <w:r w:rsidRPr="00DF2AB7">
        <w:rPr>
          <w:rFonts w:eastAsia="Times New Roman"/>
          <w:sz w:val="24"/>
          <w:szCs w:val="24"/>
        </w:rPr>
        <w:t>умение извлекать информацию и работать по алгоритму.</w:t>
      </w:r>
    </w:p>
    <w:p w:rsidR="00DF2AB7" w:rsidRPr="00DF2AB7" w:rsidRDefault="00DF2AB7" w:rsidP="00DF2AB7">
      <w:pPr>
        <w:spacing w:line="161" w:lineRule="exact"/>
        <w:rPr>
          <w:sz w:val="24"/>
          <w:szCs w:val="24"/>
        </w:rPr>
      </w:pPr>
    </w:p>
    <w:p w:rsidR="00DF2AB7" w:rsidRPr="00DF2AB7" w:rsidRDefault="00DF2AB7" w:rsidP="00DF2AB7">
      <w:pPr>
        <w:rPr>
          <w:rFonts w:eastAsia="Times New Roman"/>
          <w:b/>
          <w:bCs/>
          <w:sz w:val="24"/>
          <w:szCs w:val="24"/>
        </w:rPr>
      </w:pPr>
      <w:r w:rsidRPr="00DF2AB7">
        <w:rPr>
          <w:rFonts w:eastAsia="Times New Roman"/>
          <w:b/>
          <w:bCs/>
          <w:sz w:val="24"/>
          <w:szCs w:val="24"/>
        </w:rPr>
        <w:t>Личностные:</w:t>
      </w:r>
    </w:p>
    <w:p w:rsidR="00DF2AB7" w:rsidRPr="00DF2AB7" w:rsidRDefault="00DF2AB7" w:rsidP="00DF2AB7">
      <w:pPr>
        <w:rPr>
          <w:rFonts w:eastAsia="Times New Roman"/>
          <w:b/>
          <w:bCs/>
          <w:sz w:val="24"/>
          <w:szCs w:val="24"/>
        </w:rPr>
      </w:pPr>
      <w:r w:rsidRPr="00DF2AB7">
        <w:rPr>
          <w:rFonts w:eastAsia="Times New Roman"/>
          <w:b/>
          <w:bCs/>
          <w:sz w:val="24"/>
          <w:szCs w:val="24"/>
        </w:rPr>
        <w:t xml:space="preserve"> </w:t>
      </w:r>
      <w:proofErr w:type="spellStart"/>
      <w:r w:rsidRPr="00DF2AB7">
        <w:rPr>
          <w:rFonts w:eastAsia="Times New Roman"/>
          <w:sz w:val="24"/>
          <w:szCs w:val="24"/>
        </w:rPr>
        <w:t>сформированность</w:t>
      </w:r>
      <w:proofErr w:type="spellEnd"/>
      <w:r w:rsidRPr="00DF2AB7">
        <w:rPr>
          <w:rFonts w:eastAsia="Times New Roman"/>
          <w:sz w:val="24"/>
          <w:szCs w:val="24"/>
        </w:rPr>
        <w:t xml:space="preserve"> мотивации к обучению и целенаправленной деятельности,</w:t>
      </w:r>
      <w:r w:rsidRPr="00DF2AB7">
        <w:rPr>
          <w:rFonts w:eastAsia="Times New Roman"/>
          <w:b/>
          <w:bCs/>
          <w:sz w:val="24"/>
          <w:szCs w:val="24"/>
        </w:rPr>
        <w:t xml:space="preserve"> </w:t>
      </w:r>
      <w:r w:rsidRPr="00DF2AB7">
        <w:rPr>
          <w:rFonts w:eastAsia="Times New Roman"/>
          <w:sz w:val="24"/>
          <w:szCs w:val="24"/>
        </w:rPr>
        <w:t>готовность к саморазвитию.</w:t>
      </w:r>
    </w:p>
    <w:p w:rsidR="00DF2AB7" w:rsidRPr="00DF2AB7" w:rsidRDefault="00DF2AB7" w:rsidP="00DF2AB7">
      <w:pPr>
        <w:spacing w:line="160" w:lineRule="exact"/>
        <w:rPr>
          <w:sz w:val="24"/>
          <w:szCs w:val="24"/>
        </w:rPr>
      </w:pPr>
    </w:p>
    <w:p w:rsidR="00DF2AB7" w:rsidRPr="00DF2AB7" w:rsidRDefault="00DF2AB7" w:rsidP="00DF2AB7">
      <w:pPr>
        <w:rPr>
          <w:sz w:val="24"/>
          <w:szCs w:val="24"/>
        </w:rPr>
      </w:pPr>
      <w:r w:rsidRPr="00DF2AB7">
        <w:rPr>
          <w:rFonts w:eastAsia="Times New Roman"/>
          <w:b/>
          <w:bCs/>
          <w:sz w:val="24"/>
          <w:szCs w:val="24"/>
        </w:rPr>
        <w:t xml:space="preserve">Используемая технология: </w:t>
      </w:r>
      <w:r w:rsidRPr="00DF2AB7">
        <w:rPr>
          <w:b/>
          <w:bCs/>
          <w:color w:val="000000"/>
          <w:sz w:val="24"/>
          <w:szCs w:val="24"/>
          <w:shd w:val="clear" w:color="auto" w:fill="FFFFFF"/>
        </w:rPr>
        <w:t>Проектная технология</w:t>
      </w:r>
    </w:p>
    <w:p w:rsidR="00DF2AB7" w:rsidRPr="00DF2AB7" w:rsidRDefault="00DF2AB7" w:rsidP="00DF2AB7">
      <w:pPr>
        <w:spacing w:line="160" w:lineRule="exact"/>
        <w:rPr>
          <w:sz w:val="24"/>
          <w:szCs w:val="24"/>
        </w:rPr>
      </w:pPr>
    </w:p>
    <w:p w:rsidR="00DF2AB7" w:rsidRPr="00DF2AB7" w:rsidRDefault="00DF2AB7" w:rsidP="00DF2AB7">
      <w:pPr>
        <w:rPr>
          <w:sz w:val="24"/>
          <w:szCs w:val="24"/>
        </w:rPr>
      </w:pPr>
      <w:r w:rsidRPr="00DF2AB7">
        <w:rPr>
          <w:rFonts w:eastAsia="Times New Roman"/>
          <w:b/>
          <w:bCs/>
          <w:sz w:val="24"/>
          <w:szCs w:val="24"/>
        </w:rPr>
        <w:t xml:space="preserve">Информационно-технологические ресурсы: </w:t>
      </w:r>
      <w:r w:rsidRPr="00DF2AB7">
        <w:rPr>
          <w:rFonts w:eastAsia="Times New Roman"/>
          <w:sz w:val="24"/>
          <w:szCs w:val="24"/>
        </w:rPr>
        <w:t>учебник,</w:t>
      </w:r>
      <w:r w:rsidRPr="00DF2AB7">
        <w:rPr>
          <w:rFonts w:eastAsia="Times New Roman"/>
          <w:b/>
          <w:bCs/>
          <w:sz w:val="24"/>
          <w:szCs w:val="24"/>
        </w:rPr>
        <w:t xml:space="preserve"> </w:t>
      </w:r>
      <w:r w:rsidRPr="00DF2AB7">
        <w:rPr>
          <w:rFonts w:eastAsia="Times New Roman"/>
          <w:sz w:val="24"/>
          <w:szCs w:val="24"/>
        </w:rPr>
        <w:t>компьютер,</w:t>
      </w:r>
      <w:r w:rsidRPr="00DF2AB7">
        <w:rPr>
          <w:rFonts w:eastAsia="Times New Roman"/>
          <w:b/>
          <w:bCs/>
          <w:sz w:val="24"/>
          <w:szCs w:val="24"/>
        </w:rPr>
        <w:t xml:space="preserve"> </w:t>
      </w:r>
      <w:r w:rsidRPr="00DF2AB7">
        <w:rPr>
          <w:rFonts w:eastAsia="Times New Roman"/>
          <w:sz w:val="24"/>
          <w:szCs w:val="24"/>
        </w:rPr>
        <w:t>презентация к</w:t>
      </w:r>
      <w:r w:rsidRPr="00DF2AB7">
        <w:rPr>
          <w:sz w:val="24"/>
          <w:szCs w:val="24"/>
        </w:rPr>
        <w:t xml:space="preserve"> </w:t>
      </w:r>
      <w:r w:rsidRPr="00DF2AB7">
        <w:rPr>
          <w:rFonts w:eastAsia="Times New Roman"/>
          <w:sz w:val="24"/>
          <w:szCs w:val="24"/>
        </w:rPr>
        <w:t>уроку.</w:t>
      </w:r>
    </w:p>
    <w:p w:rsidR="00DF2AB7" w:rsidRPr="00DF2AB7" w:rsidRDefault="00DF2AB7" w:rsidP="00DF2AB7">
      <w:pPr>
        <w:spacing w:line="160" w:lineRule="exact"/>
        <w:rPr>
          <w:sz w:val="24"/>
          <w:szCs w:val="24"/>
        </w:rPr>
      </w:pPr>
    </w:p>
    <w:p w:rsidR="00DF2AB7" w:rsidRPr="00DF2AB7" w:rsidRDefault="00DF2AB7" w:rsidP="00DF2AB7">
      <w:pPr>
        <w:rPr>
          <w:sz w:val="24"/>
          <w:szCs w:val="24"/>
        </w:rPr>
      </w:pPr>
      <w:r w:rsidRPr="00DF2AB7">
        <w:rPr>
          <w:rFonts w:eastAsia="Times New Roman"/>
          <w:b/>
          <w:bCs/>
          <w:sz w:val="24"/>
          <w:szCs w:val="24"/>
        </w:rPr>
        <w:t>УМК</w:t>
      </w:r>
      <w:proofErr w:type="gramStart"/>
      <w:r w:rsidRPr="00DF2AB7">
        <w:rPr>
          <w:rFonts w:eastAsia="Times New Roman"/>
          <w:b/>
          <w:bCs/>
          <w:sz w:val="24"/>
          <w:szCs w:val="24"/>
        </w:rPr>
        <w:t xml:space="preserve"> :</w:t>
      </w:r>
      <w:proofErr w:type="gramEnd"/>
      <w:r w:rsidRPr="00DF2AB7">
        <w:rPr>
          <w:rFonts w:eastAsia="Times New Roman"/>
          <w:b/>
          <w:bCs/>
          <w:sz w:val="24"/>
          <w:szCs w:val="24"/>
        </w:rPr>
        <w:t xml:space="preserve"> </w:t>
      </w:r>
      <w:r w:rsidRPr="00DF2AB7">
        <w:rPr>
          <w:rFonts w:eastAsia="Times New Roman"/>
          <w:sz w:val="24"/>
          <w:szCs w:val="24"/>
        </w:rPr>
        <w:t>Учебник В.В.</w:t>
      </w:r>
      <w:r w:rsidRPr="00DF2AB7">
        <w:rPr>
          <w:rFonts w:eastAsia="Times New Roman"/>
          <w:b/>
          <w:bCs/>
          <w:sz w:val="24"/>
          <w:szCs w:val="24"/>
        </w:rPr>
        <w:t xml:space="preserve"> </w:t>
      </w:r>
      <w:proofErr w:type="spellStart"/>
      <w:r w:rsidRPr="00DF2AB7">
        <w:rPr>
          <w:rFonts w:eastAsia="Times New Roman"/>
          <w:sz w:val="24"/>
          <w:szCs w:val="24"/>
        </w:rPr>
        <w:t>Латюшин</w:t>
      </w:r>
      <w:proofErr w:type="spellEnd"/>
      <w:r w:rsidRPr="00DF2AB7">
        <w:rPr>
          <w:rFonts w:eastAsia="Times New Roman"/>
          <w:sz w:val="24"/>
          <w:szCs w:val="24"/>
        </w:rPr>
        <w:t>,</w:t>
      </w:r>
      <w:r w:rsidRPr="00DF2AB7">
        <w:rPr>
          <w:rFonts w:eastAsia="Times New Roman"/>
          <w:b/>
          <w:bCs/>
          <w:sz w:val="24"/>
          <w:szCs w:val="24"/>
        </w:rPr>
        <w:t xml:space="preserve"> </w:t>
      </w:r>
      <w:r w:rsidRPr="00DF2AB7">
        <w:rPr>
          <w:rFonts w:eastAsia="Times New Roman"/>
          <w:sz w:val="24"/>
          <w:szCs w:val="24"/>
        </w:rPr>
        <w:t>В.А.</w:t>
      </w:r>
      <w:r w:rsidRPr="00DF2AB7">
        <w:rPr>
          <w:rFonts w:eastAsia="Times New Roman"/>
          <w:b/>
          <w:bCs/>
          <w:sz w:val="24"/>
          <w:szCs w:val="24"/>
        </w:rPr>
        <w:t xml:space="preserve"> </w:t>
      </w:r>
      <w:r w:rsidRPr="00DF2AB7">
        <w:rPr>
          <w:rFonts w:eastAsia="Times New Roman"/>
          <w:sz w:val="24"/>
          <w:szCs w:val="24"/>
        </w:rPr>
        <w:t>Шапкин Биология.</w:t>
      </w:r>
      <w:r w:rsidRPr="00DF2AB7">
        <w:rPr>
          <w:rFonts w:eastAsia="Times New Roman"/>
          <w:b/>
          <w:bCs/>
          <w:sz w:val="24"/>
          <w:szCs w:val="24"/>
        </w:rPr>
        <w:t xml:space="preserve"> </w:t>
      </w:r>
      <w:r w:rsidRPr="00DF2AB7">
        <w:rPr>
          <w:rFonts w:eastAsia="Times New Roman"/>
          <w:sz w:val="24"/>
          <w:szCs w:val="24"/>
        </w:rPr>
        <w:t>Животные,</w:t>
      </w:r>
      <w:r w:rsidRPr="00DF2AB7">
        <w:rPr>
          <w:rFonts w:eastAsia="Times New Roman"/>
          <w:b/>
          <w:bCs/>
          <w:sz w:val="24"/>
          <w:szCs w:val="24"/>
        </w:rPr>
        <w:t xml:space="preserve"> </w:t>
      </w:r>
      <w:r w:rsidRPr="00DF2AB7">
        <w:rPr>
          <w:rFonts w:eastAsia="Times New Roman"/>
          <w:sz w:val="24"/>
          <w:szCs w:val="24"/>
        </w:rPr>
        <w:t>издательство</w:t>
      </w:r>
      <w:r w:rsidRPr="00DF2AB7">
        <w:rPr>
          <w:rFonts w:eastAsia="Times New Roman"/>
          <w:b/>
          <w:bCs/>
          <w:sz w:val="24"/>
          <w:szCs w:val="24"/>
        </w:rPr>
        <w:t xml:space="preserve"> </w:t>
      </w:r>
      <w:r w:rsidRPr="00DF2AB7">
        <w:rPr>
          <w:rFonts w:eastAsia="Times New Roman"/>
          <w:sz w:val="24"/>
          <w:szCs w:val="24"/>
        </w:rPr>
        <w:t>«Дрофа», 2013</w:t>
      </w:r>
    </w:p>
    <w:p w:rsidR="00DF2AB7" w:rsidRPr="00DF2AB7" w:rsidRDefault="00DF2AB7" w:rsidP="00DF2AB7">
      <w:pPr>
        <w:jc w:val="center"/>
        <w:rPr>
          <w:b/>
          <w:sz w:val="24"/>
          <w:szCs w:val="24"/>
        </w:rPr>
      </w:pPr>
      <w:r w:rsidRPr="00DF2AB7">
        <w:rPr>
          <w:b/>
          <w:sz w:val="24"/>
          <w:szCs w:val="24"/>
        </w:rPr>
        <w:t>Ход урока</w:t>
      </w:r>
    </w:p>
    <w:p w:rsidR="00DF2AB7" w:rsidRPr="00DF2AB7" w:rsidRDefault="00DF2AB7" w:rsidP="00DF2AB7">
      <w:pPr>
        <w:rPr>
          <w:sz w:val="24"/>
          <w:szCs w:val="24"/>
        </w:rPr>
      </w:pPr>
    </w:p>
    <w:p w:rsidR="00DF2AB7" w:rsidRPr="00DF2AB7" w:rsidRDefault="00DF2AB7" w:rsidP="00DF2AB7">
      <w:pPr>
        <w:numPr>
          <w:ilvl w:val="0"/>
          <w:numId w:val="12"/>
        </w:numPr>
        <w:contextualSpacing/>
        <w:rPr>
          <w:b/>
          <w:sz w:val="24"/>
          <w:szCs w:val="24"/>
        </w:rPr>
      </w:pPr>
      <w:r w:rsidRPr="00DF2AB7">
        <w:rPr>
          <w:b/>
          <w:sz w:val="24"/>
          <w:szCs w:val="24"/>
        </w:rPr>
        <w:t>Организационный момент</w:t>
      </w:r>
    </w:p>
    <w:p w:rsidR="00DF2AB7" w:rsidRPr="00DF2AB7" w:rsidRDefault="00DF2AB7" w:rsidP="00DF2AB7">
      <w:pPr>
        <w:ind w:left="1080"/>
        <w:contextualSpacing/>
        <w:rPr>
          <w:b/>
          <w:sz w:val="24"/>
          <w:szCs w:val="24"/>
        </w:rPr>
      </w:pPr>
    </w:p>
    <w:p w:rsidR="00DF2AB7" w:rsidRPr="00DF2AB7" w:rsidRDefault="00DF2AB7" w:rsidP="00DF2AB7">
      <w:pPr>
        <w:shd w:val="clear" w:color="auto" w:fill="FFFFFF"/>
        <w:spacing w:after="135"/>
        <w:rPr>
          <w:rFonts w:eastAsia="Times New Roman"/>
          <w:color w:val="333333"/>
          <w:sz w:val="24"/>
          <w:szCs w:val="24"/>
        </w:rPr>
      </w:pPr>
      <w:r w:rsidRPr="00DF2AB7">
        <w:rPr>
          <w:rFonts w:eastAsia="Times New Roman"/>
          <w:b/>
          <w:bCs/>
          <w:i/>
          <w:iCs/>
          <w:color w:val="333333"/>
          <w:sz w:val="24"/>
          <w:szCs w:val="24"/>
        </w:rPr>
        <w:t>Вступительное слово учителя.</w:t>
      </w:r>
    </w:p>
    <w:p w:rsidR="00DF2AB7" w:rsidRPr="00DF2AB7" w:rsidRDefault="00DF2AB7" w:rsidP="00DF2AB7">
      <w:pPr>
        <w:shd w:val="clear" w:color="auto" w:fill="FFFFFF"/>
        <w:spacing w:after="135"/>
        <w:rPr>
          <w:rFonts w:eastAsia="Times New Roman"/>
          <w:color w:val="333333"/>
          <w:sz w:val="24"/>
          <w:szCs w:val="24"/>
        </w:rPr>
      </w:pPr>
      <w:r w:rsidRPr="00DF2AB7">
        <w:rPr>
          <w:rFonts w:eastAsia="Times New Roman"/>
          <w:color w:val="333333"/>
          <w:sz w:val="24"/>
          <w:szCs w:val="24"/>
        </w:rPr>
        <w:t>Герои нашего урока являются самыми многочисленными как по численности, так и по разнообразию видов среди Млекопитающих. Живут в разных условиях.</w:t>
      </w:r>
    </w:p>
    <w:p w:rsidR="00DF2AB7" w:rsidRPr="00DF2AB7" w:rsidRDefault="00DF2AB7" w:rsidP="00DF2AB7">
      <w:pPr>
        <w:shd w:val="clear" w:color="auto" w:fill="FFFFFF"/>
        <w:spacing w:after="135"/>
        <w:rPr>
          <w:rFonts w:eastAsia="Times New Roman"/>
          <w:color w:val="333333"/>
          <w:sz w:val="24"/>
          <w:szCs w:val="24"/>
        </w:rPr>
      </w:pPr>
      <w:r w:rsidRPr="00DF2AB7">
        <w:rPr>
          <w:rFonts w:eastAsia="Times New Roman"/>
          <w:sz w:val="24"/>
          <w:szCs w:val="24"/>
        </w:rPr>
        <w:t>Изобилие видов просто поражает - 1730 видов.</w:t>
      </w:r>
    </w:p>
    <w:p w:rsidR="00DF2AB7" w:rsidRPr="00DF2AB7" w:rsidRDefault="00DF2AB7" w:rsidP="00DF2AB7">
      <w:pPr>
        <w:shd w:val="clear" w:color="auto" w:fill="FFFFFF"/>
        <w:spacing w:after="135"/>
        <w:rPr>
          <w:rFonts w:eastAsia="Times New Roman"/>
          <w:sz w:val="24"/>
          <w:szCs w:val="24"/>
        </w:rPr>
      </w:pPr>
      <w:r w:rsidRPr="00DF2AB7">
        <w:rPr>
          <w:rFonts w:eastAsia="Times New Roman"/>
          <w:sz w:val="24"/>
          <w:szCs w:val="24"/>
        </w:rPr>
        <w:t>Они появились на нашей планете, когда человека ещё не было.</w:t>
      </w:r>
    </w:p>
    <w:p w:rsidR="00DF2AB7" w:rsidRPr="00DF2AB7" w:rsidRDefault="00DF2AB7" w:rsidP="00DF2AB7">
      <w:pPr>
        <w:shd w:val="clear" w:color="auto" w:fill="FFFFFF"/>
        <w:spacing w:after="135"/>
        <w:rPr>
          <w:rFonts w:eastAsia="Times New Roman"/>
          <w:color w:val="333333"/>
          <w:sz w:val="24"/>
          <w:szCs w:val="24"/>
        </w:rPr>
      </w:pPr>
      <w:r w:rsidRPr="00DF2AB7">
        <w:rPr>
          <w:rFonts w:eastAsia="Times New Roman"/>
          <w:sz w:val="24"/>
          <w:szCs w:val="24"/>
        </w:rPr>
        <w:t>И даже в космосе они побывали раньше человека</w:t>
      </w:r>
    </w:p>
    <w:p w:rsidR="00DF2AB7" w:rsidRPr="00DF2AB7" w:rsidRDefault="00DF2AB7" w:rsidP="00DF2AB7">
      <w:pPr>
        <w:shd w:val="clear" w:color="auto" w:fill="FFFFFF"/>
        <w:spacing w:after="135"/>
        <w:rPr>
          <w:rFonts w:eastAsia="Times New Roman"/>
          <w:color w:val="333333"/>
          <w:sz w:val="24"/>
          <w:szCs w:val="24"/>
          <w:lang w:val="tt-RU"/>
        </w:rPr>
      </w:pPr>
      <w:r w:rsidRPr="00DF2AB7">
        <w:rPr>
          <w:rFonts w:eastAsia="Times New Roman"/>
          <w:color w:val="333333"/>
          <w:sz w:val="24"/>
          <w:szCs w:val="24"/>
        </w:rPr>
        <w:t>Кто же они (</w:t>
      </w:r>
      <w:r w:rsidRPr="00DF2AB7">
        <w:rPr>
          <w:rFonts w:eastAsia="Times New Roman"/>
          <w:i/>
          <w:iCs/>
          <w:color w:val="333333"/>
          <w:sz w:val="24"/>
          <w:szCs w:val="24"/>
        </w:rPr>
        <w:t>ответы детей</w:t>
      </w:r>
      <w:r w:rsidRPr="00DF2AB7">
        <w:rPr>
          <w:rFonts w:eastAsia="Times New Roman"/>
          <w:color w:val="333333"/>
          <w:sz w:val="24"/>
          <w:szCs w:val="24"/>
        </w:rPr>
        <w:t>)</w:t>
      </w:r>
    </w:p>
    <w:p w:rsidR="00DF2AB7" w:rsidRPr="00DF2AB7" w:rsidRDefault="00DF2AB7" w:rsidP="00DF2AB7">
      <w:pPr>
        <w:numPr>
          <w:ilvl w:val="6"/>
          <w:numId w:val="7"/>
        </w:numPr>
        <w:contextualSpacing/>
        <w:rPr>
          <w:sz w:val="24"/>
          <w:szCs w:val="24"/>
        </w:rPr>
      </w:pPr>
      <w:r w:rsidRPr="00DF2AB7">
        <w:rPr>
          <w:sz w:val="24"/>
          <w:szCs w:val="24"/>
        </w:rPr>
        <w:t>В дупле живёт да орешки грызёт. (Белка).</w:t>
      </w:r>
    </w:p>
    <w:p w:rsidR="00DF2AB7" w:rsidRPr="00DF2AB7" w:rsidRDefault="00DF2AB7" w:rsidP="00DF2AB7">
      <w:pPr>
        <w:numPr>
          <w:ilvl w:val="6"/>
          <w:numId w:val="7"/>
        </w:numPr>
        <w:contextualSpacing/>
        <w:rPr>
          <w:sz w:val="24"/>
          <w:szCs w:val="24"/>
        </w:rPr>
      </w:pPr>
      <w:r w:rsidRPr="00DF2AB7">
        <w:rPr>
          <w:sz w:val="24"/>
          <w:szCs w:val="24"/>
        </w:rPr>
        <w:t>Живёт в норке,</w:t>
      </w:r>
    </w:p>
    <w:p w:rsidR="00DF2AB7" w:rsidRPr="00DF2AB7" w:rsidRDefault="00DF2AB7" w:rsidP="00DF2AB7">
      <w:pPr>
        <w:ind w:left="1058"/>
        <w:rPr>
          <w:sz w:val="24"/>
          <w:szCs w:val="24"/>
        </w:rPr>
      </w:pPr>
      <w:r w:rsidRPr="00DF2AB7">
        <w:rPr>
          <w:sz w:val="24"/>
          <w:szCs w:val="24"/>
        </w:rPr>
        <w:lastRenderedPageBreak/>
        <w:t xml:space="preserve">     Грызёт корки,</w:t>
      </w:r>
    </w:p>
    <w:p w:rsidR="00DF2AB7" w:rsidRPr="00DF2AB7" w:rsidRDefault="00DF2AB7" w:rsidP="00DF2AB7">
      <w:pPr>
        <w:rPr>
          <w:sz w:val="24"/>
          <w:szCs w:val="24"/>
        </w:rPr>
      </w:pPr>
      <w:r w:rsidRPr="00DF2AB7">
        <w:rPr>
          <w:sz w:val="24"/>
          <w:szCs w:val="24"/>
        </w:rPr>
        <w:t xml:space="preserve">                    Короткие ножки,</w:t>
      </w:r>
    </w:p>
    <w:p w:rsidR="00DF2AB7" w:rsidRPr="00DF2AB7" w:rsidRDefault="00DF2AB7" w:rsidP="00DF2AB7">
      <w:pPr>
        <w:rPr>
          <w:i/>
          <w:sz w:val="24"/>
          <w:szCs w:val="24"/>
        </w:rPr>
      </w:pPr>
      <w:r w:rsidRPr="00DF2AB7">
        <w:rPr>
          <w:sz w:val="24"/>
          <w:szCs w:val="24"/>
        </w:rPr>
        <w:t xml:space="preserve">                    Быстрее кошки. (Мышка).</w:t>
      </w:r>
    </w:p>
    <w:p w:rsidR="00DF2AB7" w:rsidRPr="00DF2AB7" w:rsidRDefault="00DF2AB7" w:rsidP="00DF2AB7">
      <w:pPr>
        <w:numPr>
          <w:ilvl w:val="6"/>
          <w:numId w:val="7"/>
        </w:numPr>
        <w:contextualSpacing/>
        <w:rPr>
          <w:sz w:val="24"/>
          <w:szCs w:val="24"/>
        </w:rPr>
      </w:pPr>
      <w:r w:rsidRPr="00DF2AB7">
        <w:rPr>
          <w:sz w:val="24"/>
          <w:szCs w:val="24"/>
        </w:rPr>
        <w:t>Длинное ухо, комочек пуха.</w:t>
      </w:r>
    </w:p>
    <w:p w:rsidR="00DF2AB7" w:rsidRPr="00DF2AB7" w:rsidRDefault="00DF2AB7" w:rsidP="00DF2AB7">
      <w:pPr>
        <w:ind w:left="709" w:firstLine="142"/>
        <w:rPr>
          <w:sz w:val="24"/>
          <w:szCs w:val="24"/>
          <w:lang w:val="tt-RU"/>
        </w:rPr>
      </w:pPr>
      <w:r w:rsidRPr="00DF2AB7">
        <w:rPr>
          <w:sz w:val="24"/>
          <w:szCs w:val="24"/>
        </w:rPr>
        <w:t xml:space="preserve">     Прыгает ловко, грызёт морковку. (Заяц).</w:t>
      </w:r>
    </w:p>
    <w:p w:rsidR="00DF2AB7" w:rsidRPr="00DF2AB7" w:rsidRDefault="00DF2AB7" w:rsidP="00DF2AB7">
      <w:pPr>
        <w:ind w:left="709" w:firstLine="142"/>
        <w:rPr>
          <w:sz w:val="24"/>
          <w:szCs w:val="24"/>
          <w:lang w:val="tt-RU"/>
        </w:rPr>
      </w:pPr>
    </w:p>
    <w:p w:rsidR="00DF2AB7" w:rsidRPr="00DF2AB7" w:rsidRDefault="00DF2AB7" w:rsidP="00DF2AB7">
      <w:pPr>
        <w:shd w:val="clear" w:color="auto" w:fill="FFFFFF"/>
        <w:spacing w:after="135"/>
        <w:rPr>
          <w:rFonts w:eastAsia="Times New Roman"/>
          <w:color w:val="333333"/>
          <w:sz w:val="24"/>
          <w:szCs w:val="24"/>
        </w:rPr>
      </w:pPr>
      <w:r w:rsidRPr="00DF2AB7">
        <w:rPr>
          <w:rFonts w:eastAsia="Times New Roman"/>
          <w:color w:val="333333"/>
          <w:sz w:val="24"/>
          <w:szCs w:val="24"/>
        </w:rPr>
        <w:t>Запись в тетрадь темы урока. (</w:t>
      </w:r>
      <w:r w:rsidRPr="00DF2AB7">
        <w:rPr>
          <w:rFonts w:eastAsia="Times New Roman"/>
          <w:color w:val="333333"/>
          <w:sz w:val="24"/>
          <w:szCs w:val="24"/>
          <w:u w:val="single"/>
        </w:rPr>
        <w:t>Слайд 1</w:t>
      </w:r>
      <w:r w:rsidRPr="00DF2AB7">
        <w:rPr>
          <w:rFonts w:eastAsia="Times New Roman"/>
          <w:color w:val="333333"/>
          <w:sz w:val="24"/>
          <w:szCs w:val="24"/>
        </w:rPr>
        <w:t xml:space="preserve">) </w:t>
      </w:r>
    </w:p>
    <w:p w:rsidR="00DF2AB7" w:rsidRPr="00DF2AB7" w:rsidRDefault="00DF2AB7" w:rsidP="00DF2AB7">
      <w:pPr>
        <w:shd w:val="clear" w:color="auto" w:fill="FFFFFF"/>
        <w:spacing w:after="135"/>
        <w:rPr>
          <w:rFonts w:eastAsia="Times New Roman"/>
          <w:color w:val="333333"/>
          <w:sz w:val="24"/>
          <w:szCs w:val="24"/>
        </w:rPr>
      </w:pPr>
      <w:r w:rsidRPr="00DF2AB7">
        <w:rPr>
          <w:rFonts w:eastAsia="Times New Roman"/>
          <w:color w:val="333333"/>
          <w:sz w:val="24"/>
          <w:szCs w:val="24"/>
        </w:rPr>
        <w:t>Установление целей урока. (</w:t>
      </w:r>
      <w:r w:rsidRPr="00DF2AB7">
        <w:rPr>
          <w:rFonts w:eastAsia="Times New Roman"/>
          <w:color w:val="333333"/>
          <w:sz w:val="24"/>
          <w:szCs w:val="24"/>
          <w:u w:val="single"/>
        </w:rPr>
        <w:t>Слайд 2</w:t>
      </w:r>
      <w:r w:rsidRPr="00DF2AB7">
        <w:rPr>
          <w:rFonts w:eastAsia="Times New Roman"/>
          <w:color w:val="333333"/>
          <w:sz w:val="24"/>
          <w:szCs w:val="24"/>
        </w:rPr>
        <w:t>)</w:t>
      </w:r>
    </w:p>
    <w:p w:rsidR="00DF2AB7" w:rsidRPr="00DF2AB7" w:rsidRDefault="00DF2AB7" w:rsidP="00DF2AB7">
      <w:pPr>
        <w:numPr>
          <w:ilvl w:val="0"/>
          <w:numId w:val="8"/>
        </w:numPr>
        <w:ind w:left="1267"/>
        <w:contextualSpacing/>
        <w:jc w:val="both"/>
        <w:textAlignment w:val="baseline"/>
        <w:rPr>
          <w:rFonts w:eastAsia="Times New Roman"/>
          <w:color w:val="A0C6BA"/>
          <w:sz w:val="24"/>
          <w:szCs w:val="24"/>
        </w:rPr>
      </w:pPr>
      <w:r w:rsidRPr="00DF2AB7">
        <w:rPr>
          <w:color w:val="000000" w:themeColor="text1"/>
          <w:sz w:val="24"/>
          <w:szCs w:val="24"/>
        </w:rPr>
        <w:t>Доказать, что Грызуны и Зайцеобразные относятся к классу Млекопитающих;</w:t>
      </w:r>
    </w:p>
    <w:p w:rsidR="00DF2AB7" w:rsidRPr="00DF2AB7" w:rsidRDefault="00DF2AB7" w:rsidP="00DF2AB7">
      <w:pPr>
        <w:numPr>
          <w:ilvl w:val="0"/>
          <w:numId w:val="8"/>
        </w:numPr>
        <w:ind w:left="1267"/>
        <w:contextualSpacing/>
        <w:jc w:val="both"/>
        <w:textAlignment w:val="baseline"/>
        <w:rPr>
          <w:rFonts w:eastAsia="Times New Roman"/>
          <w:color w:val="A0C6BA"/>
          <w:sz w:val="24"/>
          <w:szCs w:val="24"/>
        </w:rPr>
      </w:pPr>
      <w:r w:rsidRPr="00DF2AB7">
        <w:rPr>
          <w:color w:val="000000" w:themeColor="text1"/>
          <w:sz w:val="24"/>
          <w:szCs w:val="24"/>
        </w:rPr>
        <w:t>Выявить признаки животных изучаемых отрядов;</w:t>
      </w:r>
    </w:p>
    <w:p w:rsidR="00DF2AB7" w:rsidRPr="00DF2AB7" w:rsidRDefault="00DF2AB7" w:rsidP="00DF2AB7">
      <w:pPr>
        <w:numPr>
          <w:ilvl w:val="0"/>
          <w:numId w:val="8"/>
        </w:numPr>
        <w:ind w:left="1267"/>
        <w:contextualSpacing/>
        <w:jc w:val="both"/>
        <w:textAlignment w:val="baseline"/>
        <w:rPr>
          <w:rFonts w:eastAsia="Times New Roman"/>
          <w:color w:val="A0C6BA"/>
          <w:sz w:val="24"/>
          <w:szCs w:val="24"/>
        </w:rPr>
      </w:pPr>
      <w:r w:rsidRPr="00DF2AB7">
        <w:rPr>
          <w:color w:val="000000" w:themeColor="text1"/>
          <w:sz w:val="24"/>
          <w:szCs w:val="24"/>
        </w:rPr>
        <w:t>Познакомиться с многообразием изучаемых отрядов;</w:t>
      </w:r>
    </w:p>
    <w:p w:rsidR="00DF2AB7" w:rsidRPr="00DF2AB7" w:rsidRDefault="00DF2AB7" w:rsidP="00DF2AB7">
      <w:pPr>
        <w:numPr>
          <w:ilvl w:val="0"/>
          <w:numId w:val="8"/>
        </w:numPr>
        <w:ind w:left="1267"/>
        <w:contextualSpacing/>
        <w:jc w:val="both"/>
        <w:textAlignment w:val="baseline"/>
        <w:rPr>
          <w:rFonts w:eastAsia="Times New Roman"/>
          <w:color w:val="A0C6BA"/>
          <w:sz w:val="24"/>
          <w:szCs w:val="24"/>
        </w:rPr>
      </w:pPr>
      <w:r w:rsidRPr="00DF2AB7">
        <w:rPr>
          <w:color w:val="000000" w:themeColor="text1"/>
          <w:sz w:val="24"/>
          <w:szCs w:val="24"/>
        </w:rPr>
        <w:t>Доказать, что Грызуны и Зайцеобразные имеют большое значение в биоценозах и жизни человека.</w:t>
      </w:r>
    </w:p>
    <w:p w:rsidR="00DF2AB7" w:rsidRPr="00DF2AB7" w:rsidRDefault="00DF2AB7" w:rsidP="00DF2AB7">
      <w:pPr>
        <w:rPr>
          <w:color w:val="FF0000"/>
          <w:sz w:val="24"/>
          <w:szCs w:val="24"/>
        </w:rPr>
      </w:pPr>
    </w:p>
    <w:p w:rsidR="00DF2AB7" w:rsidRPr="00DF2AB7" w:rsidRDefault="00DF2AB7" w:rsidP="00DF2AB7">
      <w:pPr>
        <w:rPr>
          <w:b/>
          <w:bCs/>
          <w:color w:val="000000"/>
          <w:sz w:val="24"/>
          <w:szCs w:val="24"/>
          <w:shd w:val="clear" w:color="auto" w:fill="FFFFFF"/>
        </w:rPr>
      </w:pPr>
      <w:r w:rsidRPr="00DF2AB7">
        <w:rPr>
          <w:b/>
          <w:bCs/>
          <w:color w:val="000000"/>
          <w:sz w:val="24"/>
          <w:szCs w:val="24"/>
          <w:shd w:val="clear" w:color="auto" w:fill="FFFFFF"/>
        </w:rPr>
        <w:t>II.</w:t>
      </w:r>
      <w:r w:rsidRPr="00DF2AB7">
        <w:rPr>
          <w:color w:val="000000"/>
          <w:sz w:val="24"/>
          <w:szCs w:val="24"/>
          <w:shd w:val="clear" w:color="auto" w:fill="FFFFFF"/>
        </w:rPr>
        <w:t> </w:t>
      </w:r>
      <w:r w:rsidRPr="00DF2AB7">
        <w:rPr>
          <w:b/>
          <w:bCs/>
          <w:color w:val="000000"/>
          <w:sz w:val="24"/>
          <w:szCs w:val="24"/>
          <w:shd w:val="clear" w:color="auto" w:fill="FFFFFF"/>
        </w:rPr>
        <w:t>Актуализация опорных знаний</w:t>
      </w:r>
    </w:p>
    <w:p w:rsidR="00DF2AB7" w:rsidRPr="00DF2AB7" w:rsidRDefault="00DF2AB7" w:rsidP="00DF2AB7">
      <w:pPr>
        <w:rPr>
          <w:b/>
          <w:bCs/>
          <w:color w:val="000000"/>
          <w:sz w:val="24"/>
          <w:szCs w:val="24"/>
          <w:shd w:val="clear" w:color="auto" w:fill="FFFFFF"/>
        </w:rPr>
      </w:pPr>
    </w:p>
    <w:p w:rsidR="00DF2AB7" w:rsidRPr="00DF2AB7" w:rsidRDefault="00DF2AB7" w:rsidP="00DF2AB7">
      <w:pPr>
        <w:ind w:left="720"/>
        <w:contextualSpacing/>
        <w:rPr>
          <w:rFonts w:eastAsiaTheme="majorEastAsia"/>
          <w:bCs/>
          <w:sz w:val="24"/>
          <w:szCs w:val="24"/>
        </w:rPr>
      </w:pPr>
      <w:r w:rsidRPr="00DF2AB7">
        <w:rPr>
          <w:rFonts w:eastAsiaTheme="majorEastAsia"/>
          <w:bCs/>
          <w:sz w:val="24"/>
          <w:szCs w:val="24"/>
        </w:rPr>
        <w:t xml:space="preserve">1.По каким признакам этих животных можно отнести к классу млекопитающих? </w:t>
      </w:r>
    </w:p>
    <w:p w:rsidR="00DF2AB7" w:rsidRPr="00DF2AB7" w:rsidRDefault="00DF2AB7" w:rsidP="00DF2AB7">
      <w:pPr>
        <w:ind w:left="720"/>
        <w:contextualSpacing/>
        <w:rPr>
          <w:rFonts w:eastAsiaTheme="majorEastAsia"/>
          <w:bCs/>
          <w:sz w:val="24"/>
          <w:szCs w:val="24"/>
        </w:rPr>
      </w:pPr>
    </w:p>
    <w:p w:rsidR="00DF2AB7" w:rsidRPr="00DF2AB7" w:rsidRDefault="00DF2AB7" w:rsidP="00DF2AB7">
      <w:pPr>
        <w:ind w:left="720"/>
        <w:contextualSpacing/>
        <w:rPr>
          <w:rFonts w:eastAsiaTheme="majorEastAsia"/>
          <w:bCs/>
          <w:sz w:val="24"/>
          <w:szCs w:val="24"/>
        </w:rPr>
      </w:pPr>
      <w:r w:rsidRPr="00DF2AB7">
        <w:rPr>
          <w:rFonts w:eastAsiaTheme="majorEastAsia"/>
          <w:bCs/>
          <w:noProof/>
          <w:sz w:val="24"/>
          <w:szCs w:val="24"/>
        </w:rPr>
        <w:drawing>
          <wp:inline distT="0" distB="0" distL="0" distR="0" wp14:anchorId="2302FAB8" wp14:editId="4459170C">
            <wp:extent cx="1552575" cy="1094962"/>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55659" cy="1097137"/>
                    </a:xfrm>
                    <a:prstGeom prst="rect">
                      <a:avLst/>
                    </a:prstGeom>
                    <a:noFill/>
                  </pic:spPr>
                </pic:pic>
              </a:graphicData>
            </a:graphic>
          </wp:inline>
        </w:drawing>
      </w:r>
      <w:r w:rsidRPr="00DF2AB7">
        <w:rPr>
          <w:rFonts w:eastAsiaTheme="majorEastAsia"/>
          <w:bCs/>
          <w:noProof/>
          <w:sz w:val="24"/>
          <w:szCs w:val="24"/>
        </w:rPr>
        <w:t xml:space="preserve">                  </w:t>
      </w:r>
      <w:r w:rsidRPr="00DF2AB7">
        <w:rPr>
          <w:rFonts w:eastAsiaTheme="majorEastAsia"/>
          <w:bCs/>
          <w:noProof/>
          <w:sz w:val="24"/>
          <w:szCs w:val="24"/>
        </w:rPr>
        <w:drawing>
          <wp:inline distT="0" distB="0" distL="0" distR="0" wp14:anchorId="28D5F5A9" wp14:editId="333E271E">
            <wp:extent cx="1428750" cy="1094221"/>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0979" cy="1095928"/>
                    </a:xfrm>
                    <a:prstGeom prst="rect">
                      <a:avLst/>
                    </a:prstGeom>
                    <a:noFill/>
                  </pic:spPr>
                </pic:pic>
              </a:graphicData>
            </a:graphic>
          </wp:inline>
        </w:drawing>
      </w:r>
    </w:p>
    <w:p w:rsidR="00DF2AB7" w:rsidRPr="00DF2AB7" w:rsidRDefault="00DF2AB7" w:rsidP="00DF2AB7">
      <w:pPr>
        <w:ind w:left="720"/>
        <w:contextualSpacing/>
        <w:rPr>
          <w:rFonts w:eastAsiaTheme="majorEastAsia"/>
          <w:bCs/>
          <w:sz w:val="24"/>
          <w:szCs w:val="24"/>
        </w:rPr>
      </w:pPr>
    </w:p>
    <w:p w:rsidR="00DF2AB7" w:rsidRPr="00DF2AB7" w:rsidRDefault="00DF2AB7" w:rsidP="00DF2AB7">
      <w:pPr>
        <w:ind w:left="720"/>
        <w:contextualSpacing/>
        <w:rPr>
          <w:rFonts w:eastAsiaTheme="majorEastAsia"/>
          <w:bCs/>
          <w:sz w:val="24"/>
          <w:szCs w:val="24"/>
        </w:rPr>
      </w:pPr>
      <w:r w:rsidRPr="00DF2AB7">
        <w:rPr>
          <w:rFonts w:eastAsiaTheme="majorEastAsia"/>
          <w:bCs/>
          <w:sz w:val="24"/>
          <w:szCs w:val="24"/>
        </w:rPr>
        <w:t xml:space="preserve">   </w:t>
      </w:r>
    </w:p>
    <w:p w:rsidR="00DF2AB7" w:rsidRPr="00DF2AB7" w:rsidRDefault="00DF2AB7" w:rsidP="00DF2AB7">
      <w:pPr>
        <w:ind w:left="720"/>
        <w:contextualSpacing/>
        <w:rPr>
          <w:sz w:val="24"/>
          <w:szCs w:val="24"/>
        </w:rPr>
      </w:pPr>
      <w:r w:rsidRPr="00DF2AB7">
        <w:rPr>
          <w:rFonts w:eastAsiaTheme="majorEastAsia"/>
          <w:bCs/>
          <w:sz w:val="24"/>
          <w:szCs w:val="24"/>
        </w:rPr>
        <w:t xml:space="preserve"> Ответ:</w:t>
      </w:r>
    </w:p>
    <w:p w:rsidR="00DF2AB7" w:rsidRPr="00DF2AB7" w:rsidRDefault="00DF2AB7" w:rsidP="00DF2AB7">
      <w:pPr>
        <w:numPr>
          <w:ilvl w:val="0"/>
          <w:numId w:val="6"/>
        </w:numPr>
        <w:ind w:left="1418"/>
        <w:contextualSpacing/>
        <w:jc w:val="both"/>
        <w:textAlignment w:val="baseline"/>
        <w:rPr>
          <w:rFonts w:eastAsia="Times New Roman"/>
          <w:color w:val="A0C6BA"/>
          <w:sz w:val="24"/>
          <w:szCs w:val="24"/>
        </w:rPr>
      </w:pPr>
      <w:r w:rsidRPr="00DF2AB7">
        <w:rPr>
          <w:color w:val="000000" w:themeColor="text1"/>
          <w:sz w:val="24"/>
          <w:szCs w:val="24"/>
        </w:rPr>
        <w:t>Наличие млечных желёз – выкармливают  детёнышей молоком;</w:t>
      </w:r>
    </w:p>
    <w:p w:rsidR="00DF2AB7" w:rsidRPr="00DF2AB7" w:rsidRDefault="00DF2AB7" w:rsidP="00DF2AB7">
      <w:pPr>
        <w:numPr>
          <w:ilvl w:val="0"/>
          <w:numId w:val="6"/>
        </w:numPr>
        <w:ind w:left="1418"/>
        <w:contextualSpacing/>
        <w:jc w:val="both"/>
        <w:textAlignment w:val="baseline"/>
        <w:rPr>
          <w:rFonts w:eastAsia="Times New Roman"/>
          <w:color w:val="A0C6BA"/>
          <w:sz w:val="24"/>
          <w:szCs w:val="24"/>
        </w:rPr>
      </w:pPr>
      <w:r w:rsidRPr="00DF2AB7">
        <w:rPr>
          <w:color w:val="000000" w:themeColor="text1"/>
          <w:sz w:val="24"/>
          <w:szCs w:val="24"/>
        </w:rPr>
        <w:t xml:space="preserve">Вынашивают потомство в матке, относятся к </w:t>
      </w:r>
      <w:proofErr w:type="gramStart"/>
      <w:r w:rsidRPr="00DF2AB7">
        <w:rPr>
          <w:color w:val="000000" w:themeColor="text1"/>
          <w:sz w:val="24"/>
          <w:szCs w:val="24"/>
        </w:rPr>
        <w:t>плацентарным</w:t>
      </w:r>
      <w:proofErr w:type="gramEnd"/>
      <w:r w:rsidRPr="00DF2AB7">
        <w:rPr>
          <w:color w:val="000000" w:themeColor="text1"/>
          <w:sz w:val="24"/>
          <w:szCs w:val="24"/>
        </w:rPr>
        <w:t>;</w:t>
      </w:r>
    </w:p>
    <w:p w:rsidR="00DF2AB7" w:rsidRPr="00DF2AB7" w:rsidRDefault="00DF2AB7" w:rsidP="00DF2AB7">
      <w:pPr>
        <w:numPr>
          <w:ilvl w:val="0"/>
          <w:numId w:val="6"/>
        </w:numPr>
        <w:ind w:left="1418"/>
        <w:contextualSpacing/>
        <w:jc w:val="both"/>
        <w:textAlignment w:val="baseline"/>
        <w:rPr>
          <w:rFonts w:eastAsia="Times New Roman"/>
          <w:color w:val="A0C6BA"/>
          <w:sz w:val="24"/>
          <w:szCs w:val="24"/>
        </w:rPr>
      </w:pPr>
      <w:r w:rsidRPr="00DF2AB7">
        <w:rPr>
          <w:color w:val="000000" w:themeColor="text1"/>
          <w:sz w:val="24"/>
          <w:szCs w:val="24"/>
        </w:rPr>
        <w:t xml:space="preserve">Имеют четырёхкамерное сердце, </w:t>
      </w:r>
      <w:proofErr w:type="gramStart"/>
      <w:r w:rsidRPr="00DF2AB7">
        <w:rPr>
          <w:color w:val="000000" w:themeColor="text1"/>
          <w:sz w:val="24"/>
          <w:szCs w:val="24"/>
        </w:rPr>
        <w:t>теплокровны</w:t>
      </w:r>
      <w:proofErr w:type="gramEnd"/>
      <w:r w:rsidRPr="00DF2AB7">
        <w:rPr>
          <w:color w:val="000000" w:themeColor="text1"/>
          <w:sz w:val="24"/>
          <w:szCs w:val="24"/>
        </w:rPr>
        <w:t>;</w:t>
      </w:r>
    </w:p>
    <w:p w:rsidR="00DF2AB7" w:rsidRPr="00DF2AB7" w:rsidRDefault="00DF2AB7" w:rsidP="00DF2AB7">
      <w:pPr>
        <w:numPr>
          <w:ilvl w:val="0"/>
          <w:numId w:val="6"/>
        </w:numPr>
        <w:ind w:left="1418"/>
        <w:contextualSpacing/>
        <w:jc w:val="both"/>
        <w:textAlignment w:val="baseline"/>
        <w:rPr>
          <w:rFonts w:eastAsia="Times New Roman"/>
          <w:color w:val="A0C6BA"/>
          <w:sz w:val="24"/>
          <w:szCs w:val="24"/>
        </w:rPr>
      </w:pPr>
      <w:r w:rsidRPr="00DF2AB7">
        <w:rPr>
          <w:color w:val="000000" w:themeColor="text1"/>
          <w:sz w:val="24"/>
          <w:szCs w:val="24"/>
        </w:rPr>
        <w:t>Имеют наружную ушную раковину;</w:t>
      </w:r>
    </w:p>
    <w:p w:rsidR="00DF2AB7" w:rsidRPr="00DF2AB7" w:rsidRDefault="00DF2AB7" w:rsidP="00DF2AB7">
      <w:pPr>
        <w:numPr>
          <w:ilvl w:val="0"/>
          <w:numId w:val="6"/>
        </w:numPr>
        <w:ind w:left="1418"/>
        <w:contextualSpacing/>
        <w:jc w:val="both"/>
        <w:textAlignment w:val="baseline"/>
        <w:rPr>
          <w:rFonts w:eastAsia="Times New Roman"/>
          <w:color w:val="A0C6BA"/>
          <w:sz w:val="24"/>
          <w:szCs w:val="24"/>
        </w:rPr>
      </w:pPr>
      <w:r w:rsidRPr="00DF2AB7">
        <w:rPr>
          <w:color w:val="000000" w:themeColor="text1"/>
          <w:sz w:val="24"/>
          <w:szCs w:val="24"/>
        </w:rPr>
        <w:t xml:space="preserve">Имеют волосяной покров, волосы трёх типов: ость, подпушь и </w:t>
      </w:r>
      <w:proofErr w:type="spellStart"/>
      <w:r w:rsidRPr="00DF2AB7">
        <w:rPr>
          <w:color w:val="000000" w:themeColor="text1"/>
          <w:sz w:val="24"/>
          <w:szCs w:val="24"/>
        </w:rPr>
        <w:t>вибриссы</w:t>
      </w:r>
      <w:proofErr w:type="spellEnd"/>
      <w:r w:rsidRPr="00DF2AB7">
        <w:rPr>
          <w:color w:val="000000" w:themeColor="text1"/>
          <w:sz w:val="24"/>
          <w:szCs w:val="24"/>
        </w:rPr>
        <w:t>;</w:t>
      </w:r>
    </w:p>
    <w:p w:rsidR="00DF2AB7" w:rsidRPr="00DF2AB7" w:rsidRDefault="00DF2AB7" w:rsidP="00DF2AB7">
      <w:pPr>
        <w:numPr>
          <w:ilvl w:val="0"/>
          <w:numId w:val="6"/>
        </w:numPr>
        <w:ind w:left="1418"/>
        <w:contextualSpacing/>
        <w:jc w:val="both"/>
        <w:textAlignment w:val="baseline"/>
        <w:rPr>
          <w:rFonts w:eastAsia="Times New Roman"/>
          <w:color w:val="A0C6BA"/>
          <w:sz w:val="24"/>
          <w:szCs w:val="24"/>
        </w:rPr>
      </w:pPr>
      <w:r w:rsidRPr="00DF2AB7">
        <w:rPr>
          <w:color w:val="000000" w:themeColor="text1"/>
          <w:sz w:val="24"/>
          <w:szCs w:val="24"/>
        </w:rPr>
        <w:t>В шейном отделе позвоночника 7 позвонков;</w:t>
      </w:r>
    </w:p>
    <w:p w:rsidR="00DF2AB7" w:rsidRPr="00DF2AB7" w:rsidRDefault="00DF2AB7" w:rsidP="00DF2AB7">
      <w:pPr>
        <w:numPr>
          <w:ilvl w:val="0"/>
          <w:numId w:val="6"/>
        </w:numPr>
        <w:ind w:left="1418"/>
        <w:contextualSpacing/>
        <w:jc w:val="both"/>
        <w:textAlignment w:val="baseline"/>
        <w:rPr>
          <w:rFonts w:eastAsia="Times New Roman"/>
          <w:color w:val="A0C6BA"/>
          <w:sz w:val="24"/>
          <w:szCs w:val="24"/>
        </w:rPr>
      </w:pPr>
      <w:r w:rsidRPr="00DF2AB7">
        <w:rPr>
          <w:color w:val="000000" w:themeColor="text1"/>
          <w:sz w:val="24"/>
          <w:szCs w:val="24"/>
        </w:rPr>
        <w:lastRenderedPageBreak/>
        <w:t>Имеют зубы.</w:t>
      </w:r>
    </w:p>
    <w:p w:rsidR="00DF2AB7" w:rsidRPr="00DF2AB7" w:rsidRDefault="00DF2AB7" w:rsidP="00DF2AB7">
      <w:pPr>
        <w:rPr>
          <w:b/>
          <w:sz w:val="24"/>
          <w:szCs w:val="24"/>
        </w:rPr>
      </w:pPr>
    </w:p>
    <w:p w:rsidR="00DF2AB7" w:rsidRPr="00DF2AB7" w:rsidRDefault="00DF2AB7" w:rsidP="00DF2AB7">
      <w:pPr>
        <w:numPr>
          <w:ilvl w:val="0"/>
          <w:numId w:val="9"/>
        </w:numPr>
        <w:contextualSpacing/>
        <w:rPr>
          <w:rFonts w:eastAsia="Calibri"/>
          <w:sz w:val="24"/>
          <w:szCs w:val="24"/>
        </w:rPr>
      </w:pPr>
      <w:r w:rsidRPr="00DF2AB7">
        <w:rPr>
          <w:rFonts w:eastAsia="Calibri"/>
          <w:b/>
          <w:sz w:val="24"/>
          <w:szCs w:val="24"/>
        </w:rPr>
        <w:t>Изучение нового материала</w:t>
      </w:r>
    </w:p>
    <w:p w:rsidR="00DF2AB7" w:rsidRPr="00DF2AB7" w:rsidRDefault="00DF2AB7" w:rsidP="00DF2AB7">
      <w:pPr>
        <w:ind w:left="1080"/>
        <w:contextualSpacing/>
        <w:rPr>
          <w:rFonts w:eastAsia="Calibri"/>
          <w:b/>
          <w:sz w:val="24"/>
          <w:szCs w:val="24"/>
          <w:lang w:val="tt-RU"/>
        </w:rPr>
      </w:pPr>
    </w:p>
    <w:p w:rsidR="00DF2AB7" w:rsidRPr="00DF2AB7" w:rsidRDefault="00DF2AB7" w:rsidP="00DF2AB7">
      <w:pPr>
        <w:ind w:left="1440"/>
        <w:contextualSpacing/>
        <w:rPr>
          <w:rFonts w:eastAsia="Calibri"/>
          <w:sz w:val="24"/>
          <w:szCs w:val="24"/>
          <w:lang w:val="tt-RU"/>
        </w:rPr>
      </w:pPr>
      <w:proofErr w:type="gramStart"/>
      <w:r w:rsidRPr="00DF2AB7">
        <w:rPr>
          <w:rFonts w:eastAsia="Calibri"/>
          <w:sz w:val="24"/>
          <w:szCs w:val="24"/>
          <w:lang w:val="en-US"/>
        </w:rPr>
        <w:t xml:space="preserve">I  </w:t>
      </w:r>
      <w:r w:rsidRPr="00DF2AB7">
        <w:rPr>
          <w:rFonts w:eastAsia="Calibri"/>
          <w:sz w:val="24"/>
          <w:szCs w:val="24"/>
          <w:lang w:val="tt-RU"/>
        </w:rPr>
        <w:t>Работа</w:t>
      </w:r>
      <w:proofErr w:type="gramEnd"/>
      <w:r w:rsidRPr="00DF2AB7">
        <w:rPr>
          <w:rFonts w:eastAsia="Calibri"/>
          <w:sz w:val="24"/>
          <w:szCs w:val="24"/>
          <w:lang w:val="tt-RU"/>
        </w:rPr>
        <w:t xml:space="preserve"> в группах </w:t>
      </w:r>
    </w:p>
    <w:p w:rsidR="00DF2AB7" w:rsidRPr="00DF2AB7" w:rsidRDefault="00DF2AB7" w:rsidP="00DF2AB7">
      <w:pPr>
        <w:numPr>
          <w:ilvl w:val="0"/>
          <w:numId w:val="10"/>
        </w:numPr>
        <w:contextualSpacing/>
        <w:rPr>
          <w:rFonts w:eastAsia="Calibri"/>
          <w:b/>
          <w:sz w:val="24"/>
          <w:szCs w:val="24"/>
          <w:u w:val="single"/>
          <w:lang w:val="tt-RU"/>
        </w:rPr>
      </w:pPr>
      <w:r w:rsidRPr="00DF2AB7">
        <w:rPr>
          <w:rFonts w:eastAsia="Calibri"/>
          <w:b/>
          <w:sz w:val="24"/>
          <w:szCs w:val="24"/>
          <w:u w:val="single"/>
          <w:lang w:val="tt-RU"/>
        </w:rPr>
        <w:t xml:space="preserve">Отряд Грызуны </w:t>
      </w:r>
    </w:p>
    <w:p w:rsidR="00DF2AB7" w:rsidRPr="00DF2AB7" w:rsidRDefault="00DF2AB7" w:rsidP="00DF2AB7">
      <w:pPr>
        <w:ind w:left="1080"/>
        <w:contextualSpacing/>
        <w:rPr>
          <w:rFonts w:eastAsia="Calibri"/>
          <w:b/>
          <w:sz w:val="24"/>
          <w:szCs w:val="24"/>
          <w:lang w:val="tt-RU"/>
        </w:rPr>
      </w:pPr>
    </w:p>
    <w:p w:rsidR="00DF2AB7" w:rsidRPr="00DF2AB7" w:rsidRDefault="00DF2AB7" w:rsidP="00DF2AB7">
      <w:pPr>
        <w:numPr>
          <w:ilvl w:val="0"/>
          <w:numId w:val="10"/>
        </w:numPr>
        <w:ind w:left="142"/>
        <w:contextualSpacing/>
        <w:rPr>
          <w:rFonts w:eastAsia="Calibri"/>
          <w:b/>
          <w:sz w:val="24"/>
          <w:szCs w:val="24"/>
          <w:lang w:val="tt-RU"/>
        </w:rPr>
      </w:pPr>
      <w:r w:rsidRPr="00DF2AB7">
        <w:rPr>
          <w:rFonts w:eastAsia="Calibri"/>
          <w:b/>
          <w:sz w:val="24"/>
          <w:szCs w:val="24"/>
          <w:lang w:val="tt-RU"/>
        </w:rPr>
        <w:t>Группа  Семейство Бел</w:t>
      </w:r>
      <w:proofErr w:type="spellStart"/>
      <w:r w:rsidRPr="00DF2AB7">
        <w:rPr>
          <w:rFonts w:eastAsia="Calibri"/>
          <w:b/>
          <w:sz w:val="24"/>
          <w:szCs w:val="24"/>
        </w:rPr>
        <w:t>ичьи</w:t>
      </w:r>
      <w:proofErr w:type="spellEnd"/>
      <w:r w:rsidRPr="00DF2AB7">
        <w:rPr>
          <w:rFonts w:eastAsia="Calibri"/>
          <w:b/>
          <w:sz w:val="24"/>
          <w:szCs w:val="24"/>
        </w:rPr>
        <w:t xml:space="preserve"> </w:t>
      </w:r>
    </w:p>
    <w:p w:rsidR="00DF2AB7" w:rsidRPr="00DF2AB7" w:rsidRDefault="00DF2AB7" w:rsidP="00DF2AB7">
      <w:pPr>
        <w:contextualSpacing/>
        <w:rPr>
          <w:rFonts w:eastAsia="Calibri"/>
          <w:sz w:val="24"/>
          <w:szCs w:val="24"/>
          <w:lang w:val="tt-RU"/>
        </w:rPr>
      </w:pPr>
      <w:r w:rsidRPr="00DF2AB7">
        <w:rPr>
          <w:rFonts w:eastAsia="Calibri"/>
          <w:sz w:val="24"/>
          <w:szCs w:val="24"/>
          <w:lang w:val="tt-RU"/>
        </w:rPr>
        <w:t>Грызуны, входящие в это семейство, имеют средние и крупные размеры (у крупных длина тела достигает 70 см, масса до 9 кг). В состав этого семейства входят сурки, суслики, бурундуки, белки (всего около 30 родов). Количество видов точно неопределенно. Древесные виды имеют стройное тело, длинный пушистый хвост, удлиненные конечности. Норные виды (сурки, суслики) отличаются тяжелым мешкообразным телом, короткими сильными ногами и небольшим хвостом. Хвост у всех видов густо покрыт волосками. У некоторых есть защечные мешки.</w:t>
      </w:r>
    </w:p>
    <w:p w:rsidR="00DF2AB7" w:rsidRPr="00DF2AB7" w:rsidRDefault="00DF2AB7" w:rsidP="00DF2AB7">
      <w:pPr>
        <w:contextualSpacing/>
        <w:rPr>
          <w:rFonts w:eastAsia="Calibri"/>
          <w:sz w:val="24"/>
          <w:szCs w:val="24"/>
          <w:lang w:val="tt-RU"/>
        </w:rPr>
      </w:pPr>
      <w:r w:rsidRPr="00DF2AB7">
        <w:rPr>
          <w:rFonts w:eastAsia="Calibri"/>
          <w:sz w:val="24"/>
          <w:szCs w:val="24"/>
          <w:lang w:val="tt-RU"/>
        </w:rPr>
        <w:t>Распространены представители семейства по всем материкам, кроме Австралии и Антарктиды. Нет их в Гренландии, на арктических островах, в Новой Зеландии, Новой Гвинее и на Мадагаскаре. В горы поднимаются до нижней кромки ледников.</w:t>
      </w:r>
    </w:p>
    <w:p w:rsidR="00DF2AB7" w:rsidRPr="00DF2AB7" w:rsidRDefault="00DF2AB7" w:rsidP="00DF2AB7">
      <w:pPr>
        <w:contextualSpacing/>
        <w:rPr>
          <w:rFonts w:eastAsia="Calibri"/>
          <w:sz w:val="24"/>
          <w:szCs w:val="24"/>
          <w:lang w:val="tt-RU"/>
        </w:rPr>
      </w:pPr>
      <w:r w:rsidRPr="00DF2AB7">
        <w:rPr>
          <w:rFonts w:eastAsia="Calibri"/>
          <w:sz w:val="24"/>
          <w:szCs w:val="24"/>
          <w:lang w:val="tt-RU"/>
        </w:rPr>
        <w:t>Многие беличьи ценные промысловые животные, некоторые виды являются вредителями сельскохозяйственных культур и распространителями опасных для человека инфекций.</w:t>
      </w:r>
    </w:p>
    <w:p w:rsidR="00DF2AB7" w:rsidRPr="00DF2AB7" w:rsidRDefault="00DF2AB7" w:rsidP="00DF2AB7">
      <w:pPr>
        <w:numPr>
          <w:ilvl w:val="0"/>
          <w:numId w:val="10"/>
        </w:numPr>
        <w:contextualSpacing/>
        <w:rPr>
          <w:rFonts w:eastAsia="Calibri"/>
          <w:b/>
          <w:sz w:val="24"/>
          <w:szCs w:val="24"/>
          <w:lang w:val="tt-RU"/>
        </w:rPr>
      </w:pPr>
      <w:r w:rsidRPr="00DF2AB7">
        <w:rPr>
          <w:rFonts w:eastAsia="Calibri"/>
          <w:b/>
          <w:sz w:val="24"/>
          <w:szCs w:val="24"/>
          <w:lang w:val="tt-RU"/>
        </w:rPr>
        <w:t>Группа  Семейство Бобровые</w:t>
      </w:r>
    </w:p>
    <w:p w:rsidR="00DF2AB7" w:rsidRPr="00DF2AB7" w:rsidRDefault="00DF2AB7" w:rsidP="00DF2AB7">
      <w:pPr>
        <w:contextualSpacing/>
        <w:rPr>
          <w:color w:val="222222"/>
          <w:sz w:val="24"/>
          <w:szCs w:val="24"/>
          <w:shd w:val="clear" w:color="auto" w:fill="FFFFFF"/>
        </w:rPr>
      </w:pPr>
      <w:r w:rsidRPr="00DF2AB7">
        <w:rPr>
          <w:color w:val="222222"/>
          <w:sz w:val="24"/>
          <w:szCs w:val="24"/>
          <w:shd w:val="clear" w:color="auto" w:fill="FFFFFF"/>
        </w:rPr>
        <w:t>Бобры – это род млекопитающих отряда грызуны, который включает два вида: обыкновенный бобр, житель Атлантического побережья до Прибайкалья и Монголии, и канадский бобр, встречается в Северной Америке.</w:t>
      </w:r>
    </w:p>
    <w:p w:rsidR="00DF2AB7" w:rsidRPr="00DF2AB7" w:rsidRDefault="00DF2AB7" w:rsidP="00DF2AB7">
      <w:pPr>
        <w:contextualSpacing/>
        <w:rPr>
          <w:color w:val="222222"/>
          <w:sz w:val="24"/>
          <w:szCs w:val="24"/>
          <w:shd w:val="clear" w:color="auto" w:fill="FFFFFF"/>
        </w:rPr>
      </w:pPr>
      <w:r w:rsidRPr="00DF2AB7">
        <w:rPr>
          <w:color w:val="222222"/>
          <w:sz w:val="24"/>
          <w:szCs w:val="24"/>
          <w:shd w:val="clear" w:color="auto" w:fill="FFFFFF"/>
        </w:rPr>
        <w:t>Вес тела бобра составляет около 30 кг, длина тела достигает 1-1,5 м, самки обычно немного крупнее по размерам, чем самцы. У грызуна тупая мордочка, ушки маленькие, лапы короткие, сильные с мощными когтями. Шерсть бобра состоит из двух слоев: сверху располагаются жесткие остевые красно-коричневые волосы, а под ними находится густой серый подшерсток, который защищает бобра от переохлаждения. Хвост голый, черного цвета, уплощенный и широкий, покрыт чешуей. Близ основания хвоста расположены две железы, вырабатывающие пахучее вещество, известное как «бобровая струя».</w:t>
      </w:r>
    </w:p>
    <w:p w:rsidR="00DF2AB7" w:rsidRPr="00DF2AB7" w:rsidRDefault="00DF2AB7" w:rsidP="00DF2AB7">
      <w:pPr>
        <w:contextualSpacing/>
        <w:rPr>
          <w:color w:val="222222"/>
          <w:sz w:val="24"/>
          <w:szCs w:val="24"/>
          <w:shd w:val="clear" w:color="auto" w:fill="FFFFFF"/>
        </w:rPr>
      </w:pPr>
      <w:r w:rsidRPr="00DF2AB7">
        <w:rPr>
          <w:color w:val="222222"/>
          <w:sz w:val="24"/>
          <w:szCs w:val="24"/>
          <w:shd w:val="clear" w:color="auto" w:fill="FFFFFF"/>
        </w:rPr>
        <w:t>Бобры – растительноядные грызуны. В их рацион входит кора и побеги деревьев. Большие зубы и сильный прикус помогают бобрам кушать достаточно твёрдые растительные корма, а микрофлора их кишечного тракта хорошо переваривает целлюлозную пищу. Когти сильные, плоские. Хвост веслообразной формы, плоский, в длину достигает 30 см, в ширину 10-13 см.</w:t>
      </w:r>
    </w:p>
    <w:p w:rsidR="00DF2AB7" w:rsidRPr="00DF2AB7" w:rsidRDefault="00DF2AB7" w:rsidP="00DF2AB7">
      <w:pPr>
        <w:contextualSpacing/>
        <w:rPr>
          <w:color w:val="222222"/>
          <w:sz w:val="24"/>
          <w:szCs w:val="24"/>
          <w:shd w:val="clear" w:color="auto" w:fill="FFFFFF"/>
        </w:rPr>
      </w:pPr>
      <w:r w:rsidRPr="00DF2AB7">
        <w:rPr>
          <w:color w:val="222222"/>
          <w:sz w:val="24"/>
          <w:szCs w:val="24"/>
          <w:shd w:val="clear" w:color="auto" w:fill="FFFFFF"/>
        </w:rPr>
        <w:t>Глаза маленькие, уши широкие, короткие, слегка выступают над шерстью. Под водой ушные отверстия и ноздри закрываются, на глазах есть специальные мигательные перепонки. В анальной области расположены парные железы, жировики и так называемая «бобровая струя», запах которой является ориентиром для других бобров, так как сообщает о границе территории семьи.</w:t>
      </w:r>
    </w:p>
    <w:p w:rsidR="00DF2AB7" w:rsidRPr="00DF2AB7" w:rsidRDefault="00DF2AB7" w:rsidP="00DF2AB7">
      <w:pPr>
        <w:contextualSpacing/>
        <w:rPr>
          <w:color w:val="222222"/>
          <w:sz w:val="24"/>
          <w:szCs w:val="24"/>
          <w:shd w:val="clear" w:color="auto" w:fill="FFFFFF"/>
        </w:rPr>
      </w:pPr>
      <w:r w:rsidRPr="00DF2AB7">
        <w:rPr>
          <w:color w:val="222222"/>
          <w:sz w:val="24"/>
          <w:szCs w:val="24"/>
          <w:shd w:val="clear" w:color="auto" w:fill="FFFFFF"/>
        </w:rPr>
        <w:t>У бобров существует два типа жилья: нора и хатка.</w:t>
      </w:r>
    </w:p>
    <w:p w:rsidR="00DF2AB7" w:rsidRPr="00DF2AB7" w:rsidRDefault="00DF2AB7" w:rsidP="00DF2AB7">
      <w:pPr>
        <w:numPr>
          <w:ilvl w:val="0"/>
          <w:numId w:val="10"/>
        </w:numPr>
        <w:ind w:left="142"/>
        <w:contextualSpacing/>
        <w:rPr>
          <w:rFonts w:eastAsia="Calibri"/>
          <w:b/>
          <w:sz w:val="24"/>
          <w:szCs w:val="24"/>
          <w:lang w:val="tt-RU"/>
        </w:rPr>
      </w:pPr>
      <w:r w:rsidRPr="00DF2AB7">
        <w:rPr>
          <w:rFonts w:eastAsia="Calibri"/>
          <w:b/>
          <w:sz w:val="24"/>
          <w:szCs w:val="24"/>
          <w:lang w:val="tt-RU"/>
        </w:rPr>
        <w:t xml:space="preserve">Группа   Мышиные </w:t>
      </w:r>
    </w:p>
    <w:p w:rsidR="00DF2AB7" w:rsidRPr="00DF2AB7" w:rsidRDefault="00DF2AB7" w:rsidP="00DF2AB7">
      <w:pPr>
        <w:ind w:left="142"/>
        <w:contextualSpacing/>
        <w:rPr>
          <w:rFonts w:eastAsia="Calibri"/>
          <w:b/>
          <w:sz w:val="24"/>
          <w:szCs w:val="24"/>
          <w:lang w:val="tt-RU"/>
        </w:rPr>
      </w:pPr>
      <w:r w:rsidRPr="00DF2AB7">
        <w:rPr>
          <w:color w:val="000000"/>
          <w:sz w:val="24"/>
          <w:szCs w:val="24"/>
          <w:shd w:val="clear" w:color="auto" w:fill="FFFFFF"/>
        </w:rPr>
        <w:t xml:space="preserve">Семейство объединяет очень разнообразных по размерам, облику и образу жизни животных. </w:t>
      </w:r>
      <w:proofErr w:type="gramStart"/>
      <w:r w:rsidRPr="00DF2AB7">
        <w:rPr>
          <w:color w:val="000000"/>
          <w:sz w:val="24"/>
          <w:szCs w:val="24"/>
          <w:shd w:val="clear" w:color="auto" w:fill="FFFFFF"/>
        </w:rPr>
        <w:t>Размеры мышиных от мелких до крупных: длина тела 5—48 см. Хвост у большинства превышает половину тела.</w:t>
      </w:r>
      <w:proofErr w:type="gramEnd"/>
      <w:r w:rsidRPr="00DF2AB7">
        <w:rPr>
          <w:color w:val="000000"/>
          <w:sz w:val="24"/>
          <w:szCs w:val="24"/>
          <w:shd w:val="clear" w:color="auto" w:fill="FFFFFF"/>
        </w:rPr>
        <w:t xml:space="preserve"> Он обычно покрыт кольцеобразно расположенными роговыми чешуйками, между которыми </w:t>
      </w:r>
      <w:r w:rsidRPr="00DF2AB7">
        <w:rPr>
          <w:color w:val="000000"/>
          <w:sz w:val="24"/>
          <w:szCs w:val="24"/>
          <w:shd w:val="clear" w:color="auto" w:fill="FFFFFF"/>
        </w:rPr>
        <w:lastRenderedPageBreak/>
        <w:t>выступают редкие короткие волосы. Защечных мешков у большинства видов нет. Жевательные поверхности щечных зубов обычно бугорчатые, причем на верхних зубах бугорки расположены в 3 продольных ряда, хотя 1 ряд (крайний) представлен лишь одним бугорком. У большинства видов щечные зубы с корнями.</w:t>
      </w:r>
    </w:p>
    <w:p w:rsidR="00DF2AB7" w:rsidRPr="00DF2AB7" w:rsidRDefault="00DF2AB7" w:rsidP="00DF2AB7">
      <w:pPr>
        <w:contextualSpacing/>
        <w:rPr>
          <w:b/>
          <w:sz w:val="24"/>
          <w:szCs w:val="24"/>
        </w:rPr>
      </w:pPr>
    </w:p>
    <w:p w:rsidR="00DF2AB7" w:rsidRPr="00DF2AB7" w:rsidRDefault="00DF2AB7" w:rsidP="00DF2AB7">
      <w:pPr>
        <w:contextualSpacing/>
        <w:rPr>
          <w:rFonts w:eastAsia="Calibri"/>
          <w:b/>
          <w:sz w:val="24"/>
          <w:szCs w:val="24"/>
          <w:u w:val="single"/>
          <w:lang w:val="tt-RU"/>
        </w:rPr>
      </w:pPr>
      <w:r w:rsidRPr="00DF2AB7">
        <w:rPr>
          <w:b/>
          <w:sz w:val="24"/>
          <w:szCs w:val="24"/>
        </w:rPr>
        <w:t xml:space="preserve">2. </w:t>
      </w:r>
      <w:r w:rsidRPr="00DF2AB7">
        <w:rPr>
          <w:rFonts w:eastAsia="Calibri"/>
          <w:b/>
          <w:sz w:val="24"/>
          <w:szCs w:val="24"/>
          <w:u w:val="single"/>
          <w:lang w:val="tt-RU"/>
        </w:rPr>
        <w:t xml:space="preserve">Отряд Зайцеобразные </w:t>
      </w:r>
    </w:p>
    <w:p w:rsidR="00DF2AB7" w:rsidRPr="00DF2AB7" w:rsidRDefault="00DF2AB7" w:rsidP="00DF2AB7">
      <w:pPr>
        <w:ind w:left="1440"/>
        <w:contextualSpacing/>
        <w:rPr>
          <w:rFonts w:eastAsia="Calibri"/>
          <w:b/>
          <w:sz w:val="24"/>
          <w:szCs w:val="24"/>
          <w:u w:val="single"/>
          <w:lang w:val="tt-RU"/>
        </w:rPr>
      </w:pPr>
    </w:p>
    <w:p w:rsidR="00DF2AB7" w:rsidRPr="00DF2AB7" w:rsidRDefault="00DF2AB7" w:rsidP="00DF2AB7">
      <w:pPr>
        <w:numPr>
          <w:ilvl w:val="0"/>
          <w:numId w:val="11"/>
        </w:numPr>
        <w:ind w:left="142"/>
        <w:contextualSpacing/>
        <w:rPr>
          <w:rFonts w:eastAsia="Calibri"/>
          <w:b/>
          <w:sz w:val="24"/>
          <w:szCs w:val="24"/>
          <w:lang w:val="tt-RU"/>
        </w:rPr>
      </w:pPr>
      <w:r w:rsidRPr="00DF2AB7">
        <w:rPr>
          <w:rFonts w:eastAsia="Calibri"/>
          <w:b/>
          <w:sz w:val="24"/>
          <w:szCs w:val="24"/>
          <w:lang w:val="tt-RU"/>
        </w:rPr>
        <w:t>Группа  Семейство  Заячьи</w:t>
      </w:r>
    </w:p>
    <w:p w:rsidR="00DF2AB7" w:rsidRPr="00DF2AB7" w:rsidRDefault="00DF2AB7" w:rsidP="00DF2AB7">
      <w:pPr>
        <w:ind w:left="142"/>
        <w:contextualSpacing/>
        <w:rPr>
          <w:rFonts w:eastAsia="Calibri"/>
          <w:sz w:val="24"/>
          <w:szCs w:val="24"/>
          <w:lang w:val="tt-RU"/>
        </w:rPr>
      </w:pPr>
      <w:r w:rsidRPr="00DF2AB7">
        <w:rPr>
          <w:rFonts w:eastAsia="Calibri"/>
          <w:sz w:val="24"/>
          <w:szCs w:val="24"/>
          <w:lang w:val="tt-RU"/>
        </w:rPr>
        <w:t>Представители семейства зайцеобразных относятся к плацентарным млекопитающим. Они включают в себя пищух, кроликов и зайцев. Раньше ученые относили их к отряду грызунов. Но совсем недавно обнаружилось, что они филогенетически ближе к примитивным копытным. Поэтому зайцеобразных выделили в отдельный отряд. Вес животных варьируется от 100 грамм до 7 кг. Размер зверька колеблется в рамках 10 – 70 см. На их голове расположились вытянутые длинные уши (у всех, кроме пищух: уши у них круглые и короткие). Они обладают прекрасным слухом, поэтому всегда начеку. Все представители зайцеобразных отличаются маленьким хвостом, который под шерстяным пушистым покровом может быть просто незаметен. Задние лапы намного сильнее и длиннее передних. На них хорошо развиты когти, не изогнуты внутрь. Глаза расположены по бокам головы и большого размера, что значительно улучшает обзор их виденья. Передвигаются зверьки по земле. Они хорошо прыгают, быстро бегают, но не умеют плавать и лазать по деревьям. Зайцеобразные – травоядные животные, которые в основном питаются корой и ветками молодых деревьев, травой, папоротниками, ягодами.</w:t>
      </w:r>
    </w:p>
    <w:p w:rsidR="00DF2AB7" w:rsidRPr="00DF2AB7" w:rsidRDefault="00DF2AB7" w:rsidP="00DF2AB7">
      <w:pPr>
        <w:ind w:left="142"/>
        <w:contextualSpacing/>
        <w:rPr>
          <w:rFonts w:eastAsia="Calibri"/>
          <w:sz w:val="24"/>
          <w:szCs w:val="24"/>
          <w:lang w:val="tt-RU"/>
        </w:rPr>
      </w:pPr>
    </w:p>
    <w:p w:rsidR="00DF2AB7" w:rsidRPr="00DF2AB7" w:rsidRDefault="00DF2AB7" w:rsidP="00DF2AB7">
      <w:pPr>
        <w:numPr>
          <w:ilvl w:val="0"/>
          <w:numId w:val="11"/>
        </w:numPr>
        <w:ind w:left="142"/>
        <w:contextualSpacing/>
        <w:rPr>
          <w:rFonts w:eastAsia="Calibri"/>
          <w:b/>
          <w:sz w:val="24"/>
          <w:szCs w:val="24"/>
          <w:lang w:val="tt-RU"/>
        </w:rPr>
      </w:pPr>
      <w:r w:rsidRPr="00DF2AB7">
        <w:rPr>
          <w:rFonts w:eastAsia="Calibri"/>
          <w:b/>
          <w:sz w:val="24"/>
          <w:szCs w:val="24"/>
          <w:lang w:val="tt-RU"/>
        </w:rPr>
        <w:t>Группа  Семейство Пищуховые</w:t>
      </w:r>
    </w:p>
    <w:p w:rsidR="00DF2AB7" w:rsidRPr="00DF2AB7" w:rsidRDefault="00DF2AB7" w:rsidP="00DF2AB7">
      <w:pPr>
        <w:shd w:val="clear" w:color="auto" w:fill="FFFFFF"/>
        <w:rPr>
          <w:rFonts w:eastAsia="Times New Roman"/>
          <w:color w:val="222222"/>
          <w:sz w:val="24"/>
          <w:szCs w:val="24"/>
        </w:rPr>
      </w:pPr>
      <w:r w:rsidRPr="00DF2AB7">
        <w:rPr>
          <w:rFonts w:eastAsia="Times New Roman"/>
          <w:color w:val="222222"/>
          <w:sz w:val="24"/>
          <w:szCs w:val="24"/>
        </w:rPr>
        <w:t>Пищухи — это маленькие, внешне напоминающие хомяков животные, однако, в действительности это близкие родственники зайцев с короткими лапами, округлыми ушами и совершенно не заметными снаружи хвостами. Длина ушей у большинства видов не превышает половины длины головы.</w:t>
      </w:r>
    </w:p>
    <w:p w:rsidR="00DF2AB7" w:rsidRPr="00DF2AB7" w:rsidRDefault="00DF2AB7" w:rsidP="00DF2AB7">
      <w:pPr>
        <w:shd w:val="clear" w:color="auto" w:fill="FFFFFF"/>
        <w:rPr>
          <w:rFonts w:eastAsia="Times New Roman"/>
          <w:color w:val="222222"/>
          <w:sz w:val="24"/>
          <w:szCs w:val="24"/>
        </w:rPr>
      </w:pPr>
      <w:r w:rsidRPr="00DF2AB7">
        <w:rPr>
          <w:rFonts w:eastAsia="Times New Roman"/>
          <w:color w:val="222222"/>
          <w:sz w:val="24"/>
          <w:szCs w:val="24"/>
        </w:rPr>
        <w:t xml:space="preserve">Длина тела — приблизительно 18—20 см. Хвост меньше чем 2 см длиной, и снаружи незаметен. </w:t>
      </w:r>
      <w:proofErr w:type="spellStart"/>
      <w:r w:rsidRPr="00DF2AB7">
        <w:rPr>
          <w:rFonts w:eastAsia="Times New Roman"/>
          <w:color w:val="222222"/>
          <w:sz w:val="24"/>
          <w:szCs w:val="24"/>
        </w:rPr>
        <w:t>Вибриссы</w:t>
      </w:r>
      <w:proofErr w:type="spellEnd"/>
      <w:r w:rsidRPr="00DF2AB7">
        <w:rPr>
          <w:rFonts w:eastAsia="Times New Roman"/>
          <w:color w:val="222222"/>
          <w:sz w:val="24"/>
          <w:szCs w:val="24"/>
        </w:rPr>
        <w:t xml:space="preserve"> («усы») очень длинные, у некоторых видов заметно превышают длину головы. Подушки пальцев голые, или покрыты щетками волос. Мех почти однотонный: летом бурый, песчаный или рыжий; зимой чаще серый. Вес взрослой особи от 75 и до 290 грамм, в зависимости от вида</w:t>
      </w:r>
      <w:r w:rsidRPr="00DF2AB7">
        <w:rPr>
          <w:rFonts w:eastAsia="Times New Roman"/>
          <w:vanish/>
          <w:color w:val="222222"/>
          <w:sz w:val="24"/>
          <w:szCs w:val="24"/>
        </w:rPr>
        <w:t>{\displaystyle I{2 \over 1}C{0 \over 0}P{3 \over 2}M{2 \over 3}=26}</w:t>
      </w:r>
      <w:r w:rsidRPr="00DF2AB7">
        <w:rPr>
          <w:rFonts w:eastAsia="Times New Roman"/>
          <w:color w:val="222222"/>
          <w:sz w:val="24"/>
          <w:szCs w:val="24"/>
        </w:rPr>
        <w:t>.</w:t>
      </w:r>
    </w:p>
    <w:p w:rsidR="00DF2AB7" w:rsidRPr="00DF2AB7" w:rsidRDefault="00DF2AB7" w:rsidP="00DF2AB7">
      <w:pPr>
        <w:shd w:val="clear" w:color="auto" w:fill="FFFFFF"/>
        <w:rPr>
          <w:rFonts w:eastAsia="Times New Roman"/>
          <w:color w:val="222222"/>
          <w:sz w:val="24"/>
          <w:szCs w:val="24"/>
        </w:rPr>
      </w:pPr>
      <w:r w:rsidRPr="00DF2AB7">
        <w:rPr>
          <w:rFonts w:eastAsia="Times New Roman"/>
          <w:color w:val="222222"/>
          <w:sz w:val="24"/>
          <w:szCs w:val="24"/>
        </w:rPr>
        <w:t>Чаще всего пищухи питаются травами, листьями кустарников, мхами и лишайниками.</w:t>
      </w:r>
    </w:p>
    <w:p w:rsidR="00DF2AB7" w:rsidRPr="00DF2AB7" w:rsidRDefault="00DF2AB7" w:rsidP="00DF2AB7">
      <w:pPr>
        <w:shd w:val="clear" w:color="auto" w:fill="FFFFFF"/>
        <w:rPr>
          <w:rFonts w:eastAsia="Times New Roman"/>
          <w:color w:val="222222"/>
          <w:sz w:val="24"/>
          <w:szCs w:val="24"/>
        </w:rPr>
      </w:pPr>
      <w:r w:rsidRPr="00DF2AB7">
        <w:rPr>
          <w:rFonts w:eastAsia="Times New Roman"/>
          <w:color w:val="222222"/>
          <w:sz w:val="24"/>
          <w:szCs w:val="24"/>
        </w:rPr>
        <w:t xml:space="preserve">Пищухи активны днём и в сумеречное время. Если соблюдать осторожность, их можно увидеть сидящими на камнях, пнях или стволах лежащих деревьев. При осмотре местности они приподнимаются, ставя передние лапки на какой-нибудь предмет, но никогда не становятся «столбиком», как это делают зайцы, некоторые грызуны и хищники. Весьма чувствительны к непогоде и перед затяжными дождями резко снижают активность, прекращая заготовку корма за день-два до непогоды. Они не впадают в спячку, поэтому зимой питаются заготовленным сеном. Пищухи собирают свежую </w:t>
      </w:r>
      <w:proofErr w:type="gramStart"/>
      <w:r w:rsidRPr="00DF2AB7">
        <w:rPr>
          <w:rFonts w:eastAsia="Times New Roman"/>
          <w:color w:val="222222"/>
          <w:sz w:val="24"/>
          <w:szCs w:val="24"/>
        </w:rPr>
        <w:t>траву</w:t>
      </w:r>
      <w:proofErr w:type="gramEnd"/>
      <w:r w:rsidRPr="00DF2AB7">
        <w:rPr>
          <w:rFonts w:eastAsia="Times New Roman"/>
          <w:color w:val="222222"/>
          <w:sz w:val="24"/>
          <w:szCs w:val="24"/>
        </w:rPr>
        <w:t xml:space="preserve"> и складывают её в кучу, пока она не высохнет. Иногда пищухи накрывают высыхающую траву камешками, чтобы её не разносило ветром. Как только трава засыхает, они переносят её в нору для хранения. Однако альпийская пищуха в некоторых районах не сушит растения, а убирает их </w:t>
      </w:r>
      <w:proofErr w:type="gramStart"/>
      <w:r w:rsidRPr="00DF2AB7">
        <w:rPr>
          <w:rFonts w:eastAsia="Times New Roman"/>
          <w:color w:val="222222"/>
          <w:sz w:val="24"/>
          <w:szCs w:val="24"/>
        </w:rPr>
        <w:t>свежими</w:t>
      </w:r>
      <w:proofErr w:type="gramEnd"/>
      <w:r w:rsidRPr="00DF2AB7">
        <w:rPr>
          <w:rFonts w:eastAsia="Times New Roman"/>
          <w:color w:val="222222"/>
          <w:sz w:val="24"/>
          <w:szCs w:val="24"/>
        </w:rPr>
        <w:t xml:space="preserve">. Часто пищухи крадут сено друг у друга. </w:t>
      </w:r>
      <w:proofErr w:type="spellStart"/>
      <w:r w:rsidRPr="00DF2AB7">
        <w:rPr>
          <w:rFonts w:eastAsia="Times New Roman"/>
          <w:color w:val="222222"/>
          <w:sz w:val="24"/>
          <w:szCs w:val="24"/>
        </w:rPr>
        <w:t>Даурская</w:t>
      </w:r>
      <w:proofErr w:type="spellEnd"/>
      <w:r w:rsidRPr="00DF2AB7">
        <w:rPr>
          <w:rFonts w:eastAsia="Times New Roman"/>
          <w:color w:val="222222"/>
          <w:sz w:val="24"/>
          <w:szCs w:val="24"/>
        </w:rPr>
        <w:t xml:space="preserve"> пищуха часто сооружает на поверхности земли «стожки». Горные виды складывают запасы под нависающими каменными плитами или в щелях между камнями.</w:t>
      </w:r>
    </w:p>
    <w:p w:rsidR="00DF2AB7" w:rsidRPr="00DF2AB7" w:rsidRDefault="00DF2AB7" w:rsidP="00DF2AB7">
      <w:pPr>
        <w:shd w:val="clear" w:color="auto" w:fill="FFFFFF"/>
        <w:spacing w:before="120" w:after="120"/>
        <w:rPr>
          <w:rFonts w:eastAsia="Times New Roman"/>
          <w:color w:val="222222"/>
          <w:sz w:val="24"/>
          <w:szCs w:val="24"/>
        </w:rPr>
      </w:pPr>
      <w:r w:rsidRPr="00DF2AB7">
        <w:rPr>
          <w:rFonts w:eastAsia="Times New Roman"/>
          <w:color w:val="222222"/>
          <w:sz w:val="24"/>
          <w:szCs w:val="24"/>
        </w:rPr>
        <w:t>В северных частях ареала плодятся раз в году. Южные популяции производят 2—3 выводка в год по 2—6 детенышей. Беременность длится 25—30 суток. В отличие от зайцев, являются моногамными.</w:t>
      </w:r>
    </w:p>
    <w:p w:rsidR="00DF2AB7" w:rsidRPr="00DF2AB7" w:rsidRDefault="00DF2AB7" w:rsidP="00DF2AB7">
      <w:pPr>
        <w:shd w:val="clear" w:color="auto" w:fill="FFFFFF"/>
        <w:spacing w:before="120" w:after="120"/>
        <w:rPr>
          <w:rFonts w:eastAsia="Times New Roman"/>
          <w:color w:val="222222"/>
          <w:sz w:val="24"/>
          <w:szCs w:val="24"/>
        </w:rPr>
      </w:pPr>
      <w:r w:rsidRPr="00DF2AB7">
        <w:rPr>
          <w:rFonts w:eastAsia="Times New Roman"/>
          <w:color w:val="222222"/>
          <w:sz w:val="24"/>
          <w:szCs w:val="24"/>
        </w:rPr>
        <w:lastRenderedPageBreak/>
        <w:t>Кожа пищух тонкая, шкурка непрочная и в качестве пушнины использоваться не может. Хозяйственного интереса не представляют.</w:t>
      </w:r>
    </w:p>
    <w:p w:rsidR="00DF2AB7" w:rsidRPr="00DF2AB7" w:rsidRDefault="00DF2AB7" w:rsidP="00DF2AB7">
      <w:pPr>
        <w:ind w:left="142"/>
        <w:contextualSpacing/>
        <w:rPr>
          <w:rFonts w:eastAsia="Calibri"/>
          <w:b/>
          <w:sz w:val="24"/>
          <w:szCs w:val="24"/>
          <w:lang w:val="tt-RU"/>
        </w:rPr>
      </w:pPr>
    </w:p>
    <w:p w:rsidR="00DF2AB7" w:rsidRPr="00DF2AB7" w:rsidRDefault="00DF2AB7" w:rsidP="00DF2AB7">
      <w:pPr>
        <w:contextualSpacing/>
        <w:rPr>
          <w:rFonts w:eastAsia="Calibri"/>
          <w:b/>
          <w:sz w:val="24"/>
          <w:szCs w:val="24"/>
        </w:rPr>
      </w:pPr>
      <w:r w:rsidRPr="00DF2AB7">
        <w:rPr>
          <w:rFonts w:eastAsia="Calibri"/>
          <w:b/>
          <w:sz w:val="24"/>
          <w:szCs w:val="24"/>
          <w:lang w:val="tt-RU"/>
        </w:rPr>
        <w:t>(</w:t>
      </w:r>
      <w:r w:rsidRPr="00DF2AB7">
        <w:rPr>
          <w:rFonts w:eastAsia="Calibri"/>
          <w:b/>
          <w:sz w:val="24"/>
          <w:szCs w:val="24"/>
        </w:rPr>
        <w:t>Защита)</w:t>
      </w:r>
    </w:p>
    <w:p w:rsidR="00DF2AB7" w:rsidRPr="00DF2AB7" w:rsidRDefault="00DF2AB7" w:rsidP="00DF2AB7">
      <w:pPr>
        <w:ind w:left="1080"/>
        <w:contextualSpacing/>
        <w:rPr>
          <w:rFonts w:eastAsia="Calibri"/>
          <w:sz w:val="24"/>
          <w:szCs w:val="24"/>
          <w:lang w:val="tt-RU"/>
        </w:rPr>
      </w:pPr>
    </w:p>
    <w:p w:rsidR="00DF2AB7" w:rsidRPr="00DF2AB7" w:rsidRDefault="00DF2AB7" w:rsidP="00DF2AB7">
      <w:pPr>
        <w:numPr>
          <w:ilvl w:val="0"/>
          <w:numId w:val="9"/>
        </w:numPr>
        <w:contextualSpacing/>
        <w:rPr>
          <w:b/>
          <w:sz w:val="24"/>
          <w:szCs w:val="24"/>
          <w:lang w:val="tt-RU"/>
        </w:rPr>
      </w:pPr>
      <w:r w:rsidRPr="00DF2AB7">
        <w:rPr>
          <w:b/>
          <w:sz w:val="24"/>
          <w:szCs w:val="24"/>
          <w:lang w:val="tt-RU"/>
        </w:rPr>
        <w:t xml:space="preserve">Закрепление знаний </w:t>
      </w:r>
    </w:p>
    <w:p w:rsidR="00DF2AB7" w:rsidRPr="00DF2AB7" w:rsidRDefault="00DF2AB7" w:rsidP="00DF2AB7">
      <w:pPr>
        <w:rPr>
          <w:b/>
          <w:sz w:val="24"/>
          <w:szCs w:val="24"/>
          <w:lang w:val="tt-RU"/>
        </w:rPr>
      </w:pPr>
    </w:p>
    <w:p w:rsidR="00DF2AB7" w:rsidRPr="00DF2AB7" w:rsidRDefault="00DF2AB7" w:rsidP="00DF2AB7">
      <w:pPr>
        <w:contextualSpacing/>
        <w:rPr>
          <w:rFonts w:eastAsia="Times New Roman"/>
          <w:sz w:val="24"/>
          <w:szCs w:val="24"/>
        </w:rPr>
      </w:pPr>
      <w:r w:rsidRPr="00DF2AB7">
        <w:rPr>
          <w:rFonts w:eastAsiaTheme="majorEastAsia"/>
          <w:b/>
          <w:bCs/>
          <w:kern w:val="24"/>
          <w:sz w:val="24"/>
          <w:szCs w:val="24"/>
        </w:rPr>
        <w:t>Признаки Отряда Грызуны</w:t>
      </w:r>
    </w:p>
    <w:p w:rsidR="00DF2AB7" w:rsidRPr="00DF2AB7" w:rsidRDefault="00DF2AB7" w:rsidP="00DF2AB7">
      <w:pPr>
        <w:contextualSpacing/>
        <w:rPr>
          <w:rFonts w:eastAsia="Times New Roman"/>
          <w:color w:val="3891A7"/>
          <w:sz w:val="24"/>
          <w:szCs w:val="24"/>
        </w:rPr>
      </w:pPr>
      <w:r w:rsidRPr="00DF2AB7">
        <w:rPr>
          <w:color w:val="000000" w:themeColor="text1"/>
          <w:kern w:val="24"/>
          <w:sz w:val="24"/>
          <w:szCs w:val="24"/>
        </w:rPr>
        <w:t xml:space="preserve">Большинство </w:t>
      </w:r>
      <w:proofErr w:type="gramStart"/>
      <w:r w:rsidRPr="00DF2AB7">
        <w:rPr>
          <w:color w:val="000000" w:themeColor="text1"/>
          <w:kern w:val="24"/>
          <w:sz w:val="24"/>
          <w:szCs w:val="24"/>
        </w:rPr>
        <w:t>растительноядные</w:t>
      </w:r>
      <w:proofErr w:type="gramEnd"/>
      <w:r w:rsidRPr="00DF2AB7">
        <w:rPr>
          <w:color w:val="000000" w:themeColor="text1"/>
          <w:kern w:val="24"/>
          <w:sz w:val="24"/>
          <w:szCs w:val="24"/>
        </w:rPr>
        <w:t>, встречаются всеядные;</w:t>
      </w:r>
    </w:p>
    <w:p w:rsidR="00DF2AB7" w:rsidRPr="00DF2AB7" w:rsidRDefault="00DF2AB7" w:rsidP="00DF2AB7">
      <w:pPr>
        <w:contextualSpacing/>
        <w:rPr>
          <w:rFonts w:eastAsia="Times New Roman"/>
          <w:color w:val="3891A7"/>
          <w:sz w:val="24"/>
          <w:szCs w:val="24"/>
        </w:rPr>
      </w:pPr>
      <w:r w:rsidRPr="00DF2AB7">
        <w:rPr>
          <w:color w:val="000000" w:themeColor="text1"/>
          <w:kern w:val="24"/>
          <w:sz w:val="24"/>
          <w:szCs w:val="24"/>
        </w:rPr>
        <w:t>Две пары резцов на челюстях;</w:t>
      </w:r>
    </w:p>
    <w:p w:rsidR="00DF2AB7" w:rsidRPr="00DF2AB7" w:rsidRDefault="00DF2AB7" w:rsidP="00DF2AB7">
      <w:pPr>
        <w:contextualSpacing/>
        <w:rPr>
          <w:rFonts w:eastAsia="Times New Roman"/>
          <w:color w:val="3891A7"/>
          <w:sz w:val="24"/>
          <w:szCs w:val="24"/>
        </w:rPr>
      </w:pPr>
      <w:r w:rsidRPr="00DF2AB7">
        <w:rPr>
          <w:color w:val="000000" w:themeColor="text1"/>
          <w:kern w:val="24"/>
          <w:sz w:val="24"/>
          <w:szCs w:val="24"/>
        </w:rPr>
        <w:t>Зубы острые, без корней, растут в течение всей жизни;</w:t>
      </w:r>
    </w:p>
    <w:p w:rsidR="00DF2AB7" w:rsidRPr="00DF2AB7" w:rsidRDefault="00DF2AB7" w:rsidP="00DF2AB7">
      <w:pPr>
        <w:contextualSpacing/>
        <w:rPr>
          <w:rFonts w:eastAsia="Times New Roman"/>
          <w:color w:val="3891A7"/>
          <w:sz w:val="24"/>
          <w:szCs w:val="24"/>
        </w:rPr>
      </w:pPr>
      <w:r w:rsidRPr="00DF2AB7">
        <w:rPr>
          <w:color w:val="000000" w:themeColor="text1"/>
          <w:kern w:val="24"/>
          <w:sz w:val="24"/>
          <w:szCs w:val="24"/>
        </w:rPr>
        <w:t>Длинная слепая кишка;</w:t>
      </w:r>
    </w:p>
    <w:p w:rsidR="00DF2AB7" w:rsidRPr="00DF2AB7" w:rsidRDefault="00DF2AB7" w:rsidP="00DF2AB7">
      <w:pPr>
        <w:contextualSpacing/>
        <w:rPr>
          <w:rFonts w:eastAsia="Times New Roman"/>
          <w:color w:val="3891A7"/>
          <w:sz w:val="24"/>
          <w:szCs w:val="24"/>
        </w:rPr>
      </w:pPr>
      <w:r w:rsidRPr="00DF2AB7">
        <w:rPr>
          <w:color w:val="000000" w:themeColor="text1"/>
          <w:kern w:val="24"/>
          <w:sz w:val="24"/>
          <w:szCs w:val="24"/>
        </w:rPr>
        <w:t>Высокая плодовитость, несколько помётов в год;</w:t>
      </w:r>
    </w:p>
    <w:p w:rsidR="00DF2AB7" w:rsidRPr="00DF2AB7" w:rsidRDefault="00DF2AB7" w:rsidP="00DF2AB7">
      <w:pPr>
        <w:rPr>
          <w:color w:val="000000" w:themeColor="text1"/>
          <w:kern w:val="24"/>
          <w:sz w:val="24"/>
          <w:szCs w:val="24"/>
        </w:rPr>
      </w:pPr>
      <w:r w:rsidRPr="00DF2AB7">
        <w:rPr>
          <w:color w:val="000000" w:themeColor="text1"/>
          <w:kern w:val="24"/>
          <w:sz w:val="24"/>
          <w:szCs w:val="24"/>
        </w:rPr>
        <w:t>Ранняя половая зрелость</w:t>
      </w:r>
    </w:p>
    <w:p w:rsidR="00DF2AB7" w:rsidRPr="00DF2AB7" w:rsidRDefault="00DF2AB7" w:rsidP="00DF2AB7">
      <w:pPr>
        <w:rPr>
          <w:color w:val="000000" w:themeColor="text1"/>
          <w:kern w:val="24"/>
          <w:sz w:val="24"/>
          <w:szCs w:val="24"/>
        </w:rPr>
      </w:pPr>
    </w:p>
    <w:p w:rsidR="00DF2AB7" w:rsidRPr="00DF2AB7" w:rsidRDefault="00DF2AB7" w:rsidP="00DF2AB7">
      <w:pPr>
        <w:rPr>
          <w:b/>
          <w:kern w:val="24"/>
          <w:sz w:val="24"/>
          <w:szCs w:val="24"/>
        </w:rPr>
      </w:pPr>
      <w:r w:rsidRPr="00DF2AB7">
        <w:rPr>
          <w:rFonts w:eastAsiaTheme="majorEastAsia"/>
          <w:b/>
          <w:bCs/>
          <w:kern w:val="24"/>
          <w:sz w:val="24"/>
          <w:szCs w:val="24"/>
        </w:rPr>
        <w:t>Признаки Отряда Зайцеобразные</w:t>
      </w:r>
    </w:p>
    <w:p w:rsidR="00DF2AB7" w:rsidRPr="00DF2AB7" w:rsidRDefault="00DF2AB7" w:rsidP="00DF2AB7">
      <w:pPr>
        <w:contextualSpacing/>
        <w:rPr>
          <w:rFonts w:eastAsia="Times New Roman"/>
          <w:color w:val="3891A7"/>
          <w:sz w:val="24"/>
          <w:szCs w:val="24"/>
        </w:rPr>
      </w:pPr>
      <w:r w:rsidRPr="00DF2AB7">
        <w:rPr>
          <w:color w:val="000000" w:themeColor="text1"/>
          <w:kern w:val="24"/>
          <w:sz w:val="24"/>
          <w:szCs w:val="24"/>
        </w:rPr>
        <w:t>Растительноядные;</w:t>
      </w:r>
    </w:p>
    <w:p w:rsidR="00DF2AB7" w:rsidRPr="00DF2AB7" w:rsidRDefault="00DF2AB7" w:rsidP="00DF2AB7">
      <w:pPr>
        <w:contextualSpacing/>
        <w:rPr>
          <w:rFonts w:eastAsia="Times New Roman"/>
          <w:color w:val="3891A7"/>
          <w:sz w:val="24"/>
          <w:szCs w:val="24"/>
        </w:rPr>
      </w:pPr>
      <w:r w:rsidRPr="00DF2AB7">
        <w:rPr>
          <w:color w:val="000000" w:themeColor="text1"/>
          <w:kern w:val="24"/>
          <w:sz w:val="24"/>
          <w:szCs w:val="24"/>
        </w:rPr>
        <w:t>Две пары резцов на верхней челюсти, расположены в два ряда;</w:t>
      </w:r>
    </w:p>
    <w:p w:rsidR="00DF2AB7" w:rsidRPr="00DF2AB7" w:rsidRDefault="00DF2AB7" w:rsidP="00DF2AB7">
      <w:pPr>
        <w:contextualSpacing/>
        <w:rPr>
          <w:rFonts w:eastAsia="Times New Roman"/>
          <w:color w:val="3891A7"/>
          <w:sz w:val="24"/>
          <w:szCs w:val="24"/>
        </w:rPr>
      </w:pPr>
      <w:r w:rsidRPr="00DF2AB7">
        <w:rPr>
          <w:color w:val="000000" w:themeColor="text1"/>
          <w:kern w:val="24"/>
          <w:sz w:val="24"/>
          <w:szCs w:val="24"/>
        </w:rPr>
        <w:t>Зубы острые, без корней, растут в течение всей жизни;</w:t>
      </w:r>
    </w:p>
    <w:p w:rsidR="00DF2AB7" w:rsidRPr="00DF2AB7" w:rsidRDefault="00DF2AB7" w:rsidP="00DF2AB7">
      <w:pPr>
        <w:contextualSpacing/>
        <w:rPr>
          <w:rFonts w:eastAsia="Times New Roman"/>
          <w:color w:val="3891A7"/>
          <w:sz w:val="24"/>
          <w:szCs w:val="24"/>
        </w:rPr>
      </w:pPr>
      <w:r w:rsidRPr="00DF2AB7">
        <w:rPr>
          <w:color w:val="000000" w:themeColor="text1"/>
          <w:kern w:val="24"/>
          <w:sz w:val="24"/>
          <w:szCs w:val="24"/>
        </w:rPr>
        <w:t>Длинная слепая кишка;</w:t>
      </w:r>
    </w:p>
    <w:p w:rsidR="00DF2AB7" w:rsidRPr="00DF2AB7" w:rsidRDefault="00DF2AB7" w:rsidP="00DF2AB7">
      <w:pPr>
        <w:contextualSpacing/>
        <w:rPr>
          <w:rFonts w:eastAsia="Times New Roman"/>
          <w:color w:val="3891A7"/>
          <w:sz w:val="24"/>
          <w:szCs w:val="24"/>
        </w:rPr>
      </w:pPr>
      <w:r w:rsidRPr="00DF2AB7">
        <w:rPr>
          <w:color w:val="000000" w:themeColor="text1"/>
          <w:kern w:val="24"/>
          <w:sz w:val="24"/>
          <w:szCs w:val="24"/>
        </w:rPr>
        <w:t>Вторичное переваривание;</w:t>
      </w:r>
    </w:p>
    <w:p w:rsidR="00DF2AB7" w:rsidRPr="00DF2AB7" w:rsidRDefault="00DF2AB7" w:rsidP="00DF2AB7">
      <w:pPr>
        <w:contextualSpacing/>
        <w:rPr>
          <w:rFonts w:eastAsia="Times New Roman"/>
          <w:color w:val="3891A7"/>
          <w:sz w:val="24"/>
          <w:szCs w:val="24"/>
        </w:rPr>
      </w:pPr>
      <w:r w:rsidRPr="00DF2AB7">
        <w:rPr>
          <w:color w:val="000000" w:themeColor="text1"/>
          <w:kern w:val="24"/>
          <w:sz w:val="24"/>
          <w:szCs w:val="24"/>
        </w:rPr>
        <w:t>Высокая плодовитость, несколько помётов в год.</w:t>
      </w:r>
    </w:p>
    <w:p w:rsidR="00DF2AB7" w:rsidRPr="00DF2AB7" w:rsidRDefault="00DF2AB7" w:rsidP="00DF2AB7">
      <w:pPr>
        <w:contextualSpacing/>
        <w:rPr>
          <w:rFonts w:eastAsia="Times New Roman"/>
          <w:color w:val="3891A7"/>
          <w:sz w:val="24"/>
          <w:szCs w:val="24"/>
        </w:rPr>
      </w:pPr>
    </w:p>
    <w:p w:rsidR="00DF2AB7" w:rsidRPr="00DF2AB7" w:rsidRDefault="00DF2AB7" w:rsidP="00DF2AB7">
      <w:pPr>
        <w:autoSpaceDE w:val="0"/>
        <w:autoSpaceDN w:val="0"/>
        <w:adjustRightInd w:val="0"/>
        <w:ind w:firstLine="284"/>
        <w:jc w:val="both"/>
        <w:rPr>
          <w:rFonts w:eastAsia="Times New Roman"/>
          <w:sz w:val="24"/>
          <w:szCs w:val="24"/>
        </w:rPr>
      </w:pPr>
      <w:r w:rsidRPr="00DF2AB7">
        <w:rPr>
          <w:rFonts w:eastAsia="Times New Roman"/>
          <w:b/>
          <w:sz w:val="24"/>
          <w:szCs w:val="24"/>
        </w:rPr>
        <w:t>Значение грызунов</w:t>
      </w:r>
      <w:r w:rsidRPr="00DF2AB7">
        <w:rPr>
          <w:rFonts w:eastAsia="Times New Roman"/>
          <w:sz w:val="24"/>
          <w:szCs w:val="24"/>
        </w:rPr>
        <w:t xml:space="preserve"> разнообразно: огра</w:t>
      </w:r>
      <w:r w:rsidRPr="00DF2AB7">
        <w:rPr>
          <w:rFonts w:eastAsia="Times New Roman"/>
          <w:sz w:val="24"/>
          <w:szCs w:val="24"/>
        </w:rPr>
        <w:softHyphen/>
        <w:t>ничивают рост и развитие растений, сами служат кормом хищным животным; некоторые виды грызунов — объекты промысла, другие - вредители сельскохозяйственных растений, переносчики заболеваний.</w:t>
      </w:r>
    </w:p>
    <w:p w:rsidR="00DF2AB7" w:rsidRPr="00DF2AB7" w:rsidRDefault="00DF2AB7" w:rsidP="00DF2AB7">
      <w:pPr>
        <w:autoSpaceDE w:val="0"/>
        <w:autoSpaceDN w:val="0"/>
        <w:adjustRightInd w:val="0"/>
        <w:ind w:firstLine="278"/>
        <w:jc w:val="both"/>
        <w:rPr>
          <w:rFonts w:eastAsia="Times New Roman"/>
          <w:sz w:val="24"/>
          <w:szCs w:val="24"/>
        </w:rPr>
      </w:pPr>
      <w:r w:rsidRPr="00DF2AB7">
        <w:rPr>
          <w:rFonts w:eastAsia="Times New Roman"/>
          <w:sz w:val="24"/>
          <w:szCs w:val="24"/>
        </w:rPr>
        <w:t>Значение</w:t>
      </w:r>
      <w:r w:rsidRPr="00DF2AB7">
        <w:rPr>
          <w:rFonts w:eastAsiaTheme="majorEastAsia"/>
          <w:b/>
          <w:bCs/>
          <w:kern w:val="24"/>
          <w:sz w:val="24"/>
          <w:szCs w:val="24"/>
        </w:rPr>
        <w:t xml:space="preserve"> </w:t>
      </w:r>
      <w:r w:rsidRPr="00DF2AB7">
        <w:rPr>
          <w:rFonts w:eastAsiaTheme="majorEastAsia"/>
          <w:sz w:val="24"/>
          <w:szCs w:val="24"/>
        </w:rPr>
        <w:t>зайцеобразных</w:t>
      </w:r>
      <w:r w:rsidRPr="00DF2AB7">
        <w:rPr>
          <w:rFonts w:eastAsia="Times New Roman"/>
          <w:sz w:val="24"/>
          <w:szCs w:val="24"/>
        </w:rPr>
        <w:t xml:space="preserve">  в природе: ограничивают рост и развитие растений, являются объектом пушного промысла. Дикий кролик — предок домашних кроликов.</w:t>
      </w:r>
    </w:p>
    <w:p w:rsidR="00DF2AB7" w:rsidRPr="00DF2AB7" w:rsidRDefault="00DF2AB7" w:rsidP="00DF2AB7">
      <w:pPr>
        <w:autoSpaceDE w:val="0"/>
        <w:autoSpaceDN w:val="0"/>
        <w:adjustRightInd w:val="0"/>
        <w:spacing w:line="360" w:lineRule="auto"/>
        <w:ind w:firstLine="284"/>
        <w:jc w:val="both"/>
        <w:rPr>
          <w:rFonts w:eastAsia="Times New Roman"/>
          <w:sz w:val="24"/>
          <w:szCs w:val="24"/>
        </w:rPr>
      </w:pPr>
    </w:p>
    <w:p w:rsidR="00DF2AB7" w:rsidRPr="00DF2AB7" w:rsidRDefault="00DF2AB7" w:rsidP="00DF2AB7">
      <w:pPr>
        <w:ind w:left="1080"/>
        <w:contextualSpacing/>
        <w:rPr>
          <w:rFonts w:eastAsia="Times New Roman"/>
          <w:b/>
          <w:sz w:val="24"/>
          <w:szCs w:val="24"/>
          <w:lang w:val="tt-RU"/>
        </w:rPr>
      </w:pPr>
      <w:r w:rsidRPr="00DF2AB7">
        <w:rPr>
          <w:rFonts w:eastAsia="Times New Roman"/>
          <w:b/>
          <w:sz w:val="24"/>
          <w:szCs w:val="24"/>
          <w:lang w:val="tt-RU"/>
        </w:rPr>
        <w:t>Закрепление -2</w:t>
      </w:r>
    </w:p>
    <w:p w:rsidR="00DF2AB7" w:rsidRPr="00DF2AB7" w:rsidRDefault="00DF2AB7" w:rsidP="00DF2AB7">
      <w:pPr>
        <w:ind w:left="1080"/>
        <w:contextualSpacing/>
        <w:rPr>
          <w:rFonts w:eastAsia="Times New Roman"/>
          <w:sz w:val="24"/>
          <w:szCs w:val="24"/>
          <w:lang w:val="tt-RU"/>
        </w:rPr>
      </w:pPr>
      <w:r w:rsidRPr="00DF2AB7">
        <w:rPr>
          <w:rFonts w:eastAsia="Times New Roman"/>
          <w:sz w:val="24"/>
          <w:szCs w:val="24"/>
        </w:rPr>
        <w:t xml:space="preserve">1. </w:t>
      </w:r>
      <w:r w:rsidRPr="00DF2AB7">
        <w:rPr>
          <w:rFonts w:eastAsia="Times New Roman"/>
          <w:sz w:val="24"/>
          <w:szCs w:val="24"/>
          <w:lang w:val="tt-RU"/>
        </w:rPr>
        <w:t>Грызуны</w:t>
      </w:r>
    </w:p>
    <w:p w:rsidR="00DF2AB7" w:rsidRPr="00DF2AB7" w:rsidRDefault="00DF2AB7" w:rsidP="00DF2AB7">
      <w:pPr>
        <w:ind w:left="1080"/>
        <w:contextualSpacing/>
        <w:rPr>
          <w:rFonts w:eastAsia="Times New Roman"/>
          <w:sz w:val="24"/>
          <w:szCs w:val="24"/>
          <w:lang w:val="tt-RU"/>
        </w:rPr>
      </w:pPr>
      <w:r w:rsidRPr="00DF2AB7">
        <w:rPr>
          <w:rFonts w:eastAsia="Times New Roman"/>
          <w:sz w:val="24"/>
          <w:szCs w:val="24"/>
          <w:lang w:val="tt-RU"/>
        </w:rPr>
        <w:t>2. Плодовитые, уникальные</w:t>
      </w:r>
    </w:p>
    <w:p w:rsidR="00DF2AB7" w:rsidRPr="00DF2AB7" w:rsidRDefault="00DF2AB7" w:rsidP="00DF2AB7">
      <w:pPr>
        <w:ind w:left="1080"/>
        <w:contextualSpacing/>
        <w:rPr>
          <w:rFonts w:eastAsia="Times New Roman"/>
          <w:sz w:val="24"/>
          <w:szCs w:val="24"/>
          <w:lang w:val="tt-RU"/>
        </w:rPr>
      </w:pPr>
      <w:r w:rsidRPr="00DF2AB7">
        <w:rPr>
          <w:rFonts w:eastAsia="Times New Roman"/>
          <w:sz w:val="24"/>
          <w:szCs w:val="24"/>
          <w:lang w:val="tt-RU"/>
        </w:rPr>
        <w:t>3. Грызут, портят, уничтожают</w:t>
      </w:r>
    </w:p>
    <w:p w:rsidR="00DF2AB7" w:rsidRPr="00DF2AB7" w:rsidRDefault="00DF2AB7" w:rsidP="00DF2AB7">
      <w:pPr>
        <w:ind w:left="1080"/>
        <w:contextualSpacing/>
        <w:rPr>
          <w:rFonts w:eastAsia="Times New Roman"/>
          <w:sz w:val="24"/>
          <w:szCs w:val="24"/>
          <w:lang w:val="tt-RU"/>
        </w:rPr>
      </w:pPr>
      <w:r w:rsidRPr="00DF2AB7">
        <w:rPr>
          <w:rFonts w:eastAsia="Times New Roman"/>
          <w:sz w:val="24"/>
          <w:szCs w:val="24"/>
          <w:lang w:val="tt-RU"/>
        </w:rPr>
        <w:t>4. Грызуны живут повсеместно</w:t>
      </w:r>
    </w:p>
    <w:p w:rsidR="00DF2AB7" w:rsidRPr="00DF2AB7" w:rsidRDefault="00DF2AB7" w:rsidP="00DF2AB7">
      <w:pPr>
        <w:ind w:left="1080"/>
        <w:contextualSpacing/>
        <w:rPr>
          <w:rFonts w:eastAsia="Times New Roman"/>
          <w:sz w:val="24"/>
          <w:szCs w:val="24"/>
        </w:rPr>
      </w:pPr>
      <w:r w:rsidRPr="00DF2AB7">
        <w:rPr>
          <w:rFonts w:eastAsia="Times New Roman"/>
          <w:sz w:val="24"/>
          <w:szCs w:val="24"/>
          <w:lang w:val="tt-RU"/>
        </w:rPr>
        <w:t>5. Интереснейшие животные</w:t>
      </w:r>
    </w:p>
    <w:p w:rsidR="00DF2AB7" w:rsidRPr="00DF2AB7" w:rsidRDefault="00DF2AB7" w:rsidP="00DF2AB7">
      <w:pPr>
        <w:ind w:left="142"/>
        <w:contextualSpacing/>
        <w:rPr>
          <w:rFonts w:eastAsia="Times New Roman"/>
          <w:sz w:val="24"/>
          <w:szCs w:val="24"/>
          <w:lang w:val="tt-RU"/>
        </w:rPr>
      </w:pPr>
      <w:r w:rsidRPr="00DF2AB7">
        <w:rPr>
          <w:rFonts w:eastAsia="Times New Roman"/>
          <w:sz w:val="24"/>
          <w:szCs w:val="24"/>
          <w:lang w:val="en-US"/>
        </w:rPr>
        <w:lastRenderedPageBreak/>
        <w:t>VI</w:t>
      </w:r>
      <w:proofErr w:type="gramStart"/>
      <w:r w:rsidRPr="00DF2AB7">
        <w:rPr>
          <w:rFonts w:eastAsia="Times New Roman"/>
          <w:sz w:val="24"/>
          <w:szCs w:val="24"/>
        </w:rPr>
        <w:t xml:space="preserve">. </w:t>
      </w:r>
      <w:r w:rsidRPr="00DF2AB7">
        <w:rPr>
          <w:rFonts w:eastAsia="Times New Roman"/>
          <w:sz w:val="24"/>
          <w:szCs w:val="24"/>
          <w:lang w:val="tt-RU"/>
        </w:rPr>
        <w:t xml:space="preserve"> Д</w:t>
      </w:r>
      <w:proofErr w:type="gramEnd"/>
      <w:r w:rsidRPr="00DF2AB7">
        <w:rPr>
          <w:rFonts w:eastAsia="Times New Roman"/>
          <w:sz w:val="24"/>
          <w:szCs w:val="24"/>
          <w:lang w:val="tt-RU"/>
        </w:rPr>
        <w:t xml:space="preserve">/З </w:t>
      </w:r>
    </w:p>
    <w:p w:rsidR="00DF2AB7" w:rsidRPr="00DF2AB7" w:rsidRDefault="00DF2AB7" w:rsidP="00DF2AB7">
      <w:pPr>
        <w:spacing w:before="120"/>
        <w:ind w:left="576" w:hanging="446"/>
        <w:textAlignment w:val="baseline"/>
        <w:rPr>
          <w:rFonts w:eastAsia="Times New Roman"/>
          <w:sz w:val="24"/>
          <w:szCs w:val="24"/>
        </w:rPr>
      </w:pPr>
      <w:r w:rsidRPr="00DF2AB7">
        <w:rPr>
          <w:kern w:val="24"/>
          <w:sz w:val="24"/>
          <w:szCs w:val="24"/>
        </w:rPr>
        <w:t>Параграф 32.</w:t>
      </w:r>
    </w:p>
    <w:p w:rsidR="00DF2AB7" w:rsidRPr="00DF2AB7" w:rsidRDefault="00DF2AB7" w:rsidP="00DF2AB7">
      <w:pPr>
        <w:spacing w:before="120"/>
        <w:ind w:left="576" w:hanging="446"/>
        <w:textAlignment w:val="baseline"/>
        <w:rPr>
          <w:rFonts w:eastAsia="Times New Roman"/>
          <w:sz w:val="24"/>
          <w:szCs w:val="24"/>
        </w:rPr>
      </w:pPr>
      <w:r w:rsidRPr="00DF2AB7">
        <w:rPr>
          <w:kern w:val="24"/>
          <w:sz w:val="24"/>
          <w:szCs w:val="24"/>
        </w:rPr>
        <w:t xml:space="preserve">2. Подготовить сообщения - интересные факты по теме  </w:t>
      </w:r>
      <w:r w:rsidRPr="00DF2AB7">
        <w:rPr>
          <w:i/>
          <w:iCs/>
          <w:kern w:val="24"/>
          <w:sz w:val="24"/>
          <w:szCs w:val="24"/>
        </w:rPr>
        <w:t>«</w:t>
      </w:r>
      <w:r w:rsidRPr="00DF2AB7">
        <w:rPr>
          <w:kern w:val="24"/>
          <w:sz w:val="24"/>
          <w:szCs w:val="24"/>
        </w:rPr>
        <w:t>Отряды Грызуны и Зайцеобразные»</w:t>
      </w:r>
    </w:p>
    <w:p w:rsidR="00DF2AB7" w:rsidRPr="00DF2AB7" w:rsidRDefault="00DF2AB7" w:rsidP="00DF2AB7">
      <w:pPr>
        <w:spacing w:before="120"/>
        <w:ind w:left="576" w:hanging="446"/>
        <w:textAlignment w:val="baseline"/>
        <w:rPr>
          <w:rFonts w:eastAsia="Times New Roman"/>
          <w:sz w:val="24"/>
          <w:szCs w:val="24"/>
        </w:rPr>
      </w:pPr>
      <w:r w:rsidRPr="00DF2AB7">
        <w:rPr>
          <w:kern w:val="24"/>
          <w:sz w:val="24"/>
          <w:szCs w:val="24"/>
        </w:rPr>
        <w:t>3. Значение Грызунов и Зайцеобразных в биоценозах и жизни человека</w:t>
      </w:r>
    </w:p>
    <w:p w:rsidR="00DF2AB7" w:rsidRPr="00DF2AB7" w:rsidRDefault="00DF2AB7" w:rsidP="00DF2AB7">
      <w:pPr>
        <w:ind w:left="142"/>
        <w:contextualSpacing/>
        <w:rPr>
          <w:rFonts w:eastAsia="Times New Roman"/>
          <w:sz w:val="24"/>
          <w:szCs w:val="24"/>
        </w:rPr>
      </w:pPr>
    </w:p>
    <w:p w:rsidR="00DF2AB7" w:rsidRPr="00DF2AB7" w:rsidRDefault="00DF2AB7" w:rsidP="00DF2AB7">
      <w:pPr>
        <w:ind w:left="142"/>
        <w:contextualSpacing/>
        <w:rPr>
          <w:rFonts w:eastAsia="Times New Roman"/>
          <w:sz w:val="24"/>
          <w:szCs w:val="24"/>
        </w:rPr>
      </w:pPr>
      <w:r w:rsidRPr="00DF2AB7">
        <w:rPr>
          <w:rFonts w:eastAsia="Times New Roman"/>
          <w:b/>
          <w:bCs/>
          <w:sz w:val="24"/>
          <w:szCs w:val="24"/>
        </w:rPr>
        <w:t>Сегодня на уроке я:</w:t>
      </w:r>
      <w:proofErr w:type="gramStart"/>
      <w:r w:rsidRPr="00DF2AB7">
        <w:rPr>
          <w:rFonts w:eastAsia="Times New Roman"/>
          <w:sz w:val="24"/>
          <w:szCs w:val="24"/>
        </w:rPr>
        <w:br/>
      </w:r>
      <w:r w:rsidRPr="00DF2AB7">
        <w:rPr>
          <w:rFonts w:eastAsia="Times New Roman"/>
          <w:b/>
          <w:bCs/>
          <w:sz w:val="24"/>
          <w:szCs w:val="24"/>
        </w:rPr>
        <w:t>-</w:t>
      </w:r>
      <w:proofErr w:type="gramEnd"/>
      <w:r w:rsidRPr="00DF2AB7">
        <w:rPr>
          <w:rFonts w:eastAsia="Times New Roman"/>
          <w:b/>
          <w:bCs/>
          <w:sz w:val="24"/>
          <w:szCs w:val="24"/>
        </w:rPr>
        <w:t>научился…</w:t>
      </w:r>
      <w:r w:rsidRPr="00DF2AB7">
        <w:rPr>
          <w:rFonts w:eastAsia="Times New Roman"/>
          <w:sz w:val="24"/>
          <w:szCs w:val="24"/>
        </w:rPr>
        <w:br/>
      </w:r>
      <w:r w:rsidRPr="00DF2AB7">
        <w:rPr>
          <w:rFonts w:eastAsia="Times New Roman"/>
          <w:b/>
          <w:bCs/>
          <w:sz w:val="24"/>
          <w:szCs w:val="24"/>
        </w:rPr>
        <w:t>-было интересно…</w:t>
      </w:r>
      <w:r w:rsidRPr="00DF2AB7">
        <w:rPr>
          <w:rFonts w:eastAsia="Times New Roman"/>
          <w:sz w:val="24"/>
          <w:szCs w:val="24"/>
        </w:rPr>
        <w:br/>
      </w:r>
      <w:r w:rsidRPr="00DF2AB7">
        <w:rPr>
          <w:rFonts w:eastAsia="Times New Roman"/>
          <w:b/>
          <w:bCs/>
          <w:sz w:val="24"/>
          <w:szCs w:val="24"/>
        </w:rPr>
        <w:t>-было трудно…</w:t>
      </w:r>
      <w:r w:rsidRPr="00DF2AB7">
        <w:rPr>
          <w:rFonts w:eastAsia="Times New Roman"/>
          <w:sz w:val="24"/>
          <w:szCs w:val="24"/>
        </w:rPr>
        <w:br/>
      </w:r>
      <w:r w:rsidRPr="00DF2AB7">
        <w:rPr>
          <w:rFonts w:eastAsia="Times New Roman"/>
          <w:b/>
          <w:bCs/>
          <w:sz w:val="24"/>
          <w:szCs w:val="24"/>
        </w:rPr>
        <w:t>-мои ощущения…</w:t>
      </w:r>
      <w:r w:rsidRPr="00DF2AB7">
        <w:rPr>
          <w:rFonts w:eastAsia="Times New Roman"/>
          <w:sz w:val="24"/>
          <w:szCs w:val="24"/>
        </w:rPr>
        <w:br/>
      </w:r>
      <w:r w:rsidRPr="00DF2AB7">
        <w:rPr>
          <w:rFonts w:eastAsia="Times New Roman"/>
          <w:b/>
          <w:bCs/>
          <w:sz w:val="24"/>
          <w:szCs w:val="24"/>
        </w:rPr>
        <w:t>-этот урок дал мне для жизни…</w:t>
      </w:r>
      <w:r w:rsidRPr="00DF2AB7">
        <w:rPr>
          <w:rFonts w:eastAsia="Times New Roman"/>
          <w:sz w:val="24"/>
          <w:szCs w:val="24"/>
        </w:rPr>
        <w:br/>
      </w:r>
      <w:r w:rsidRPr="00DF2AB7">
        <w:rPr>
          <w:rFonts w:eastAsia="Times New Roman"/>
          <w:b/>
          <w:bCs/>
          <w:sz w:val="24"/>
          <w:szCs w:val="24"/>
        </w:rPr>
        <w:t>-больше всего понравились задания…</w:t>
      </w:r>
      <w:r w:rsidRPr="00DF2AB7">
        <w:rPr>
          <w:rFonts w:eastAsia="Times New Roman"/>
          <w:sz w:val="24"/>
          <w:szCs w:val="24"/>
        </w:rPr>
        <w:t xml:space="preserve"> </w:t>
      </w:r>
    </w:p>
    <w:p w:rsidR="00AD7A6B" w:rsidRDefault="00AD7A6B">
      <w:pPr>
        <w:spacing w:line="1" w:lineRule="exact"/>
        <w:rPr>
          <w:sz w:val="20"/>
          <w:szCs w:val="20"/>
        </w:rPr>
      </w:pPr>
      <w:bookmarkStart w:id="0" w:name="_GoBack"/>
      <w:bookmarkEnd w:id="0"/>
    </w:p>
    <w:sectPr w:rsidR="00AD7A6B">
      <w:pgSz w:w="16840" w:h="11906" w:orient="landscape"/>
      <w:pgMar w:top="973" w:right="218" w:bottom="1440" w:left="420" w:header="0" w:footer="0" w:gutter="0"/>
      <w:cols w:space="720" w:equalWidth="0">
        <w:col w:w="162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D7"/>
    <w:multiLevelType w:val="multilevel"/>
    <w:tmpl w:val="000000D7"/>
    <w:name w:val="WW8Num218"/>
    <w:lvl w:ilvl="0">
      <w:start w:val="1"/>
      <w:numFmt w:val="upperRoman"/>
      <w:lvlText w:val="%1."/>
      <w:lvlJc w:val="left"/>
      <w:pPr>
        <w:tabs>
          <w:tab w:val="num" w:pos="1260"/>
        </w:tabs>
        <w:ind w:left="1260" w:hanging="720"/>
      </w:pPr>
    </w:lvl>
    <w:lvl w:ilvl="1">
      <w:start w:val="1"/>
      <w:numFmt w:val="bullet"/>
      <w:lvlText w:val=""/>
      <w:lvlJc w:val="left"/>
      <w:pPr>
        <w:tabs>
          <w:tab w:val="num" w:pos="1620"/>
        </w:tabs>
        <w:ind w:left="1620" w:hanging="360"/>
      </w:pPr>
      <w:rPr>
        <w:rFonts w:ascii="Wingdings" w:hAnsi="Wingdings" w:cs="Wingdings"/>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060"/>
        </w:tabs>
        <w:ind w:left="3060" w:hanging="360"/>
      </w:pPr>
      <w:rPr>
        <w:rFonts w:ascii="Wingdings" w:hAnsi="Wingdings" w:cs="Wingdings"/>
      </w:r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1211"/>
        </w:tabs>
        <w:ind w:left="1211"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
    <w:nsid w:val="00002CD6"/>
    <w:multiLevelType w:val="hybridMultilevel"/>
    <w:tmpl w:val="4F4C76D6"/>
    <w:lvl w:ilvl="0" w:tplc="89ACFEFC">
      <w:start w:val="3"/>
      <w:numFmt w:val="decimal"/>
      <w:lvlText w:val="%1."/>
      <w:lvlJc w:val="left"/>
    </w:lvl>
    <w:lvl w:ilvl="1" w:tplc="932692F8">
      <w:numFmt w:val="decimal"/>
      <w:lvlText w:val=""/>
      <w:lvlJc w:val="left"/>
    </w:lvl>
    <w:lvl w:ilvl="2" w:tplc="B858AFE2">
      <w:numFmt w:val="decimal"/>
      <w:lvlText w:val=""/>
      <w:lvlJc w:val="left"/>
    </w:lvl>
    <w:lvl w:ilvl="3" w:tplc="F7787384">
      <w:numFmt w:val="decimal"/>
      <w:lvlText w:val=""/>
      <w:lvlJc w:val="left"/>
    </w:lvl>
    <w:lvl w:ilvl="4" w:tplc="F17A60C6">
      <w:numFmt w:val="decimal"/>
      <w:lvlText w:val=""/>
      <w:lvlJc w:val="left"/>
    </w:lvl>
    <w:lvl w:ilvl="5" w:tplc="1CD2E984">
      <w:numFmt w:val="decimal"/>
      <w:lvlText w:val=""/>
      <w:lvlJc w:val="left"/>
    </w:lvl>
    <w:lvl w:ilvl="6" w:tplc="14AC4C7A">
      <w:numFmt w:val="decimal"/>
      <w:lvlText w:val=""/>
      <w:lvlJc w:val="left"/>
    </w:lvl>
    <w:lvl w:ilvl="7" w:tplc="62F85B50">
      <w:numFmt w:val="decimal"/>
      <w:lvlText w:val=""/>
      <w:lvlJc w:val="left"/>
    </w:lvl>
    <w:lvl w:ilvl="8" w:tplc="78AE0AA4">
      <w:numFmt w:val="decimal"/>
      <w:lvlText w:val=""/>
      <w:lvlJc w:val="left"/>
    </w:lvl>
  </w:abstractNum>
  <w:abstractNum w:abstractNumId="2">
    <w:nsid w:val="00003D6C"/>
    <w:multiLevelType w:val="hybridMultilevel"/>
    <w:tmpl w:val="5C1AE4E6"/>
    <w:lvl w:ilvl="0" w:tplc="D0CA5B3E">
      <w:start w:val="2"/>
      <w:numFmt w:val="decimal"/>
      <w:lvlText w:val="%1."/>
      <w:lvlJc w:val="left"/>
    </w:lvl>
    <w:lvl w:ilvl="1" w:tplc="B318193C">
      <w:numFmt w:val="decimal"/>
      <w:lvlText w:val=""/>
      <w:lvlJc w:val="left"/>
    </w:lvl>
    <w:lvl w:ilvl="2" w:tplc="6B9EF998">
      <w:numFmt w:val="decimal"/>
      <w:lvlText w:val=""/>
      <w:lvlJc w:val="left"/>
    </w:lvl>
    <w:lvl w:ilvl="3" w:tplc="CC7AF002">
      <w:numFmt w:val="decimal"/>
      <w:lvlText w:val=""/>
      <w:lvlJc w:val="left"/>
    </w:lvl>
    <w:lvl w:ilvl="4" w:tplc="2BC6B016">
      <w:numFmt w:val="decimal"/>
      <w:lvlText w:val=""/>
      <w:lvlJc w:val="left"/>
    </w:lvl>
    <w:lvl w:ilvl="5" w:tplc="C25CF722">
      <w:numFmt w:val="decimal"/>
      <w:lvlText w:val=""/>
      <w:lvlJc w:val="left"/>
    </w:lvl>
    <w:lvl w:ilvl="6" w:tplc="58F4E6C2">
      <w:numFmt w:val="decimal"/>
      <w:lvlText w:val=""/>
      <w:lvlJc w:val="left"/>
    </w:lvl>
    <w:lvl w:ilvl="7" w:tplc="65364068">
      <w:numFmt w:val="decimal"/>
      <w:lvlText w:val=""/>
      <w:lvlJc w:val="left"/>
    </w:lvl>
    <w:lvl w:ilvl="8" w:tplc="2028FA12">
      <w:numFmt w:val="decimal"/>
      <w:lvlText w:val=""/>
      <w:lvlJc w:val="left"/>
    </w:lvl>
  </w:abstractNum>
  <w:abstractNum w:abstractNumId="3">
    <w:nsid w:val="00005F90"/>
    <w:multiLevelType w:val="hybridMultilevel"/>
    <w:tmpl w:val="72EC273C"/>
    <w:lvl w:ilvl="0" w:tplc="6EF04F9E">
      <w:start w:val="1"/>
      <w:numFmt w:val="bullet"/>
      <w:lvlText w:val="-"/>
      <w:lvlJc w:val="left"/>
    </w:lvl>
    <w:lvl w:ilvl="1" w:tplc="C826F56E">
      <w:numFmt w:val="decimal"/>
      <w:lvlText w:val=""/>
      <w:lvlJc w:val="left"/>
    </w:lvl>
    <w:lvl w:ilvl="2" w:tplc="43300662">
      <w:numFmt w:val="decimal"/>
      <w:lvlText w:val=""/>
      <w:lvlJc w:val="left"/>
    </w:lvl>
    <w:lvl w:ilvl="3" w:tplc="53CAC290">
      <w:numFmt w:val="decimal"/>
      <w:lvlText w:val=""/>
      <w:lvlJc w:val="left"/>
    </w:lvl>
    <w:lvl w:ilvl="4" w:tplc="C5085020">
      <w:numFmt w:val="decimal"/>
      <w:lvlText w:val=""/>
      <w:lvlJc w:val="left"/>
    </w:lvl>
    <w:lvl w:ilvl="5" w:tplc="673CF87C">
      <w:numFmt w:val="decimal"/>
      <w:lvlText w:val=""/>
      <w:lvlJc w:val="left"/>
    </w:lvl>
    <w:lvl w:ilvl="6" w:tplc="6F70B8DC">
      <w:numFmt w:val="decimal"/>
      <w:lvlText w:val=""/>
      <w:lvlJc w:val="left"/>
    </w:lvl>
    <w:lvl w:ilvl="7" w:tplc="80804870">
      <w:numFmt w:val="decimal"/>
      <w:lvlText w:val=""/>
      <w:lvlJc w:val="left"/>
    </w:lvl>
    <w:lvl w:ilvl="8" w:tplc="785E0D2E">
      <w:numFmt w:val="decimal"/>
      <w:lvlText w:val=""/>
      <w:lvlJc w:val="left"/>
    </w:lvl>
  </w:abstractNum>
  <w:abstractNum w:abstractNumId="4">
    <w:nsid w:val="00006952"/>
    <w:multiLevelType w:val="hybridMultilevel"/>
    <w:tmpl w:val="74E00FE8"/>
    <w:lvl w:ilvl="0" w:tplc="838628A2">
      <w:start w:val="5"/>
      <w:numFmt w:val="decimal"/>
      <w:lvlText w:val="%1."/>
      <w:lvlJc w:val="left"/>
    </w:lvl>
    <w:lvl w:ilvl="1" w:tplc="4230B2C2">
      <w:numFmt w:val="decimal"/>
      <w:lvlText w:val=""/>
      <w:lvlJc w:val="left"/>
    </w:lvl>
    <w:lvl w:ilvl="2" w:tplc="609E2864">
      <w:numFmt w:val="decimal"/>
      <w:lvlText w:val=""/>
      <w:lvlJc w:val="left"/>
    </w:lvl>
    <w:lvl w:ilvl="3" w:tplc="DCE28354">
      <w:numFmt w:val="decimal"/>
      <w:lvlText w:val=""/>
      <w:lvlJc w:val="left"/>
    </w:lvl>
    <w:lvl w:ilvl="4" w:tplc="8BCC7F26">
      <w:numFmt w:val="decimal"/>
      <w:lvlText w:val=""/>
      <w:lvlJc w:val="left"/>
    </w:lvl>
    <w:lvl w:ilvl="5" w:tplc="35E89324">
      <w:numFmt w:val="decimal"/>
      <w:lvlText w:val=""/>
      <w:lvlJc w:val="left"/>
    </w:lvl>
    <w:lvl w:ilvl="6" w:tplc="760C4258">
      <w:numFmt w:val="decimal"/>
      <w:lvlText w:val=""/>
      <w:lvlJc w:val="left"/>
    </w:lvl>
    <w:lvl w:ilvl="7" w:tplc="93CEA854">
      <w:numFmt w:val="decimal"/>
      <w:lvlText w:val=""/>
      <w:lvlJc w:val="left"/>
    </w:lvl>
    <w:lvl w:ilvl="8" w:tplc="3A206808">
      <w:numFmt w:val="decimal"/>
      <w:lvlText w:val=""/>
      <w:lvlJc w:val="left"/>
    </w:lvl>
  </w:abstractNum>
  <w:abstractNum w:abstractNumId="5">
    <w:nsid w:val="000072AE"/>
    <w:multiLevelType w:val="hybridMultilevel"/>
    <w:tmpl w:val="83ACF7EA"/>
    <w:lvl w:ilvl="0" w:tplc="5E1CCC84">
      <w:start w:val="4"/>
      <w:numFmt w:val="decimal"/>
      <w:lvlText w:val="%1."/>
      <w:lvlJc w:val="left"/>
    </w:lvl>
    <w:lvl w:ilvl="1" w:tplc="681A24F0">
      <w:numFmt w:val="decimal"/>
      <w:lvlText w:val=""/>
      <w:lvlJc w:val="left"/>
    </w:lvl>
    <w:lvl w:ilvl="2" w:tplc="93A6C4B2">
      <w:numFmt w:val="decimal"/>
      <w:lvlText w:val=""/>
      <w:lvlJc w:val="left"/>
    </w:lvl>
    <w:lvl w:ilvl="3" w:tplc="5EFEA844">
      <w:numFmt w:val="decimal"/>
      <w:lvlText w:val=""/>
      <w:lvlJc w:val="left"/>
    </w:lvl>
    <w:lvl w:ilvl="4" w:tplc="E6C4A480">
      <w:numFmt w:val="decimal"/>
      <w:lvlText w:val=""/>
      <w:lvlJc w:val="left"/>
    </w:lvl>
    <w:lvl w:ilvl="5" w:tplc="3F70408A">
      <w:numFmt w:val="decimal"/>
      <w:lvlText w:val=""/>
      <w:lvlJc w:val="left"/>
    </w:lvl>
    <w:lvl w:ilvl="6" w:tplc="4186446E">
      <w:numFmt w:val="decimal"/>
      <w:lvlText w:val=""/>
      <w:lvlJc w:val="left"/>
    </w:lvl>
    <w:lvl w:ilvl="7" w:tplc="B47A3A4A">
      <w:numFmt w:val="decimal"/>
      <w:lvlText w:val=""/>
      <w:lvlJc w:val="left"/>
    </w:lvl>
    <w:lvl w:ilvl="8" w:tplc="9DFA2CF0">
      <w:numFmt w:val="decimal"/>
      <w:lvlText w:val=""/>
      <w:lvlJc w:val="left"/>
    </w:lvl>
  </w:abstractNum>
  <w:abstractNum w:abstractNumId="6">
    <w:nsid w:val="00624EE3"/>
    <w:multiLevelType w:val="hybridMultilevel"/>
    <w:tmpl w:val="E5F47C68"/>
    <w:lvl w:ilvl="0" w:tplc="C6FEB2B8">
      <w:start w:val="3"/>
      <w:numFmt w:val="upperRoman"/>
      <w:lvlText w:val="%1."/>
      <w:lvlJc w:val="left"/>
      <w:pPr>
        <w:ind w:left="1080" w:hanging="72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A632D5"/>
    <w:multiLevelType w:val="hybridMultilevel"/>
    <w:tmpl w:val="A9C6C074"/>
    <w:lvl w:ilvl="0" w:tplc="ED1A939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295733"/>
    <w:multiLevelType w:val="hybridMultilevel"/>
    <w:tmpl w:val="3864D9B4"/>
    <w:lvl w:ilvl="0" w:tplc="CD56E80E">
      <w:start w:val="1"/>
      <w:numFmt w:val="decimal"/>
      <w:lvlText w:val="%1."/>
      <w:lvlJc w:val="left"/>
      <w:pPr>
        <w:ind w:left="720" w:hanging="360"/>
      </w:pPr>
      <w:rPr>
        <w:rFonts w:hint="default"/>
        <w:b/>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81256D"/>
    <w:multiLevelType w:val="hybridMultilevel"/>
    <w:tmpl w:val="63144F32"/>
    <w:lvl w:ilvl="0" w:tplc="0040DE1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50DF3A83"/>
    <w:multiLevelType w:val="hybridMultilevel"/>
    <w:tmpl w:val="37D8D152"/>
    <w:lvl w:ilvl="0" w:tplc="8B1AD6D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74F10301"/>
    <w:multiLevelType w:val="hybridMultilevel"/>
    <w:tmpl w:val="DB1EB926"/>
    <w:lvl w:ilvl="0" w:tplc="764492E6">
      <w:start w:val="1"/>
      <w:numFmt w:val="bullet"/>
      <w:lvlText w:val="•"/>
      <w:lvlJc w:val="left"/>
      <w:pPr>
        <w:tabs>
          <w:tab w:val="num" w:pos="720"/>
        </w:tabs>
        <w:ind w:left="720" w:hanging="360"/>
      </w:pPr>
      <w:rPr>
        <w:rFonts w:ascii="Times New Roman" w:hAnsi="Times New Roman" w:hint="default"/>
      </w:rPr>
    </w:lvl>
    <w:lvl w:ilvl="1" w:tplc="118A3134" w:tentative="1">
      <w:start w:val="1"/>
      <w:numFmt w:val="bullet"/>
      <w:lvlText w:val="•"/>
      <w:lvlJc w:val="left"/>
      <w:pPr>
        <w:tabs>
          <w:tab w:val="num" w:pos="1440"/>
        </w:tabs>
        <w:ind w:left="1440" w:hanging="360"/>
      </w:pPr>
      <w:rPr>
        <w:rFonts w:ascii="Times New Roman" w:hAnsi="Times New Roman" w:hint="default"/>
      </w:rPr>
    </w:lvl>
    <w:lvl w:ilvl="2" w:tplc="E65A8724" w:tentative="1">
      <w:start w:val="1"/>
      <w:numFmt w:val="bullet"/>
      <w:lvlText w:val="•"/>
      <w:lvlJc w:val="left"/>
      <w:pPr>
        <w:tabs>
          <w:tab w:val="num" w:pos="2160"/>
        </w:tabs>
        <w:ind w:left="2160" w:hanging="360"/>
      </w:pPr>
      <w:rPr>
        <w:rFonts w:ascii="Times New Roman" w:hAnsi="Times New Roman" w:hint="default"/>
      </w:rPr>
    </w:lvl>
    <w:lvl w:ilvl="3" w:tplc="FCA26390" w:tentative="1">
      <w:start w:val="1"/>
      <w:numFmt w:val="bullet"/>
      <w:lvlText w:val="•"/>
      <w:lvlJc w:val="left"/>
      <w:pPr>
        <w:tabs>
          <w:tab w:val="num" w:pos="2880"/>
        </w:tabs>
        <w:ind w:left="2880" w:hanging="360"/>
      </w:pPr>
      <w:rPr>
        <w:rFonts w:ascii="Times New Roman" w:hAnsi="Times New Roman" w:hint="default"/>
      </w:rPr>
    </w:lvl>
    <w:lvl w:ilvl="4" w:tplc="1E447774" w:tentative="1">
      <w:start w:val="1"/>
      <w:numFmt w:val="bullet"/>
      <w:lvlText w:val="•"/>
      <w:lvlJc w:val="left"/>
      <w:pPr>
        <w:tabs>
          <w:tab w:val="num" w:pos="3600"/>
        </w:tabs>
        <w:ind w:left="3600" w:hanging="360"/>
      </w:pPr>
      <w:rPr>
        <w:rFonts w:ascii="Times New Roman" w:hAnsi="Times New Roman" w:hint="default"/>
      </w:rPr>
    </w:lvl>
    <w:lvl w:ilvl="5" w:tplc="2F3A43D4" w:tentative="1">
      <w:start w:val="1"/>
      <w:numFmt w:val="bullet"/>
      <w:lvlText w:val="•"/>
      <w:lvlJc w:val="left"/>
      <w:pPr>
        <w:tabs>
          <w:tab w:val="num" w:pos="4320"/>
        </w:tabs>
        <w:ind w:left="4320" w:hanging="360"/>
      </w:pPr>
      <w:rPr>
        <w:rFonts w:ascii="Times New Roman" w:hAnsi="Times New Roman" w:hint="default"/>
      </w:rPr>
    </w:lvl>
    <w:lvl w:ilvl="6" w:tplc="9254188E" w:tentative="1">
      <w:start w:val="1"/>
      <w:numFmt w:val="bullet"/>
      <w:lvlText w:val="•"/>
      <w:lvlJc w:val="left"/>
      <w:pPr>
        <w:tabs>
          <w:tab w:val="num" w:pos="5040"/>
        </w:tabs>
        <w:ind w:left="5040" w:hanging="360"/>
      </w:pPr>
      <w:rPr>
        <w:rFonts w:ascii="Times New Roman" w:hAnsi="Times New Roman" w:hint="default"/>
      </w:rPr>
    </w:lvl>
    <w:lvl w:ilvl="7" w:tplc="6964B182" w:tentative="1">
      <w:start w:val="1"/>
      <w:numFmt w:val="bullet"/>
      <w:lvlText w:val="•"/>
      <w:lvlJc w:val="left"/>
      <w:pPr>
        <w:tabs>
          <w:tab w:val="num" w:pos="5760"/>
        </w:tabs>
        <w:ind w:left="5760" w:hanging="360"/>
      </w:pPr>
      <w:rPr>
        <w:rFonts w:ascii="Times New Roman" w:hAnsi="Times New Roman" w:hint="default"/>
      </w:rPr>
    </w:lvl>
    <w:lvl w:ilvl="8" w:tplc="5A584D26"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5"/>
  </w:num>
  <w:num w:numId="4">
    <w:abstractNumId w:val="4"/>
  </w:num>
  <w:num w:numId="5">
    <w:abstractNumId w:val="3"/>
  </w:num>
  <w:num w:numId="6">
    <w:abstractNumId w:val="8"/>
  </w:num>
  <w:num w:numId="7">
    <w:abstractNumId w:val="0"/>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6"/>
  </w:num>
  <w:num w:numId="10">
    <w:abstractNumId w:val="9"/>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A6B"/>
    <w:rsid w:val="006832F9"/>
    <w:rsid w:val="009F2FDB"/>
    <w:rsid w:val="00AD7A6B"/>
    <w:rsid w:val="00DF2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DF2AB7"/>
    <w:rPr>
      <w:rFonts w:ascii="Tahoma" w:hAnsi="Tahoma" w:cs="Tahoma"/>
      <w:sz w:val="16"/>
      <w:szCs w:val="16"/>
    </w:rPr>
  </w:style>
  <w:style w:type="character" w:customStyle="1" w:styleId="a5">
    <w:name w:val="Текст выноски Знак"/>
    <w:basedOn w:val="a0"/>
    <w:link w:val="a4"/>
    <w:uiPriority w:val="99"/>
    <w:semiHidden/>
    <w:rsid w:val="00DF2A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DF2AB7"/>
    <w:rPr>
      <w:rFonts w:ascii="Tahoma" w:hAnsi="Tahoma" w:cs="Tahoma"/>
      <w:sz w:val="16"/>
      <w:szCs w:val="16"/>
    </w:rPr>
  </w:style>
  <w:style w:type="character" w:customStyle="1" w:styleId="a5">
    <w:name w:val="Текст выноски Знак"/>
    <w:basedOn w:val="a0"/>
    <w:link w:val="a4"/>
    <w:uiPriority w:val="99"/>
    <w:semiHidden/>
    <w:rsid w:val="00DF2A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2852</Words>
  <Characters>16263</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MAIN5</cp:lastModifiedBy>
  <cp:revision>2</cp:revision>
  <dcterms:created xsi:type="dcterms:W3CDTF">2019-03-26T06:33:00Z</dcterms:created>
  <dcterms:modified xsi:type="dcterms:W3CDTF">2019-03-26T06:33:00Z</dcterms:modified>
</cp:coreProperties>
</file>