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DA" w:rsidRPr="00370CE7" w:rsidRDefault="00A239DA" w:rsidP="00A239DA">
      <w:pPr>
        <w:pStyle w:val="a3"/>
        <w:jc w:val="center"/>
        <w:rPr>
          <w:b/>
          <w:sz w:val="32"/>
          <w:szCs w:val="32"/>
          <w:lang w:val="en-US"/>
        </w:rPr>
      </w:pPr>
      <w:r w:rsidRPr="00CE6524">
        <w:rPr>
          <w:b/>
          <w:sz w:val="32"/>
          <w:szCs w:val="32"/>
        </w:rPr>
        <w:t>ИНСТРУКЦИЯ</w:t>
      </w:r>
      <w:r w:rsidR="00370CE7">
        <w:rPr>
          <w:b/>
          <w:sz w:val="32"/>
          <w:szCs w:val="32"/>
        </w:rPr>
        <w:t xml:space="preserve"> №1</w:t>
      </w:r>
      <w:r w:rsidR="00597828">
        <w:rPr>
          <w:b/>
          <w:sz w:val="32"/>
          <w:szCs w:val="32"/>
          <w:lang w:val="en-US"/>
        </w:rPr>
        <w:t>5</w:t>
      </w:r>
    </w:p>
    <w:p w:rsidR="00522F6F" w:rsidRDefault="00A239DA" w:rsidP="00A239DA">
      <w:pPr>
        <w:jc w:val="center"/>
        <w:rPr>
          <w:b/>
          <w:bCs/>
          <w:color w:val="000000"/>
          <w:sz w:val="28"/>
          <w:szCs w:val="28"/>
        </w:rPr>
      </w:pPr>
      <w:r w:rsidRPr="00A239DA">
        <w:rPr>
          <w:b/>
          <w:sz w:val="28"/>
          <w:szCs w:val="28"/>
        </w:rPr>
        <w:t xml:space="preserve">о правилах </w:t>
      </w:r>
      <w:r w:rsidRPr="00A239DA">
        <w:rPr>
          <w:b/>
          <w:bCs/>
          <w:color w:val="000000"/>
          <w:sz w:val="28"/>
          <w:szCs w:val="28"/>
        </w:rPr>
        <w:t>действия при бытовых отравлениях</w:t>
      </w:r>
      <w:r w:rsidRPr="00A239DA">
        <w:rPr>
          <w:b/>
          <w:bCs/>
          <w:color w:val="000000"/>
          <w:sz w:val="26"/>
          <w:szCs w:val="26"/>
        </w:rPr>
        <w:t xml:space="preserve"> </w:t>
      </w:r>
      <w:r w:rsidRPr="00A239DA">
        <w:rPr>
          <w:b/>
          <w:bCs/>
          <w:color w:val="000000"/>
          <w:sz w:val="28"/>
          <w:szCs w:val="26"/>
        </w:rPr>
        <w:t>и других ситуациях</w:t>
      </w:r>
    </w:p>
    <w:p w:rsidR="00A239DA" w:rsidRDefault="00A239DA" w:rsidP="00A239DA">
      <w:pPr>
        <w:shd w:val="clear" w:color="auto" w:fill="FFFFFF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b/>
          <w:bCs/>
          <w:color w:val="000000"/>
          <w:szCs w:val="26"/>
        </w:rPr>
        <w:t>1. РАЗЛИВ РТУТИ ИЗ ПОВРЕЖДЕННЫХ БЫТОВЫХ ПРИБОРОВ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b/>
          <w:bCs/>
          <w:i/>
          <w:iCs/>
          <w:color w:val="000000"/>
          <w:szCs w:val="26"/>
        </w:rPr>
        <w:t xml:space="preserve">(градусник </w:t>
      </w:r>
      <w:r w:rsidRPr="00A239DA">
        <w:rPr>
          <w:b/>
          <w:bCs/>
          <w:color w:val="000000"/>
          <w:szCs w:val="26"/>
        </w:rPr>
        <w:t xml:space="preserve">и </w:t>
      </w:r>
      <w:r w:rsidRPr="00A239DA">
        <w:rPr>
          <w:b/>
          <w:bCs/>
          <w:i/>
          <w:iCs/>
          <w:color w:val="000000"/>
          <w:szCs w:val="26"/>
        </w:rPr>
        <w:t xml:space="preserve">т. </w:t>
      </w:r>
      <w:r w:rsidRPr="00A239DA">
        <w:rPr>
          <w:b/>
          <w:bCs/>
          <w:color w:val="000000"/>
          <w:szCs w:val="26"/>
        </w:rPr>
        <w:t>п.)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i/>
          <w:iCs/>
          <w:color w:val="000000"/>
          <w:szCs w:val="26"/>
        </w:rPr>
        <w:t>Помните, что шансы на спасение со временем возрастают</w:t>
      </w:r>
    </w:p>
    <w:p w:rsidR="00A239DA" w:rsidRPr="00A239DA" w:rsidRDefault="00A239DA" w:rsidP="00A239DA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Удалить всех посторонних из помещения.</w:t>
      </w:r>
    </w:p>
    <w:p w:rsidR="00A239DA" w:rsidRPr="00A239DA" w:rsidRDefault="00A239DA" w:rsidP="00A239DA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Открыть двери, окна для проветривания.</w:t>
      </w:r>
    </w:p>
    <w:p w:rsidR="00A239DA" w:rsidRPr="00A239DA" w:rsidRDefault="00A239DA" w:rsidP="00A239DA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Надеть ватно-марлевую повязку, резиновые перчатки.</w:t>
      </w:r>
    </w:p>
    <w:p w:rsidR="00A239DA" w:rsidRPr="00A239DA" w:rsidRDefault="00A239DA" w:rsidP="00A239DA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 xml:space="preserve">Провести   </w:t>
      </w:r>
      <w:proofErr w:type="spellStart"/>
      <w:r w:rsidRPr="00A239DA">
        <w:rPr>
          <w:color w:val="000000"/>
          <w:szCs w:val="26"/>
        </w:rPr>
        <w:t>демеркуризацию</w:t>
      </w:r>
      <w:proofErr w:type="spellEnd"/>
      <w:r w:rsidRPr="00A239DA">
        <w:rPr>
          <w:color w:val="000000"/>
          <w:szCs w:val="26"/>
        </w:rPr>
        <w:t>:   собрать   ртут</w:t>
      </w:r>
      <w:proofErr w:type="gramStart"/>
      <w:r w:rsidRPr="00A239DA">
        <w:rPr>
          <w:color w:val="000000"/>
          <w:szCs w:val="26"/>
        </w:rPr>
        <w:t>ь(</w:t>
      </w:r>
      <w:proofErr w:type="gramEnd"/>
      <w:r w:rsidRPr="00A239DA">
        <w:rPr>
          <w:color w:val="000000"/>
          <w:szCs w:val="26"/>
        </w:rPr>
        <w:t>скребком, щеткой, пылесосом, спринцовкой), очищенное от ртути место промыть горячей мыльной жидкостью (растворить в воде стиральный порошок) или концентрированным раствором марганцовки.</w:t>
      </w:r>
    </w:p>
    <w:p w:rsidR="00A239DA" w:rsidRPr="00A239DA" w:rsidRDefault="00A239DA" w:rsidP="00A239DA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После уборки руки вымыть с мылом горячей</w:t>
      </w:r>
      <w:r>
        <w:rPr>
          <w:color w:val="000000"/>
          <w:szCs w:val="26"/>
        </w:rPr>
        <w:t xml:space="preserve"> </w:t>
      </w:r>
      <w:r w:rsidRPr="00A239DA">
        <w:rPr>
          <w:color w:val="000000"/>
          <w:szCs w:val="26"/>
        </w:rPr>
        <w:t>водой.</w:t>
      </w:r>
    </w:p>
    <w:p w:rsidR="00A239DA" w:rsidRPr="00A239DA" w:rsidRDefault="00A239DA" w:rsidP="00A239DA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  ухудшении  состояния  здоровья  обратиться к врачу.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</w:p>
    <w:p w:rsidR="00A239DA" w:rsidRP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  <w:r>
        <w:rPr>
          <w:b/>
          <w:bCs/>
          <w:color w:val="000000"/>
          <w:szCs w:val="26"/>
        </w:rPr>
        <w:t xml:space="preserve">2. </w:t>
      </w:r>
      <w:r w:rsidRPr="00A239DA">
        <w:rPr>
          <w:b/>
          <w:bCs/>
          <w:color w:val="000000"/>
          <w:szCs w:val="26"/>
        </w:rPr>
        <w:t>ОТРАВЛЕНИЕ БЫТОВЫМИ ПРЕПАРАТАМИ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i/>
          <w:iCs/>
          <w:color w:val="000000"/>
          <w:szCs w:val="26"/>
        </w:rPr>
        <w:t xml:space="preserve">(аммиачная вода, нашатырный спирт, стиральный порошок, препараты </w:t>
      </w:r>
      <w:r w:rsidRPr="00A239DA">
        <w:rPr>
          <w:b/>
          <w:bCs/>
          <w:i/>
          <w:iCs/>
          <w:color w:val="000000"/>
          <w:szCs w:val="26"/>
        </w:rPr>
        <w:t xml:space="preserve">для мытья </w:t>
      </w:r>
      <w:r w:rsidRPr="00A239DA">
        <w:rPr>
          <w:i/>
          <w:iCs/>
          <w:color w:val="000000"/>
          <w:szCs w:val="26"/>
        </w:rPr>
        <w:t xml:space="preserve">посуды, ванн, стекол и т. </w:t>
      </w:r>
      <w:r w:rsidRPr="00A239DA">
        <w:rPr>
          <w:color w:val="000000"/>
          <w:szCs w:val="26"/>
        </w:rPr>
        <w:t>д.)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Сообщить врачу и вывести пострадавшего на свежий воздух, снять загрязненную одежду, тепло одеть его в незаряженную одежду.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 попадании на кожу препаратов бытовой химии смыть их обильной струей воды в течение 5-7 мин.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 попадании в глаза промыть их струей воды в течени</w:t>
      </w:r>
      <w:proofErr w:type="gramStart"/>
      <w:r w:rsidRPr="00A239DA">
        <w:rPr>
          <w:color w:val="000000"/>
          <w:szCs w:val="26"/>
        </w:rPr>
        <w:t>и</w:t>
      </w:r>
      <w:proofErr w:type="gramEnd"/>
      <w:r w:rsidRPr="00A239DA">
        <w:rPr>
          <w:color w:val="000000"/>
          <w:szCs w:val="26"/>
        </w:rPr>
        <w:t xml:space="preserve"> 10-30 мин, закапать 30 %-м раствором альбуцида или чайной заварки.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 попадании препарата внутрь дать выпить1-2 стакана молока или холодной воды, употребить в пищу растительное масло.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</w:p>
    <w:p w:rsidR="00A239DA" w:rsidRP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  <w:r>
        <w:rPr>
          <w:b/>
          <w:bCs/>
          <w:color w:val="000000"/>
          <w:szCs w:val="26"/>
        </w:rPr>
        <w:t xml:space="preserve">3. </w:t>
      </w:r>
      <w:r w:rsidRPr="00A239DA">
        <w:rPr>
          <w:b/>
          <w:bCs/>
          <w:color w:val="000000"/>
          <w:szCs w:val="26"/>
        </w:rPr>
        <w:t xml:space="preserve">ОТРАВЛЕНИЕ РАСТИТЕЛЬНЫМИ ЯДАМИ 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i/>
          <w:iCs/>
          <w:color w:val="000000"/>
          <w:szCs w:val="26"/>
        </w:rPr>
      </w:pPr>
      <w:r w:rsidRPr="00A239DA">
        <w:rPr>
          <w:color w:val="000000"/>
          <w:szCs w:val="26"/>
        </w:rPr>
        <w:t xml:space="preserve">(ядовитые </w:t>
      </w:r>
      <w:r w:rsidRPr="00A239DA">
        <w:rPr>
          <w:i/>
          <w:iCs/>
          <w:color w:val="000000"/>
          <w:szCs w:val="26"/>
        </w:rPr>
        <w:t>грибы, ягоды, растения и т. п.)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Дать   пострадавшему   выпить   1-2   стакана воды (на стакан воды добавить 1/2 чайной ложки поваренной соли).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Вызвать рвоту.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 xml:space="preserve">Повторить эту процедуру 5-6 раз, после чего пострадавший должен съесть </w:t>
      </w:r>
      <w:smartTag w:uri="urn:schemas-microsoft-com:office:smarttags" w:element="metricconverter">
        <w:smartTagPr>
          <w:attr w:name="ProductID" w:val="100 г"/>
        </w:smartTagPr>
        <w:r w:rsidRPr="00A239DA">
          <w:rPr>
            <w:color w:val="000000"/>
            <w:szCs w:val="26"/>
          </w:rPr>
          <w:t>100 г</w:t>
        </w:r>
      </w:smartTag>
      <w:r w:rsidRPr="00A239DA">
        <w:rPr>
          <w:color w:val="000000"/>
          <w:szCs w:val="26"/>
        </w:rPr>
        <w:t xml:space="preserve"> черных сухарей или принять 3-4 таблетки активированного угля.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Принять слабительное (сернокислый натрий или сернокислую магнезию (30-</w:t>
      </w:r>
      <w:smartTag w:uri="urn:schemas-microsoft-com:office:smarttags" w:element="metricconverter">
        <w:smartTagPr>
          <w:attr w:name="ProductID" w:val="50 г"/>
        </w:smartTagPr>
        <w:r w:rsidRPr="00A239DA">
          <w:rPr>
            <w:color w:val="000000"/>
            <w:szCs w:val="26"/>
          </w:rPr>
          <w:t>50 г</w:t>
        </w:r>
      </w:smartTag>
      <w:r w:rsidRPr="00A239DA">
        <w:rPr>
          <w:color w:val="000000"/>
          <w:szCs w:val="26"/>
        </w:rPr>
        <w:t>), разведенные в 1/2 стакане воды).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 возбуждении наложить на голову холодный компресс, остаться в постели.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 обмороке положить пострадавшего (если он сидит, то опустить голову вниз), ноги приподнять. Дать выпить крепкого теплого чаю.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При остановке дыхания и сердца делать искусственное дыхание и немедленно сообщить врачу.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>
        <w:rPr>
          <w:b/>
          <w:bCs/>
          <w:color w:val="000000"/>
          <w:szCs w:val="26"/>
        </w:rPr>
        <w:t xml:space="preserve">4. </w:t>
      </w:r>
      <w:r w:rsidRPr="00A239DA">
        <w:rPr>
          <w:b/>
          <w:bCs/>
          <w:color w:val="000000"/>
          <w:szCs w:val="26"/>
        </w:rPr>
        <w:t>ОТРАВЛЕНИЕ УГАРНЫМ ГАЗОМ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Немедленно открыть окна, двери или вывести пострадавшего из помещения на свежий воздух.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Положить холодный компресс на голову.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Спрыснуть лицо холодной водой.</w:t>
      </w:r>
    </w:p>
    <w:p w:rsidR="00A239DA" w:rsidRPr="00A239DA" w:rsidRDefault="00A239DA" w:rsidP="00A239DA">
      <w:pPr>
        <w:widowControl w:val="0"/>
        <w:numPr>
          <w:ilvl w:val="0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Сообщить врачу и, по возможности, дать пострадавшему понюхать нашатырный спирт.</w:t>
      </w:r>
    </w:p>
    <w:p w:rsid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>
        <w:rPr>
          <w:b/>
          <w:bCs/>
          <w:color w:val="000000"/>
          <w:szCs w:val="26"/>
        </w:rPr>
        <w:t xml:space="preserve">5. </w:t>
      </w:r>
      <w:r w:rsidRPr="00A239DA">
        <w:rPr>
          <w:b/>
          <w:bCs/>
          <w:color w:val="000000"/>
          <w:szCs w:val="26"/>
        </w:rPr>
        <w:t>ЕСЛИ ВЫ ЗАБЛУДИЛИСЬ В ЛЕСУ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Немедленно остановитесь и тщательно продумайте, как выбраться к тому месту, откуда начинается знакомый путь (маршрут).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Выйти к людям помогают:</w:t>
      </w:r>
    </w:p>
    <w:p w:rsidR="00A239DA" w:rsidRPr="00A239DA" w:rsidRDefault="00A239DA" w:rsidP="00A239D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 xml:space="preserve">солнце - днем (тень в полдень показывает направление на север; Полярная звезда ночью на </w:t>
      </w:r>
      <w:r w:rsidRPr="00A239DA">
        <w:rPr>
          <w:color w:val="000000"/>
          <w:szCs w:val="26"/>
        </w:rPr>
        <w:lastRenderedPageBreak/>
        <w:t>севере);</w:t>
      </w:r>
    </w:p>
    <w:p w:rsidR="00A239DA" w:rsidRPr="00A239DA" w:rsidRDefault="00A239DA" w:rsidP="00A239D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звуки (работа трактора, движение автотранспорта, лай собаки);</w:t>
      </w:r>
    </w:p>
    <w:p w:rsidR="00A239DA" w:rsidRPr="00A239DA" w:rsidRDefault="00A239DA" w:rsidP="00A239DA">
      <w:pPr>
        <w:widowControl w:val="0"/>
        <w:numPr>
          <w:ilvl w:val="0"/>
          <w:numId w:val="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запах дыма;</w:t>
      </w:r>
    </w:p>
    <w:p w:rsidR="00A239DA" w:rsidRPr="00A239DA" w:rsidRDefault="00A239DA" w:rsidP="00A239D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муравейник (к югу от дерева, к югу – более пологий склон);</w:t>
      </w:r>
    </w:p>
    <w:p w:rsidR="00A239DA" w:rsidRPr="00A239DA" w:rsidRDefault="00A239DA" w:rsidP="00A239D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мох, лишайники (более развиты на северной стороне деревьев, пней, камней);</w:t>
      </w:r>
    </w:p>
    <w:p w:rsidR="00A239DA" w:rsidRPr="00A239DA" w:rsidRDefault="00A239DA" w:rsidP="00A239D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годовые кольца на спиле пня (с южной стороны толще).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Если вы не можете определить свое местоположение - громко зовите на помощь.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>
        <w:rPr>
          <w:b/>
          <w:bCs/>
          <w:color w:val="000000"/>
          <w:szCs w:val="26"/>
        </w:rPr>
        <w:t xml:space="preserve">6. </w:t>
      </w:r>
      <w:r w:rsidRPr="00A239DA">
        <w:rPr>
          <w:b/>
          <w:bCs/>
          <w:color w:val="000000"/>
          <w:szCs w:val="26"/>
        </w:rPr>
        <w:t>ПРИ ЖАЖДЕ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• Воду из реки, ручья или озера внимательно проверить (просмотреть) на отсутствие посторонних включений, запахов, цвета.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• Прокипятить 10 мин (или бросить несколько кристаллов марганцовки, пить через 10-15 мин; или добавить йод - две чайные ложки настойки на ведро воды - и три щепотки соли, пить через 20 мин).</w:t>
      </w:r>
    </w:p>
    <w:p w:rsidR="00A239DA" w:rsidRDefault="00A239DA" w:rsidP="00A239DA">
      <w:pPr>
        <w:shd w:val="clear" w:color="auto" w:fill="FFFFFF"/>
        <w:ind w:firstLine="300"/>
        <w:jc w:val="both"/>
        <w:rPr>
          <w:b/>
          <w:bCs/>
          <w:color w:val="000000"/>
          <w:szCs w:val="26"/>
        </w:rPr>
      </w:pP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>
        <w:rPr>
          <w:b/>
          <w:bCs/>
          <w:color w:val="000000"/>
          <w:szCs w:val="26"/>
        </w:rPr>
        <w:t xml:space="preserve">7. </w:t>
      </w:r>
      <w:r w:rsidRPr="00A239DA">
        <w:rPr>
          <w:b/>
          <w:bCs/>
          <w:color w:val="000000"/>
          <w:szCs w:val="26"/>
        </w:rPr>
        <w:t>ПРИ НАПАДЕНИИ СОБАКИ</w:t>
      </w:r>
    </w:p>
    <w:p w:rsidR="00A239DA" w:rsidRPr="00A239DA" w:rsidRDefault="00A239DA" w:rsidP="00A239DA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Необходимо защитить горло, прижав подбородок к груди и выставив вперед локти.</w:t>
      </w:r>
    </w:p>
    <w:p w:rsidR="00A239DA" w:rsidRPr="00A239DA" w:rsidRDefault="00A239DA" w:rsidP="00A239DA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смотреть собаке в глаза. Это провоцирует ее на нападение.</w:t>
      </w:r>
    </w:p>
    <w:p w:rsidR="00A239DA" w:rsidRPr="00A239DA" w:rsidRDefault="00A239DA" w:rsidP="00A239DA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кричать, не махать руками и предметами, не кидать ничего в собаку. Не убегать от нее.</w:t>
      </w:r>
    </w:p>
    <w:p w:rsidR="00A239DA" w:rsidRPr="00A239DA" w:rsidRDefault="00A239DA" w:rsidP="00A239DA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 xml:space="preserve">Встать к собаке боком и несколько раз дать команды: </w:t>
      </w:r>
      <w:r w:rsidRPr="00A239DA">
        <w:rPr>
          <w:i/>
          <w:iCs/>
          <w:color w:val="000000"/>
          <w:szCs w:val="26"/>
        </w:rPr>
        <w:t>"Нельзя!", "Фу</w:t>
      </w:r>
      <w:proofErr w:type="gramStart"/>
      <w:r w:rsidRPr="00A239DA">
        <w:rPr>
          <w:i/>
          <w:iCs/>
          <w:color w:val="000000"/>
          <w:szCs w:val="26"/>
        </w:rPr>
        <w:t>!, "</w:t>
      </w:r>
      <w:proofErr w:type="gramEnd"/>
      <w:r w:rsidRPr="00A239DA">
        <w:rPr>
          <w:i/>
          <w:iCs/>
          <w:color w:val="000000"/>
          <w:szCs w:val="26"/>
        </w:rPr>
        <w:t>Сидеть!".</w:t>
      </w:r>
    </w:p>
    <w:p w:rsidR="00A239DA" w:rsidRPr="00A239DA" w:rsidRDefault="00A239DA" w:rsidP="00A239DA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Если вблизи хозяин, позвать его и потребовать взять собаку на поводок.</w:t>
      </w:r>
    </w:p>
    <w:p w:rsidR="00A239DA" w:rsidRPr="00A239DA" w:rsidRDefault="00A239DA" w:rsidP="00A239DA">
      <w:pPr>
        <w:widowControl w:val="0"/>
        <w:numPr>
          <w:ilvl w:val="0"/>
          <w:numId w:val="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В отсутствии помощи уходить от собаки спокойным шагом, не делая резких движений.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color w:val="000000"/>
          <w:szCs w:val="26"/>
        </w:rPr>
      </w:pPr>
      <w:r w:rsidRPr="00A239DA">
        <w:rPr>
          <w:b/>
          <w:bCs/>
          <w:color w:val="000000"/>
          <w:szCs w:val="26"/>
        </w:rPr>
        <w:t>ДЛЯ ИЗБЕЖАНИЯ НАПАДЕНИЯ СОБАКИ:</w:t>
      </w:r>
    </w:p>
    <w:p w:rsidR="00A239DA" w:rsidRPr="00A239DA" w:rsidRDefault="00A239DA" w:rsidP="00A239D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500"/>
        </w:tabs>
        <w:autoSpaceDE w:val="0"/>
        <w:autoSpaceDN w:val="0"/>
        <w:adjustRightInd w:val="0"/>
        <w:ind w:left="0"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подходите к ней, когда она ест;</w:t>
      </w:r>
    </w:p>
    <w:p w:rsidR="00A239DA" w:rsidRPr="00A239DA" w:rsidRDefault="00A239DA" w:rsidP="00A239D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500"/>
        </w:tabs>
        <w:autoSpaceDE w:val="0"/>
        <w:autoSpaceDN w:val="0"/>
        <w:adjustRightInd w:val="0"/>
        <w:ind w:left="0"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замахивайтесь на хозяина и его родственников;</w:t>
      </w:r>
    </w:p>
    <w:p w:rsidR="00A239DA" w:rsidRPr="00A239DA" w:rsidRDefault="00A239DA" w:rsidP="00A239D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500"/>
        </w:tabs>
        <w:autoSpaceDE w:val="0"/>
        <w:autoSpaceDN w:val="0"/>
        <w:adjustRightInd w:val="0"/>
        <w:ind w:left="0"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подходите к собаке, имеющей щенков;</w:t>
      </w:r>
    </w:p>
    <w:p w:rsidR="00A239DA" w:rsidRPr="00A239DA" w:rsidRDefault="00A239DA" w:rsidP="00A239D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500"/>
        </w:tabs>
        <w:autoSpaceDE w:val="0"/>
        <w:autoSpaceDN w:val="0"/>
        <w:adjustRightInd w:val="0"/>
        <w:ind w:left="0"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пугайтесь и не кричите, если к вам бежит собака;</w:t>
      </w:r>
    </w:p>
    <w:p w:rsidR="00A239DA" w:rsidRPr="00A239DA" w:rsidRDefault="00A239DA" w:rsidP="00A239D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500"/>
        </w:tabs>
        <w:autoSpaceDE w:val="0"/>
        <w:autoSpaceDN w:val="0"/>
        <w:adjustRightInd w:val="0"/>
        <w:ind w:left="0"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трогайте и не гладьте чужих собак;</w:t>
      </w:r>
    </w:p>
    <w:p w:rsidR="00A239DA" w:rsidRPr="00A239DA" w:rsidRDefault="00A239DA" w:rsidP="00A239D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500"/>
        </w:tabs>
        <w:autoSpaceDE w:val="0"/>
        <w:autoSpaceDN w:val="0"/>
        <w:adjustRightInd w:val="0"/>
        <w:ind w:left="0" w:firstLine="300"/>
        <w:jc w:val="both"/>
        <w:rPr>
          <w:color w:val="000000"/>
          <w:szCs w:val="26"/>
        </w:rPr>
      </w:pPr>
      <w:r w:rsidRPr="00A239DA">
        <w:rPr>
          <w:color w:val="000000"/>
          <w:szCs w:val="26"/>
        </w:rPr>
        <w:t>не подходите к собаке, находящейся на привязи.</w:t>
      </w:r>
    </w:p>
    <w:p w:rsidR="00A239DA" w:rsidRPr="00A239DA" w:rsidRDefault="00A239DA" w:rsidP="00A239DA">
      <w:pPr>
        <w:shd w:val="clear" w:color="auto" w:fill="FFFFFF"/>
        <w:ind w:firstLine="300"/>
        <w:jc w:val="both"/>
        <w:rPr>
          <w:b/>
          <w:i/>
          <w:iCs/>
          <w:color w:val="000000"/>
          <w:szCs w:val="26"/>
        </w:rPr>
      </w:pPr>
      <w:r w:rsidRPr="00A239DA">
        <w:rPr>
          <w:b/>
          <w:i/>
          <w:iCs/>
          <w:color w:val="000000"/>
          <w:szCs w:val="26"/>
        </w:rPr>
        <w:t>Если вас укусила собака, немедленно сообщите о случивш</w:t>
      </w:r>
      <w:r>
        <w:rPr>
          <w:b/>
          <w:i/>
          <w:iCs/>
          <w:color w:val="000000"/>
          <w:szCs w:val="26"/>
        </w:rPr>
        <w:t>е</w:t>
      </w:r>
      <w:r w:rsidRPr="00A239DA">
        <w:rPr>
          <w:b/>
          <w:i/>
          <w:iCs/>
          <w:color w:val="000000"/>
          <w:szCs w:val="26"/>
        </w:rPr>
        <w:t>мся в милицию и обратитесь к врачу</w:t>
      </w:r>
    </w:p>
    <w:p w:rsidR="00A239DA" w:rsidRDefault="00A239DA" w:rsidP="00A239DA">
      <w:pPr>
        <w:pStyle w:val="a3"/>
        <w:ind w:left="931" w:hanging="931"/>
        <w:rPr>
          <w:szCs w:val="28"/>
        </w:rPr>
      </w:pPr>
    </w:p>
    <w:sectPr w:rsidR="00A239DA" w:rsidSect="00EA6D9D">
      <w:footerReference w:type="even" r:id="rId7"/>
      <w:footerReference w:type="default" r:id="rId8"/>
      <w:pgSz w:w="11909" w:h="16834" w:code="9"/>
      <w:pgMar w:top="851" w:right="851" w:bottom="851" w:left="851" w:header="567" w:footer="567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3C7" w:rsidRDefault="001763C7">
      <w:r>
        <w:separator/>
      </w:r>
    </w:p>
  </w:endnote>
  <w:endnote w:type="continuationSeparator" w:id="0">
    <w:p w:rsidR="001763C7" w:rsidRDefault="00176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9DA" w:rsidRDefault="000C0435" w:rsidP="002974C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39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39DA" w:rsidRDefault="00A239DA" w:rsidP="00A239D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9DA" w:rsidRDefault="000C0435" w:rsidP="002974C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39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7828">
      <w:rPr>
        <w:rStyle w:val="a5"/>
        <w:noProof/>
      </w:rPr>
      <w:t>1</w:t>
    </w:r>
    <w:r>
      <w:rPr>
        <w:rStyle w:val="a5"/>
      </w:rPr>
      <w:fldChar w:fldCharType="end"/>
    </w:r>
  </w:p>
  <w:p w:rsidR="00A239DA" w:rsidRPr="00A239DA" w:rsidRDefault="00A239DA" w:rsidP="00A239DA">
    <w:pPr>
      <w:pStyle w:val="a4"/>
      <w:ind w:right="360"/>
      <w:jc w:val="right"/>
      <w:rPr>
        <w:sz w:val="20"/>
      </w:rPr>
    </w:pPr>
    <w:r w:rsidRPr="00A239DA">
      <w:rPr>
        <w:sz w:val="22"/>
        <w:szCs w:val="28"/>
      </w:rPr>
      <w:t xml:space="preserve">Правила </w:t>
    </w:r>
    <w:r w:rsidRPr="00A239DA">
      <w:rPr>
        <w:bCs/>
        <w:color w:val="000000"/>
        <w:sz w:val="22"/>
        <w:szCs w:val="28"/>
      </w:rPr>
      <w:t>действия при бытовых отравлениях</w:t>
    </w:r>
    <w:r w:rsidRPr="00A239DA">
      <w:rPr>
        <w:bCs/>
        <w:color w:val="000000"/>
        <w:sz w:val="22"/>
        <w:szCs w:val="26"/>
      </w:rPr>
      <w:t xml:space="preserve"> и других ситуациях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3C7" w:rsidRDefault="001763C7">
      <w:r>
        <w:separator/>
      </w:r>
    </w:p>
  </w:footnote>
  <w:footnote w:type="continuationSeparator" w:id="0">
    <w:p w:rsidR="001763C7" w:rsidRDefault="001763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BCEC56"/>
    <w:lvl w:ilvl="0">
      <w:numFmt w:val="bullet"/>
      <w:lvlText w:val="*"/>
      <w:lvlJc w:val="left"/>
    </w:lvl>
  </w:abstractNum>
  <w:abstractNum w:abstractNumId="1">
    <w:nsid w:val="0B125E15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B0F4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F47756"/>
    <w:multiLevelType w:val="hybridMultilevel"/>
    <w:tmpl w:val="D8F0069A"/>
    <w:lvl w:ilvl="0" w:tplc="0A582E4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93569"/>
    <w:multiLevelType w:val="hybridMultilevel"/>
    <w:tmpl w:val="8F682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9DA"/>
    <w:rsid w:val="000633DD"/>
    <w:rsid w:val="000B0847"/>
    <w:rsid w:val="000C0435"/>
    <w:rsid w:val="000F122A"/>
    <w:rsid w:val="001763C7"/>
    <w:rsid w:val="002974C3"/>
    <w:rsid w:val="002F3942"/>
    <w:rsid w:val="00341D29"/>
    <w:rsid w:val="0034269C"/>
    <w:rsid w:val="00370CE7"/>
    <w:rsid w:val="003E1872"/>
    <w:rsid w:val="00414811"/>
    <w:rsid w:val="00461238"/>
    <w:rsid w:val="004D10E8"/>
    <w:rsid w:val="00515B4E"/>
    <w:rsid w:val="00522F6F"/>
    <w:rsid w:val="00597828"/>
    <w:rsid w:val="006F2810"/>
    <w:rsid w:val="00796C49"/>
    <w:rsid w:val="007E6DB3"/>
    <w:rsid w:val="00810089"/>
    <w:rsid w:val="009775B4"/>
    <w:rsid w:val="009A7474"/>
    <w:rsid w:val="009D0F41"/>
    <w:rsid w:val="009D7833"/>
    <w:rsid w:val="00A239DA"/>
    <w:rsid w:val="00B14BA3"/>
    <w:rsid w:val="00B46D17"/>
    <w:rsid w:val="00BA142C"/>
    <w:rsid w:val="00C15FF2"/>
    <w:rsid w:val="00C43CC9"/>
    <w:rsid w:val="00EA6D9D"/>
    <w:rsid w:val="00F56FD9"/>
    <w:rsid w:val="00FA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239D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A239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39DA"/>
  </w:style>
  <w:style w:type="paragraph" w:styleId="a6">
    <w:name w:val="header"/>
    <w:basedOn w:val="a"/>
    <w:rsid w:val="00A239D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4</cp:revision>
  <cp:lastPrinted>2016-05-31T19:23:00Z</cp:lastPrinted>
  <dcterms:created xsi:type="dcterms:W3CDTF">2017-07-19T14:41:00Z</dcterms:created>
  <dcterms:modified xsi:type="dcterms:W3CDTF">2017-07-19T14:43:00Z</dcterms:modified>
</cp:coreProperties>
</file>