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E2F" w:rsidRDefault="00384D9F">
      <w:pPr>
        <w:spacing w:after="160" w:line="259"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АННОТАЦИЯ ПО РАБОЧЕЙ ПРОГРАММЕ ПО ТЕХНОЛОГИИ</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XXI век — век высоких технологий.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все большее значение. Вводить человека в мир технологии необходимо в детстве, начиная с начальной школы.</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внеучебной деятельности.</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внеучебной деятельности (при поиске информации, усвоении новых знаний, выполнении практических заданий).</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pacing w:val="-6"/>
          <w:sz w:val="24"/>
          <w:u w:val="single"/>
        </w:rPr>
        <w:t xml:space="preserve">Цели </w:t>
      </w:r>
      <w:r>
        <w:rPr>
          <w:rFonts w:ascii="Times New Roman" w:eastAsia="Times New Roman" w:hAnsi="Times New Roman" w:cs="Times New Roman"/>
          <w:color w:val="000000"/>
          <w:sz w:val="24"/>
        </w:rPr>
        <w:t>изучения технологии в начальной школе:</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приобретение личного опыта как основы обучения и познания;</w:t>
      </w:r>
    </w:p>
    <w:p w:rsidR="00634E2F" w:rsidRDefault="00152161">
      <w:pPr>
        <w:numPr>
          <w:ilvl w:val="0"/>
          <w:numId w:val="1"/>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634E2F" w:rsidRDefault="00152161">
      <w:pPr>
        <w:numPr>
          <w:ilvl w:val="0"/>
          <w:numId w:val="1"/>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формирование позитивного-эмоционально-ценностного отношенияя к труду и людям труда.</w:t>
      </w:r>
    </w:p>
    <w:p w:rsidR="00634E2F" w:rsidRDefault="00152161">
      <w:pPr>
        <w:spacing w:after="160" w:line="259" w:lineRule="auto"/>
        <w:ind w:firstLine="284"/>
        <w:jc w:val="both"/>
        <w:rPr>
          <w:rFonts w:ascii="Times New Roman" w:eastAsia="Times New Roman" w:hAnsi="Times New Roman" w:cs="Times New Roman"/>
          <w:b/>
          <w:color w:val="000000"/>
          <w:sz w:val="24"/>
        </w:rPr>
      </w:pPr>
      <w:r>
        <w:rPr>
          <w:rFonts w:ascii="Times New Roman" w:eastAsia="Times New Roman" w:hAnsi="Times New Roman" w:cs="Times New Roman"/>
          <w:b/>
          <w:sz w:val="24"/>
        </w:rPr>
        <w:t>Общая характеристика курса</w:t>
      </w:r>
    </w:p>
    <w:p w:rsidR="00634E2F" w:rsidRDefault="00152161">
      <w:pPr>
        <w:spacing w:after="160" w:line="259" w:lineRule="auto"/>
        <w:rPr>
          <w:rFonts w:ascii="Times New Roman" w:eastAsia="Times New Roman" w:hAnsi="Times New Roman" w:cs="Times New Roman"/>
          <w:color w:val="000000"/>
          <w:sz w:val="24"/>
        </w:rPr>
      </w:pPr>
      <w:r>
        <w:rPr>
          <w:rFonts w:ascii="Times New Roman" w:eastAsia="Times New Roman" w:hAnsi="Times New Roman" w:cs="Times New Roman"/>
          <w:sz w:val="24"/>
        </w:rPr>
        <w:t>Теоретической основой данной программы являютея:</w:t>
      </w:r>
    </w:p>
    <w:p w:rsidR="00634E2F" w:rsidRDefault="00152161">
      <w:pPr>
        <w:spacing w:after="160" w:line="259" w:lineRule="auto"/>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 xml:space="preserve">системно-деятельностный подход — 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w:t>
      </w:r>
      <w:r>
        <w:rPr>
          <w:rFonts w:ascii="Times New Roman" w:eastAsia="Times New Roman" w:hAnsi="Times New Roman" w:cs="Times New Roman"/>
          <w:color w:val="000000"/>
          <w:sz w:val="24"/>
        </w:rPr>
        <w:lastRenderedPageBreak/>
        <w:t xml:space="preserve">внешних, материальных (материализованных) действий с последующей их интериоризацией </w:t>
      </w:r>
      <w:r>
        <w:rPr>
          <w:rFonts w:ascii="Times New Roman" w:eastAsia="Times New Roman" w:hAnsi="Times New Roman" w:cs="Times New Roman"/>
          <w:sz w:val="24"/>
        </w:rPr>
        <w:t>(П. Я. Гальперин, Н. Ф. Талызина и др.);</w:t>
      </w:r>
      <w:proofErr w:type="gramEnd"/>
    </w:p>
    <w:p w:rsidR="00634E2F" w:rsidRDefault="00152161">
      <w:pPr>
        <w:numPr>
          <w:ilvl w:val="0"/>
          <w:numId w:val="2"/>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634E2F" w:rsidRDefault="00152161">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 xml:space="preserve">Основные </w:t>
      </w:r>
      <w:r>
        <w:rPr>
          <w:rFonts w:ascii="Times New Roman" w:eastAsia="Times New Roman" w:hAnsi="Times New Roman" w:cs="Times New Roman"/>
          <w:b/>
          <w:sz w:val="24"/>
        </w:rPr>
        <w:t xml:space="preserve">задачи </w:t>
      </w:r>
      <w:r>
        <w:rPr>
          <w:rFonts w:ascii="Times New Roman" w:eastAsia="Times New Roman" w:hAnsi="Times New Roman" w:cs="Times New Roman"/>
          <w:sz w:val="24"/>
        </w:rPr>
        <w:t>курса:</w:t>
      </w:r>
    </w:p>
    <w:p w:rsidR="00634E2F" w:rsidRDefault="00152161">
      <w:pPr>
        <w:numPr>
          <w:ilvl w:val="0"/>
          <w:numId w:val="3"/>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духовно-нравственное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634E2F" w:rsidRDefault="00152161">
      <w:pPr>
        <w:numPr>
          <w:ilvl w:val="0"/>
          <w:numId w:val="3"/>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634E2F" w:rsidRDefault="00152161">
      <w:pPr>
        <w:numPr>
          <w:ilvl w:val="0"/>
          <w:numId w:val="3"/>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формирование целостной картины мира (образа мира) на основе по 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изготовления изделий в проектной деятельности;</w:t>
      </w:r>
    </w:p>
    <w:p w:rsidR="00634E2F" w:rsidRDefault="00152161">
      <w:pPr>
        <w:numPr>
          <w:ilvl w:val="0"/>
          <w:numId w:val="3"/>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ребенка; а также на основе мотивации успеха, готовности к действиям в новых условиях и нестандартных ситуациях;</w:t>
      </w:r>
    </w:p>
    <w:p w:rsidR="00634E2F" w:rsidRDefault="00152161">
      <w:pPr>
        <w:numPr>
          <w:ilvl w:val="0"/>
          <w:numId w:val="3"/>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формирование на основе овладения культурой проектной деятельности:</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4"/>
        </w:rPr>
        <w:t>умений переносить усвоенные в проектной деятельности теоретические знания о технологическом процессе в практику изготовления изделии ручного труда, использовать технологические знания при изучении предмета «Окружающий мир» и других школьных дисциплин;</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4"/>
        </w:rPr>
        <w:t>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 е. договариваться, аргументировать свою точку зрения, убеждать в правильности выбранного способа и т. д.);</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 xml:space="preserve">- </w:t>
      </w:r>
      <w:r>
        <w:rPr>
          <w:rFonts w:ascii="Times New Roman" w:eastAsia="Times New Roman" w:hAnsi="Times New Roman" w:cs="Times New Roman"/>
          <w:color w:val="000000"/>
          <w:sz w:val="24"/>
        </w:rPr>
        <w:t>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творческого потенциала личности в процессе изготовления изделий и реализации проектов.</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Все эти особенности программы отражены в содержании основных разделов учебника — «Человек и земля», «Человек и вода», «Человек и воздух», «Человек и информация». В программе как особый элемент обучения предмету «Технология» представлены проектная деятельность и средство для её организации — технологическая карта. Технологическая карта помогает учащимся выстраивать технологический процесс, осваивать способы и приёмы работы с материалами и инструментами. На уроках реализуется принцип: от деятельности под контролем учителя к самостоятельному выполнению проекта.</w:t>
      </w:r>
    </w:p>
    <w:p w:rsidR="00634E2F" w:rsidRDefault="00152161">
      <w:pPr>
        <w:spacing w:after="160" w:line="259" w:lineRule="auto"/>
        <w:ind w:firstLine="28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Особое внимание в программе отводится практическим работам, при выполнении которых учащиеся:</w:t>
      </w:r>
    </w:p>
    <w:p w:rsidR="00634E2F" w:rsidRDefault="00152161">
      <w:pPr>
        <w:numPr>
          <w:ilvl w:val="0"/>
          <w:numId w:val="4"/>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w:t>
      </w:r>
    </w:p>
    <w:p w:rsidR="00634E2F" w:rsidRDefault="00152161">
      <w:pPr>
        <w:numPr>
          <w:ilvl w:val="0"/>
          <w:numId w:val="4"/>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овладевают отдельными технологическими операциями (способами работы) - разметкой, раскроем, сборкой, отделкой и др.;</w:t>
      </w:r>
    </w:p>
    <w:p w:rsidR="00634E2F" w:rsidRDefault="00152161">
      <w:pPr>
        <w:numPr>
          <w:ilvl w:val="0"/>
          <w:numId w:val="4"/>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знакомятся со свойствами материалов, инструментами и машинами, помогающими человеку при обработке сырья и создании предметного мира;</w:t>
      </w:r>
    </w:p>
    <w:p w:rsidR="00634E2F" w:rsidRDefault="00152161">
      <w:pPr>
        <w:numPr>
          <w:ilvl w:val="0"/>
          <w:numId w:val="4"/>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знакомятся с законами, природы; знание которых необходимо при выполнении работы;</w:t>
      </w:r>
    </w:p>
    <w:p w:rsidR="00634E2F" w:rsidRDefault="00152161">
      <w:pPr>
        <w:numPr>
          <w:ilvl w:val="0"/>
          <w:numId w:val="4"/>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учатся экономно расходовать материалы;</w:t>
      </w:r>
    </w:p>
    <w:p w:rsidR="00634E2F" w:rsidRDefault="00152161">
      <w:pPr>
        <w:numPr>
          <w:ilvl w:val="0"/>
          <w:numId w:val="4"/>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634E2F" w:rsidRDefault="00152161">
      <w:pPr>
        <w:numPr>
          <w:ilvl w:val="0"/>
          <w:numId w:val="4"/>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учатся преимущественно конструкторской деятельности;</w:t>
      </w:r>
    </w:p>
    <w:p w:rsidR="00634E2F" w:rsidRDefault="00152161">
      <w:pPr>
        <w:numPr>
          <w:ilvl w:val="0"/>
          <w:numId w:val="4"/>
        </w:numPr>
        <w:spacing w:after="160" w:line="259" w:lineRule="auto"/>
        <w:ind w:left="1004"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знакомятся с природой и использованием её богатств человеком.</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Продуктивная проектная деятельность создаёт основу для развития личности младшего школьника, предоставляет уникальные возможности для их духовно-нравственного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ремёслами и народными культурными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rsidR="00634E2F" w:rsidRDefault="00152161">
      <w:pPr>
        <w:spacing w:after="160" w:line="259" w:lineRule="auto"/>
        <w:ind w:firstLine="28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4"/>
        </w:rPr>
        <w:t>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 усвоении содержания курса «Технология», актуализируются знания, полученные при изучении курса «Окружающий мир». Это касается не только работы с природными материалами. Природные формы лежат в основе идей изготовления многих конструкций и </w:t>
      </w:r>
      <w:r>
        <w:rPr>
          <w:rFonts w:ascii="Times New Roman" w:eastAsia="Times New Roman" w:hAnsi="Times New Roman" w:cs="Times New Roman"/>
          <w:color w:val="000000"/>
          <w:sz w:val="24"/>
        </w:rPr>
        <w:lastRenderedPageBreak/>
        <w:t>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«I созидателя материальных ценностей и творца окружающего мира - в программе рассматривается в связи с проблемами охраны природы</w:t>
      </w:r>
      <w:proofErr w:type="gramStart"/>
      <w:r>
        <w:rPr>
          <w:rFonts w:ascii="Times New Roman" w:eastAsia="Times New Roman" w:hAnsi="Times New Roman" w:cs="Times New Roman"/>
          <w:color w:val="000000"/>
          <w:sz w:val="24"/>
        </w:rPr>
        <w:t xml:space="preserve">,, </w:t>
      </w:r>
      <w:proofErr w:type="gramEnd"/>
      <w:r>
        <w:rPr>
          <w:rFonts w:ascii="Times New Roman" w:eastAsia="Times New Roman" w:hAnsi="Times New Roman" w:cs="Times New Roman"/>
          <w:color w:val="000000"/>
          <w:sz w:val="24"/>
        </w:rPr>
        <w:t>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w:t>
      </w:r>
    </w:p>
    <w:p w:rsidR="00634E2F" w:rsidRDefault="00152161">
      <w:pPr>
        <w:spacing w:after="160" w:line="259" w:lineRule="auto"/>
        <w:ind w:firstLine="284"/>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Место курса «Технология» в учебном плане</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На изучение технологии в начальной школе отводится 1 ч в неделю. Курс рассчитан на 135 ч: 33 ч </w:t>
      </w:r>
      <w:proofErr w:type="gramStart"/>
      <w:r>
        <w:rPr>
          <w:rFonts w:ascii="Times New Roman" w:eastAsia="Times New Roman" w:hAnsi="Times New Roman" w:cs="Times New Roman"/>
          <w:color w:val="000000"/>
          <w:sz w:val="24"/>
        </w:rPr>
        <w:t>—в</w:t>
      </w:r>
      <w:proofErr w:type="gramEnd"/>
      <w:r>
        <w:rPr>
          <w:rFonts w:ascii="Times New Roman" w:eastAsia="Times New Roman" w:hAnsi="Times New Roman" w:cs="Times New Roman"/>
          <w:color w:val="000000"/>
          <w:sz w:val="24"/>
        </w:rPr>
        <w:t xml:space="preserve"> 1 классе (33 учебные недели), по 34 ч - во 2, 3 и 4 классах (34 учебные недели в каждом классе). </w:t>
      </w:r>
    </w:p>
    <w:p w:rsidR="00634E2F" w:rsidRDefault="00152161">
      <w:pPr>
        <w:spacing w:after="160" w:line="259"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Результаты изучения курса</w:t>
      </w:r>
    </w:p>
    <w:p w:rsidR="00634E2F" w:rsidRDefault="00152161">
      <w:pPr>
        <w:spacing w:after="160" w:line="259"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Усвоение данной программы обеепечивает достижение следующих результатов.</w:t>
      </w:r>
    </w:p>
    <w:p w:rsidR="00634E2F" w:rsidRDefault="00152161">
      <w:pPr>
        <w:spacing w:after="160" w:line="259"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pacing w:val="1"/>
          <w:sz w:val="24"/>
          <w:u w:val="single"/>
          <w:shd w:val="clear" w:color="auto" w:fill="FFFFFF"/>
        </w:rPr>
        <w:t>Личностные результаты</w:t>
      </w:r>
    </w:p>
    <w:p w:rsidR="00634E2F" w:rsidRDefault="00152161">
      <w:pPr>
        <w:numPr>
          <w:ilvl w:val="0"/>
          <w:numId w:val="5"/>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Воспитание патриотизма, чувства гордости</w:t>
      </w:r>
      <w:proofErr w:type="gramStart"/>
      <w:r>
        <w:rPr>
          <w:rFonts w:ascii="Times New Roman" w:eastAsia="Times New Roman" w:hAnsi="Times New Roman" w:cs="Times New Roman"/>
          <w:color w:val="000000"/>
          <w:sz w:val="24"/>
        </w:rPr>
        <w:t>,з</w:t>
      </w:r>
      <w:proofErr w:type="gramEnd"/>
      <w:r>
        <w:rPr>
          <w:rFonts w:ascii="Times New Roman" w:eastAsia="Times New Roman" w:hAnsi="Times New Roman" w:cs="Times New Roman"/>
          <w:color w:val="000000"/>
          <w:sz w:val="24"/>
        </w:rPr>
        <w:t>а свою Родину, российский народ и историю России.</w:t>
      </w:r>
    </w:p>
    <w:p w:rsidR="00634E2F" w:rsidRDefault="00152161">
      <w:pPr>
        <w:numPr>
          <w:ilvl w:val="0"/>
          <w:numId w:val="5"/>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634E2F" w:rsidRDefault="00152161">
      <w:pPr>
        <w:numPr>
          <w:ilvl w:val="0"/>
          <w:numId w:val="5"/>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Формирование уважительного отношения к иному мнению, истории и культуре других народов.</w:t>
      </w:r>
    </w:p>
    <w:p w:rsidR="00634E2F" w:rsidRDefault="00152161">
      <w:pPr>
        <w:numPr>
          <w:ilvl w:val="0"/>
          <w:numId w:val="5"/>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Принятие и освоение социальной роли обучающегося, развитие мотивов учебной деятельности и формирование личностного смысла учения.</w:t>
      </w:r>
    </w:p>
    <w:p w:rsidR="00634E2F" w:rsidRDefault="00152161">
      <w:pPr>
        <w:numPr>
          <w:ilvl w:val="0"/>
          <w:numId w:val="5"/>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34E2F" w:rsidRDefault="00152161">
      <w:pPr>
        <w:numPr>
          <w:ilvl w:val="0"/>
          <w:numId w:val="5"/>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Формирование эстетических потребностей, ценностей и чувств.</w:t>
      </w:r>
    </w:p>
    <w:p w:rsidR="00634E2F" w:rsidRDefault="00152161">
      <w:pPr>
        <w:numPr>
          <w:ilvl w:val="0"/>
          <w:numId w:val="5"/>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Развитие навыков сотрудничества </w:t>
      </w:r>
      <w:proofErr w:type="gramStart"/>
      <w:r>
        <w:rPr>
          <w:rFonts w:ascii="Times New Roman" w:eastAsia="Times New Roman" w:hAnsi="Times New Roman" w:cs="Times New Roman"/>
          <w:color w:val="000000"/>
          <w:sz w:val="24"/>
        </w:rPr>
        <w:t>со</w:t>
      </w:r>
      <w:proofErr w:type="gramEnd"/>
      <w:r>
        <w:rPr>
          <w:rFonts w:ascii="Times New Roman" w:eastAsia="Times New Roman" w:hAnsi="Times New Roman" w:cs="Times New Roman"/>
          <w:color w:val="000000"/>
          <w:sz w:val="24"/>
        </w:rPr>
        <w:t xml:space="preserve"> взрослыми и сверстниками в разных ситуациях, умений не создавать конфликтов и находить выходы из спорных ситуаций.</w:t>
      </w:r>
    </w:p>
    <w:p w:rsidR="00634E2F" w:rsidRDefault="00152161">
      <w:pPr>
        <w:numPr>
          <w:ilvl w:val="0"/>
          <w:numId w:val="5"/>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Формирование установки на безопасный и здоровый образ жизни.</w:t>
      </w:r>
    </w:p>
    <w:p w:rsidR="00634E2F" w:rsidRDefault="00152161">
      <w:pPr>
        <w:spacing w:after="160" w:line="259"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Метапредметные результаты</w:t>
      </w:r>
    </w:p>
    <w:p w:rsidR="00634E2F" w:rsidRDefault="00152161">
      <w:pPr>
        <w:numPr>
          <w:ilvl w:val="0"/>
          <w:numId w:val="6"/>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Овладение способностью принимать и реализовывать цели и задачи учебной деятельности, приемами поиска средств её осуществления.</w:t>
      </w:r>
    </w:p>
    <w:p w:rsidR="00634E2F" w:rsidRDefault="00152161">
      <w:pPr>
        <w:numPr>
          <w:ilvl w:val="0"/>
          <w:numId w:val="6"/>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Освоение способов решения проблем творческого и поискового характера.</w:t>
      </w:r>
    </w:p>
    <w:p w:rsidR="00634E2F" w:rsidRDefault="00152161">
      <w:pPr>
        <w:numPr>
          <w:ilvl w:val="0"/>
          <w:numId w:val="6"/>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34E2F" w:rsidRDefault="00152161">
      <w:pPr>
        <w:numPr>
          <w:ilvl w:val="0"/>
          <w:numId w:val="6"/>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Использование знаково-символических сре</w:t>
      </w:r>
      <w:proofErr w:type="gramStart"/>
      <w:r>
        <w:rPr>
          <w:rFonts w:ascii="Times New Roman" w:eastAsia="Times New Roman" w:hAnsi="Times New Roman" w:cs="Times New Roman"/>
          <w:color w:val="000000"/>
          <w:sz w:val="24"/>
        </w:rPr>
        <w:t>дств пр</w:t>
      </w:r>
      <w:proofErr w:type="gramEnd"/>
      <w:r>
        <w:rPr>
          <w:rFonts w:ascii="Times New Roman" w:eastAsia="Times New Roman" w:hAnsi="Times New Roman" w:cs="Times New Roman"/>
          <w:color w:val="000000"/>
          <w:sz w:val="24"/>
        </w:rPr>
        <w:t>едставления информации для создания моделей изучаемых объектов и процессов, схем решения учебных и практических задач.</w:t>
      </w:r>
    </w:p>
    <w:p w:rsidR="00634E2F" w:rsidRDefault="00152161">
      <w:pPr>
        <w:numPr>
          <w:ilvl w:val="0"/>
          <w:numId w:val="6"/>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w:t>
      </w:r>
      <w:proofErr w:type="gramStart"/>
      <w:r>
        <w:rPr>
          <w:rFonts w:ascii="Times New Roman" w:eastAsia="Times New Roman" w:hAnsi="Times New Roman" w:cs="Times New Roman"/>
          <w:color w:val="000000"/>
          <w:sz w:val="24"/>
        </w:rPr>
        <w:t>о-</w:t>
      </w:r>
      <w:proofErr w:type="gramEnd"/>
      <w:r>
        <w:rPr>
          <w:rFonts w:ascii="Times New Roman" w:eastAsia="Times New Roman" w:hAnsi="Times New Roman" w:cs="Times New Roman"/>
          <w:color w:val="000000"/>
          <w:sz w:val="24"/>
        </w:rPr>
        <w:t xml:space="preserve"> и графическим сопровождением, соблюдать нормы информационной избирательности, этики и этикета.</w:t>
      </w:r>
    </w:p>
    <w:p w:rsidR="00634E2F" w:rsidRDefault="00152161">
      <w:pPr>
        <w:numPr>
          <w:ilvl w:val="0"/>
          <w:numId w:val="6"/>
        </w:numPr>
        <w:spacing w:after="160" w:line="259" w:lineRule="auto"/>
        <w:ind w:left="720" w:hanging="360"/>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634E2F" w:rsidRDefault="00152161">
      <w:pPr>
        <w:numPr>
          <w:ilvl w:val="0"/>
          <w:numId w:val="6"/>
        </w:numPr>
        <w:spacing w:after="160" w:line="259"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34E2F" w:rsidRDefault="00634E2F">
      <w:pPr>
        <w:spacing w:after="160" w:line="259" w:lineRule="auto"/>
        <w:rPr>
          <w:rFonts w:ascii="Times New Roman" w:eastAsia="Times New Roman" w:hAnsi="Times New Roman" w:cs="Times New Roman"/>
          <w:color w:val="000000"/>
          <w:sz w:val="28"/>
        </w:rPr>
      </w:pPr>
    </w:p>
    <w:p w:rsidR="00634E2F" w:rsidRDefault="00634E2F">
      <w:pPr>
        <w:spacing w:after="160" w:line="259" w:lineRule="auto"/>
        <w:rPr>
          <w:rFonts w:ascii="Times New Roman" w:eastAsia="Times New Roman" w:hAnsi="Times New Roman" w:cs="Times New Roman"/>
          <w:color w:val="000000"/>
          <w:sz w:val="28"/>
        </w:rPr>
      </w:pPr>
    </w:p>
    <w:p w:rsidR="00634E2F" w:rsidRDefault="00634E2F">
      <w:pPr>
        <w:spacing w:after="160" w:line="259" w:lineRule="auto"/>
        <w:rPr>
          <w:rFonts w:ascii="Times New Roman" w:eastAsia="Times New Roman" w:hAnsi="Times New Roman" w:cs="Times New Roman"/>
          <w:color w:val="000000"/>
          <w:sz w:val="28"/>
        </w:rPr>
      </w:pPr>
    </w:p>
    <w:p w:rsidR="00634E2F" w:rsidRDefault="00634E2F">
      <w:pPr>
        <w:spacing w:after="160" w:line="259" w:lineRule="auto"/>
        <w:rPr>
          <w:rFonts w:ascii="Times New Roman" w:eastAsia="Times New Roman" w:hAnsi="Times New Roman" w:cs="Times New Roman"/>
          <w:color w:val="000000"/>
          <w:sz w:val="28"/>
        </w:rPr>
      </w:pPr>
    </w:p>
    <w:p w:rsidR="00634E2F" w:rsidRDefault="00634E2F">
      <w:pPr>
        <w:spacing w:after="160" w:line="259" w:lineRule="auto"/>
        <w:rPr>
          <w:rFonts w:ascii="Times New Roman" w:eastAsia="Times New Roman" w:hAnsi="Times New Roman" w:cs="Times New Roman"/>
          <w:color w:val="000000"/>
          <w:sz w:val="28"/>
        </w:rPr>
      </w:pPr>
    </w:p>
    <w:p w:rsidR="00634E2F" w:rsidRDefault="00634E2F">
      <w:pPr>
        <w:spacing w:after="160" w:line="259" w:lineRule="auto"/>
        <w:rPr>
          <w:rFonts w:ascii="Times New Roman" w:eastAsia="Times New Roman" w:hAnsi="Times New Roman" w:cs="Times New Roman"/>
          <w:sz w:val="28"/>
        </w:rPr>
      </w:pPr>
    </w:p>
    <w:sectPr w:rsidR="00634E2F" w:rsidSect="007268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C6A74"/>
    <w:multiLevelType w:val="multilevel"/>
    <w:tmpl w:val="42E82C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867B02"/>
    <w:multiLevelType w:val="multilevel"/>
    <w:tmpl w:val="99B2D4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52E0F71"/>
    <w:multiLevelType w:val="multilevel"/>
    <w:tmpl w:val="1FF09F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9835CE3"/>
    <w:multiLevelType w:val="multilevel"/>
    <w:tmpl w:val="8D101E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B2216A1"/>
    <w:multiLevelType w:val="multilevel"/>
    <w:tmpl w:val="8C5637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827458"/>
    <w:multiLevelType w:val="multilevel"/>
    <w:tmpl w:val="37C036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634E2F"/>
    <w:rsid w:val="00152161"/>
    <w:rsid w:val="00384D9F"/>
    <w:rsid w:val="00634E2F"/>
    <w:rsid w:val="00726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8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2275</Words>
  <Characters>12970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Гимназия 50</cp:lastModifiedBy>
  <cp:revision>3</cp:revision>
  <dcterms:created xsi:type="dcterms:W3CDTF">2017-08-26T10:16:00Z</dcterms:created>
  <dcterms:modified xsi:type="dcterms:W3CDTF">2018-11-01T07:05:00Z</dcterms:modified>
</cp:coreProperties>
</file>