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F42" w:rsidRPr="006B633B" w:rsidRDefault="00F176B1" w:rsidP="00F53F42">
      <w:pPr>
        <w:jc w:val="center"/>
        <w:rPr>
          <w:b/>
          <w:bCs/>
          <w:sz w:val="32"/>
          <w:szCs w:val="32"/>
        </w:rPr>
      </w:pPr>
      <w:r>
        <w:rPr>
          <w:b/>
          <w:bCs/>
          <w:sz w:val="32"/>
          <w:szCs w:val="32"/>
        </w:rPr>
        <w:t>Аннотация по рабочей программе по музыке</w:t>
      </w:r>
    </w:p>
    <w:p w:rsidR="00F53F42" w:rsidRPr="006B633B" w:rsidRDefault="00F53F42" w:rsidP="00F53F42">
      <w:pPr>
        <w:ind w:left="360" w:firstLine="720"/>
        <w:jc w:val="both"/>
        <w:rPr>
          <w:bCs/>
          <w:sz w:val="24"/>
          <w:szCs w:val="24"/>
        </w:rPr>
      </w:pPr>
    </w:p>
    <w:p w:rsidR="00F53F42" w:rsidRPr="006B633B" w:rsidRDefault="00F53F42" w:rsidP="00F53F42">
      <w:pPr>
        <w:ind w:left="360" w:firstLine="720"/>
        <w:rPr>
          <w:bCs/>
        </w:rPr>
      </w:pPr>
      <w:r w:rsidRPr="006B633B">
        <w:rPr>
          <w:bCs/>
        </w:rPr>
        <w:t>Рабочая программа по музыке составлена на основе:</w:t>
      </w:r>
    </w:p>
    <w:p w:rsidR="00F53F42" w:rsidRPr="003858BD" w:rsidRDefault="00F53F42" w:rsidP="00F53F42">
      <w:pPr>
        <w:rPr>
          <w:bCs/>
        </w:rPr>
      </w:pPr>
      <w:r w:rsidRPr="006B633B">
        <w:rPr>
          <w:b/>
          <w:bCs/>
        </w:rPr>
        <w:t>-</w:t>
      </w:r>
      <w:r w:rsidRPr="003858BD">
        <w:rPr>
          <w:bCs/>
        </w:rPr>
        <w:t>Закона РФ «Об Образовании»  ст.32</w:t>
      </w:r>
    </w:p>
    <w:p w:rsidR="00F53F42" w:rsidRPr="003858BD" w:rsidRDefault="00F53F42" w:rsidP="00F53F42">
      <w:pPr>
        <w:rPr>
          <w:bCs/>
        </w:rPr>
      </w:pPr>
      <w:proofErr w:type="gramStart"/>
      <w:r w:rsidRPr="003858BD">
        <w:rPr>
          <w:bCs/>
        </w:rPr>
        <w:t>- Федерального  государственного образовательного стандарта начального общего  образования; (Министерство образования и науки Российской Федерации.</w:t>
      </w:r>
      <w:proofErr w:type="gramEnd"/>
      <w:r w:rsidRPr="003858BD">
        <w:rPr>
          <w:bCs/>
        </w:rPr>
        <w:t xml:space="preserve"> М. Просвещение 2011г.  </w:t>
      </w:r>
      <w:proofErr w:type="gramStart"/>
      <w:r w:rsidRPr="003858BD">
        <w:rPr>
          <w:bCs/>
        </w:rPr>
        <w:t xml:space="preserve">Стандарты второго поколения.) </w:t>
      </w:r>
      <w:proofErr w:type="gramEnd"/>
    </w:p>
    <w:p w:rsidR="00F53F42" w:rsidRPr="003858BD" w:rsidRDefault="00F53F42" w:rsidP="00F53F42">
      <w:pPr>
        <w:rPr>
          <w:bCs/>
        </w:rPr>
      </w:pPr>
      <w:r w:rsidRPr="003858BD">
        <w:rPr>
          <w:bCs/>
        </w:rPr>
        <w:t>- Примерной программы  по музыке;  Сборник: Примерные программы  по учебным предметам. Начальная школа.</w:t>
      </w:r>
    </w:p>
    <w:p w:rsidR="00F53F42" w:rsidRPr="003858BD" w:rsidRDefault="00F53F42" w:rsidP="00F53F42">
      <w:pPr>
        <w:rPr>
          <w:bCs/>
        </w:rPr>
      </w:pPr>
      <w:r w:rsidRPr="003858BD">
        <w:rPr>
          <w:bCs/>
        </w:rPr>
        <w:t xml:space="preserve"> </w:t>
      </w:r>
      <w:proofErr w:type="gramStart"/>
      <w:r w:rsidRPr="003858BD">
        <w:rPr>
          <w:bCs/>
        </w:rPr>
        <w:t>В 2-х ч. (Ч.2  М. Просвещение  2011.</w:t>
      </w:r>
      <w:proofErr w:type="gramEnd"/>
      <w:r w:rsidRPr="003858BD">
        <w:rPr>
          <w:bCs/>
        </w:rPr>
        <w:t xml:space="preserve"> </w:t>
      </w:r>
      <w:proofErr w:type="gramStart"/>
      <w:r w:rsidRPr="003858BD">
        <w:rPr>
          <w:bCs/>
        </w:rPr>
        <w:t xml:space="preserve">Стандарты второго поколения.) </w:t>
      </w:r>
      <w:proofErr w:type="gramEnd"/>
    </w:p>
    <w:p w:rsidR="00F53F42" w:rsidRPr="003858BD" w:rsidRDefault="00F53F42" w:rsidP="00F53F42">
      <w:pPr>
        <w:rPr>
          <w:bCs/>
        </w:rPr>
      </w:pPr>
      <w:r w:rsidRPr="003858BD">
        <w:rPr>
          <w:bCs/>
        </w:rPr>
        <w:t xml:space="preserve">    - </w:t>
      </w:r>
      <w:r w:rsidRPr="003858BD">
        <w:t xml:space="preserve"> Концепции духовно-нравственного развития и воспитания личности гражданина России  (</w:t>
      </w:r>
      <w:r w:rsidRPr="003858BD">
        <w:rPr>
          <w:bCs/>
        </w:rPr>
        <w:t xml:space="preserve">М. Просвещение 2011) </w:t>
      </w:r>
    </w:p>
    <w:p w:rsidR="00F53F42" w:rsidRPr="003858BD" w:rsidRDefault="00F53F42" w:rsidP="00F53F42">
      <w:pPr>
        <w:rPr>
          <w:bCs/>
        </w:rPr>
      </w:pPr>
      <w:r w:rsidRPr="003858BD">
        <w:rPr>
          <w:bCs/>
        </w:rPr>
        <w:t>-Учебного плана МБОУ «Гимназия № 50» на 2017-2018 уч. год</w:t>
      </w:r>
    </w:p>
    <w:p w:rsidR="00F53F42" w:rsidRPr="003858BD" w:rsidRDefault="00F53F42" w:rsidP="00F53F42">
      <w:pPr>
        <w:rPr>
          <w:bCs/>
        </w:rPr>
      </w:pPr>
      <w:r w:rsidRPr="003858BD">
        <w:rPr>
          <w:bCs/>
        </w:rPr>
        <w:t>-Рабочих программ «Музыка» Предметная линия учебников</w:t>
      </w:r>
      <w:r w:rsidRPr="006B633B">
        <w:rPr>
          <w:b/>
          <w:bCs/>
        </w:rPr>
        <w:t xml:space="preserve"> Г.П.Сергеевой, </w:t>
      </w:r>
      <w:r w:rsidRPr="003858BD">
        <w:rPr>
          <w:bCs/>
        </w:rPr>
        <w:t>Е.Д.Критской 1-4 кл.  М. Просвещение 2012</w:t>
      </w:r>
    </w:p>
    <w:p w:rsidR="00F53F42" w:rsidRPr="006B633B" w:rsidRDefault="00F53F42" w:rsidP="00F53F42">
      <w:pPr>
        <w:rPr>
          <w:b/>
          <w:bCs/>
        </w:rPr>
      </w:pPr>
    </w:p>
    <w:p w:rsidR="00F53F42" w:rsidRPr="006B633B" w:rsidRDefault="00F53F42" w:rsidP="00F53F42">
      <w:pPr>
        <w:jc w:val="center"/>
        <w:rPr>
          <w:b/>
          <w:bCs/>
        </w:rPr>
      </w:pPr>
      <w:r w:rsidRPr="006B633B">
        <w:rPr>
          <w:b/>
          <w:bCs/>
        </w:rPr>
        <w:t>Общая характеристика предмета</w:t>
      </w:r>
    </w:p>
    <w:p w:rsidR="00F53F42" w:rsidRPr="006B633B" w:rsidRDefault="00F53F42" w:rsidP="00F53F42">
      <w:pPr>
        <w:jc w:val="center"/>
        <w:rPr>
          <w:b/>
          <w:bCs/>
        </w:rPr>
      </w:pPr>
    </w:p>
    <w:p w:rsidR="00F53F42" w:rsidRDefault="00F53F42" w:rsidP="00F53F42">
      <w:pPr>
        <w:jc w:val="both"/>
        <w:rPr>
          <w:szCs w:val="24"/>
        </w:rPr>
      </w:pPr>
      <w:r w:rsidRPr="006B633B">
        <w:rPr>
          <w:szCs w:val="24"/>
        </w:rPr>
        <w:t xml:space="preserve">Программа по музыке разработана с учетом специфики данного предмета, логики учебного процесса, задачи формирования у младших школьников умения учиться.                                                                                                </w:t>
      </w:r>
    </w:p>
    <w:p w:rsidR="00F53F42" w:rsidRPr="006B633B" w:rsidRDefault="00F53F42" w:rsidP="00F53F42">
      <w:pPr>
        <w:jc w:val="both"/>
        <w:rPr>
          <w:b/>
          <w:bCs/>
        </w:rPr>
      </w:pPr>
      <w:r w:rsidRPr="006B633B">
        <w:rPr>
          <w:szCs w:val="24"/>
        </w:rPr>
        <w:t xml:space="preserve"> </w:t>
      </w:r>
      <w:r w:rsidRPr="006B633B">
        <w:rPr>
          <w:b/>
          <w:bCs/>
        </w:rPr>
        <w:t xml:space="preserve">Цель: </w:t>
      </w:r>
      <w:r w:rsidRPr="006B633B">
        <w:rPr>
          <w:bCs/>
          <w:i/>
        </w:rPr>
        <w:t xml:space="preserve">воспитание </w:t>
      </w:r>
      <w:r w:rsidRPr="006B633B">
        <w:rPr>
          <w:i/>
          <w:iCs/>
        </w:rPr>
        <w:t xml:space="preserve">музыкальной культуры учащихся как неотъемлемой части духовной культуры. </w:t>
      </w:r>
    </w:p>
    <w:p w:rsidR="00F53F42" w:rsidRPr="006B633B" w:rsidRDefault="00F53F42" w:rsidP="00F53F42">
      <w:pPr>
        <w:spacing w:before="100" w:beforeAutospacing="1" w:after="100" w:afterAutospacing="1"/>
        <w:jc w:val="both"/>
        <w:rPr>
          <w:sz w:val="24"/>
          <w:szCs w:val="24"/>
        </w:rPr>
      </w:pPr>
      <w:proofErr w:type="gramStart"/>
      <w:r w:rsidRPr="006B633B">
        <w:rPr>
          <w:b/>
          <w:bCs/>
        </w:rPr>
        <w:t>Задачи:</w:t>
      </w:r>
      <w:r w:rsidRPr="006B633B">
        <w:rPr>
          <w:b/>
          <w:bCs/>
          <w:sz w:val="24"/>
        </w:rPr>
        <w:t xml:space="preserve"> </w:t>
      </w:r>
      <w:r w:rsidRPr="006B633B">
        <w:rPr>
          <w:sz w:val="24"/>
          <w:szCs w:val="24"/>
        </w:rPr>
        <w:t>воспитание интереса и любви к музыкальному искусству, художественного вкуса, чувства музыки как основы музыкальной грамотности;  развитие активного,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 — багажа музыкальных впечатлений, интонационно-образного словаря, первоначальных знаний о музыке, опыта музицирования, хорового исполнительства, необходимых для ориентации ребенка в сложном мире музыкального искусства</w:t>
      </w:r>
      <w:proofErr w:type="gramEnd"/>
    </w:p>
    <w:p w:rsidR="00F53F42" w:rsidRPr="006B633B" w:rsidRDefault="00F53F42" w:rsidP="00F53F42">
      <w:pPr>
        <w:jc w:val="center"/>
        <w:rPr>
          <w:b/>
          <w:bCs/>
        </w:rPr>
      </w:pPr>
    </w:p>
    <w:p w:rsidR="00F53F42" w:rsidRPr="006B633B" w:rsidRDefault="00F53F42" w:rsidP="00F53F42">
      <w:pPr>
        <w:jc w:val="center"/>
        <w:rPr>
          <w:b/>
          <w:bCs/>
        </w:rPr>
      </w:pPr>
      <w:r w:rsidRPr="006B633B">
        <w:rPr>
          <w:b/>
          <w:bCs/>
        </w:rPr>
        <w:t>Место учебного предмета в учебном плане</w:t>
      </w:r>
    </w:p>
    <w:p w:rsidR="00F53F42" w:rsidRPr="006B633B" w:rsidRDefault="00F53F42" w:rsidP="00F53F42">
      <w:pPr>
        <w:jc w:val="both"/>
        <w:rPr>
          <w:bCs/>
        </w:rPr>
      </w:pPr>
      <w:r w:rsidRPr="006B633B">
        <w:rPr>
          <w:bCs/>
        </w:rPr>
        <w:t>Согласно базисному (образовательному) плану образовательных учреждений РФ всего на изучение музыки в начальной школе выделяется 135ч, из них в 1 классе 33ч (1 ч в неделю, 33 учебные недели), по 34ч во 2, 3 и 4 классах (1ч в неделю, 34 учебные недели в каждом классе)</w:t>
      </w:r>
    </w:p>
    <w:p w:rsidR="00F53F42" w:rsidRPr="006B633B" w:rsidRDefault="00F53F42" w:rsidP="00F53F42">
      <w:pPr>
        <w:jc w:val="both"/>
      </w:pPr>
    </w:p>
    <w:p w:rsidR="00F53F42" w:rsidRPr="006B633B" w:rsidRDefault="00F53F42" w:rsidP="00F53F42">
      <w:pPr>
        <w:jc w:val="center"/>
        <w:rPr>
          <w:b/>
          <w:bCs/>
        </w:rPr>
      </w:pPr>
      <w:r w:rsidRPr="006B633B">
        <w:rPr>
          <w:b/>
          <w:bCs/>
        </w:rPr>
        <w:t>Ценностные ориентиры содержания учебного предмета</w:t>
      </w:r>
    </w:p>
    <w:p w:rsidR="00F53F42" w:rsidRPr="006B633B" w:rsidRDefault="00F53F42" w:rsidP="00F53F42">
      <w:pPr>
        <w:jc w:val="both"/>
        <w:rPr>
          <w:bCs/>
        </w:rPr>
      </w:pPr>
      <w:r w:rsidRPr="006B633B">
        <w:rPr>
          <w:bCs/>
        </w:rPr>
        <w:t xml:space="preserve">Целенаправленная организация и планомерное формирование музыкальной учебной деятельности способствуют личному развитию учащихся. Художественная эмпатия, эмоционально-эстетический отклик на музыку обеспечивют коммуникативное развитие: формируют умение слушать, способность встать на позицию другого человека, вести диалог, участвовать в обсуждении значимых для человека явлений жизни и искусства, </w:t>
      </w:r>
      <w:r w:rsidRPr="006B633B">
        <w:rPr>
          <w:bCs/>
        </w:rPr>
        <w:lastRenderedPageBreak/>
        <w:t>продуктивно сотрудничать со сверстниками и взрослыми. Личностное, социальное познавательное, коммуникативное развитие учащихся обусловливается характером организации их музыкально-учебной, художественно-творческой деятельности и предопределяет решение основных педагогических задач.</w:t>
      </w:r>
    </w:p>
    <w:p w:rsidR="00F53F42" w:rsidRPr="006B633B" w:rsidRDefault="00F53F42" w:rsidP="00F53F42">
      <w:pPr>
        <w:jc w:val="both"/>
        <w:rPr>
          <w:bCs/>
        </w:rPr>
      </w:pPr>
    </w:p>
    <w:p w:rsidR="00F53F42" w:rsidRPr="006B633B" w:rsidRDefault="00F53F42" w:rsidP="00F53F42">
      <w:pPr>
        <w:jc w:val="center"/>
        <w:rPr>
          <w:b/>
          <w:bCs/>
        </w:rPr>
      </w:pPr>
      <w:r w:rsidRPr="006B633B">
        <w:rPr>
          <w:b/>
          <w:bCs/>
        </w:rPr>
        <w:t>Результаты изучения учебного предмета</w:t>
      </w:r>
    </w:p>
    <w:p w:rsidR="00F53F42" w:rsidRPr="006B633B" w:rsidRDefault="00F53F42" w:rsidP="00F53F42">
      <w:pPr>
        <w:jc w:val="center"/>
        <w:rPr>
          <w:b/>
          <w:bCs/>
        </w:rPr>
      </w:pPr>
    </w:p>
    <w:p w:rsidR="00F53F42" w:rsidRPr="006B633B" w:rsidRDefault="00F53F42" w:rsidP="00F53F42">
      <w:pPr>
        <w:jc w:val="both"/>
        <w:rPr>
          <w:b/>
          <w:bCs/>
        </w:rPr>
      </w:pPr>
      <w:r w:rsidRPr="006B633B">
        <w:rPr>
          <w:b/>
          <w:bCs/>
        </w:rPr>
        <w:t>Личностные результаты:</w:t>
      </w:r>
    </w:p>
    <w:p w:rsidR="00F53F42" w:rsidRPr="006B633B" w:rsidRDefault="00F53F42" w:rsidP="00F53F42">
      <w:pPr>
        <w:numPr>
          <w:ilvl w:val="0"/>
          <w:numId w:val="2"/>
        </w:numPr>
        <w:jc w:val="both"/>
        <w:rPr>
          <w:bCs/>
        </w:rPr>
      </w:pPr>
      <w:r w:rsidRPr="006B633B">
        <w:rPr>
          <w:bCs/>
        </w:rPr>
        <w:t>Укрепление культурной, этнической и гражданской идентичности в соответствии с духовными традициями семьи и народа.</w:t>
      </w:r>
    </w:p>
    <w:p w:rsidR="00F53F42" w:rsidRPr="006B633B" w:rsidRDefault="00F53F42" w:rsidP="00F53F42">
      <w:pPr>
        <w:numPr>
          <w:ilvl w:val="0"/>
          <w:numId w:val="2"/>
        </w:numPr>
        <w:jc w:val="both"/>
        <w:rPr>
          <w:bCs/>
        </w:rPr>
      </w:pPr>
      <w:r w:rsidRPr="006B633B">
        <w:rPr>
          <w:bCs/>
        </w:rPr>
        <w:t>Наличие эмоционального отношения к искусству, эстетического взгляда на мир в его целостности, художественном и самобытном разнообразии.</w:t>
      </w:r>
    </w:p>
    <w:p w:rsidR="00F53F42" w:rsidRPr="006B633B" w:rsidRDefault="00F53F42" w:rsidP="00F53F42">
      <w:pPr>
        <w:numPr>
          <w:ilvl w:val="0"/>
          <w:numId w:val="2"/>
        </w:numPr>
        <w:jc w:val="both"/>
        <w:rPr>
          <w:bCs/>
        </w:rPr>
      </w:pPr>
      <w:r w:rsidRPr="006B633B">
        <w:rPr>
          <w:bCs/>
        </w:rPr>
        <w:t>Приобретение начальных навыков социокультурной адаптации в современном мире и позитивная самооценка своих музыкально-творческих возможностей.</w:t>
      </w:r>
    </w:p>
    <w:p w:rsidR="00F53F42" w:rsidRPr="006B633B" w:rsidRDefault="00F53F42" w:rsidP="00F53F42">
      <w:pPr>
        <w:numPr>
          <w:ilvl w:val="0"/>
          <w:numId w:val="2"/>
        </w:numPr>
        <w:jc w:val="both"/>
        <w:rPr>
          <w:bCs/>
        </w:rPr>
      </w:pPr>
      <w:r w:rsidRPr="006B633B">
        <w:rPr>
          <w:bCs/>
        </w:rPr>
        <w:t>Развитие духовно-нравственных и этических чувств, эмоциональной отзывчивости, понимание и сопереживание, уважительное отношение к историко-культурным традициям других народов.</w:t>
      </w:r>
    </w:p>
    <w:p w:rsidR="00F53F42" w:rsidRPr="006B633B" w:rsidRDefault="00F53F42" w:rsidP="00F53F42">
      <w:pPr>
        <w:ind w:left="720"/>
        <w:jc w:val="both"/>
        <w:rPr>
          <w:bCs/>
        </w:rPr>
      </w:pPr>
    </w:p>
    <w:p w:rsidR="00F53F42" w:rsidRPr="006B633B" w:rsidRDefault="00F53F42" w:rsidP="00F53F42">
      <w:pPr>
        <w:jc w:val="both"/>
        <w:rPr>
          <w:b/>
          <w:bCs/>
        </w:rPr>
      </w:pPr>
      <w:r w:rsidRPr="006B633B">
        <w:rPr>
          <w:b/>
          <w:bCs/>
        </w:rPr>
        <w:t>Метапредметные результаты:</w:t>
      </w:r>
    </w:p>
    <w:p w:rsidR="00F53F42" w:rsidRPr="006B633B" w:rsidRDefault="00F53F42" w:rsidP="00F53F42">
      <w:pPr>
        <w:ind w:firstLine="706"/>
        <w:jc w:val="both"/>
        <w:rPr>
          <w:b/>
          <w:bCs/>
        </w:rPr>
      </w:pPr>
    </w:p>
    <w:p w:rsidR="00F53F42" w:rsidRPr="006B633B" w:rsidRDefault="00F53F42" w:rsidP="00F53F42">
      <w:pPr>
        <w:numPr>
          <w:ilvl w:val="0"/>
          <w:numId w:val="3"/>
        </w:numPr>
        <w:jc w:val="both"/>
        <w:rPr>
          <w:bCs/>
        </w:rPr>
      </w:pPr>
      <w:r w:rsidRPr="006B633B">
        <w:rPr>
          <w:bCs/>
        </w:rPr>
        <w:t>Наблюдение за различными явлениями жизни и искусства в учебной и внеурочной деятельности, понимание их специфики и эстетического многообразия.</w:t>
      </w:r>
    </w:p>
    <w:p w:rsidR="00F53F42" w:rsidRPr="006B633B" w:rsidRDefault="00F53F42" w:rsidP="00F53F42">
      <w:pPr>
        <w:numPr>
          <w:ilvl w:val="0"/>
          <w:numId w:val="3"/>
        </w:numPr>
        <w:jc w:val="both"/>
        <w:rPr>
          <w:bCs/>
        </w:rPr>
      </w:pPr>
      <w:r w:rsidRPr="006B633B">
        <w:rPr>
          <w:bCs/>
        </w:rPr>
        <w:t>Ориентированность в культурном многообразии окружающей действительности, участие в жизни микр</w:t>
      </w:r>
      <w:proofErr w:type="gramStart"/>
      <w:r w:rsidRPr="006B633B">
        <w:rPr>
          <w:bCs/>
        </w:rPr>
        <w:t>о-</w:t>
      </w:r>
      <w:proofErr w:type="gramEnd"/>
      <w:r w:rsidRPr="006B633B">
        <w:rPr>
          <w:bCs/>
        </w:rPr>
        <w:t xml:space="preserve"> и макросоциума.</w:t>
      </w:r>
    </w:p>
    <w:p w:rsidR="00F53F42" w:rsidRPr="006B633B" w:rsidRDefault="00F53F42" w:rsidP="00F53F42">
      <w:pPr>
        <w:numPr>
          <w:ilvl w:val="0"/>
          <w:numId w:val="3"/>
        </w:numPr>
        <w:jc w:val="both"/>
        <w:rPr>
          <w:bCs/>
        </w:rPr>
      </w:pPr>
      <w:r w:rsidRPr="006B633B">
        <w:rPr>
          <w:bCs/>
        </w:rPr>
        <w:t>Овладение способностью к реализации собственных творческих замыслов через понимание целей, выбор способов решения проблем поискового характера.</w:t>
      </w:r>
    </w:p>
    <w:p w:rsidR="00F53F42" w:rsidRPr="006B633B" w:rsidRDefault="00F53F42" w:rsidP="00F53F42">
      <w:pPr>
        <w:numPr>
          <w:ilvl w:val="0"/>
          <w:numId w:val="3"/>
        </w:numPr>
        <w:jc w:val="both"/>
        <w:rPr>
          <w:bCs/>
        </w:rPr>
      </w:pPr>
      <w:r w:rsidRPr="006B633B">
        <w:rPr>
          <w:bCs/>
        </w:rPr>
        <w:t>Планирование, контроль и оценка собственных учебных действий, понимание их успешности или причин неуспешности, умение корректировать свои действия.</w:t>
      </w:r>
    </w:p>
    <w:p w:rsidR="00F53F42" w:rsidRPr="006B633B" w:rsidRDefault="00F53F42" w:rsidP="00F53F42">
      <w:pPr>
        <w:numPr>
          <w:ilvl w:val="0"/>
          <w:numId w:val="3"/>
        </w:numPr>
        <w:jc w:val="both"/>
        <w:rPr>
          <w:bCs/>
        </w:rPr>
      </w:pPr>
      <w:r w:rsidRPr="006B633B">
        <w:rPr>
          <w:bCs/>
        </w:rPr>
        <w:t>Участие в совместной деятельности на основе сотрудничества, поиска компромиссов, распределения функций и ролей.</w:t>
      </w:r>
    </w:p>
    <w:p w:rsidR="00F53F42" w:rsidRPr="006B633B" w:rsidRDefault="00F53F42" w:rsidP="00F53F42">
      <w:pPr>
        <w:ind w:firstLine="706"/>
        <w:jc w:val="both"/>
        <w:rPr>
          <w:bCs/>
        </w:rPr>
      </w:pPr>
    </w:p>
    <w:p w:rsidR="00F53F42" w:rsidRPr="006B633B" w:rsidRDefault="00F53F42" w:rsidP="00F53F42">
      <w:pPr>
        <w:ind w:firstLine="706"/>
        <w:jc w:val="both"/>
        <w:rPr>
          <w:bCs/>
        </w:rPr>
      </w:pPr>
    </w:p>
    <w:p w:rsidR="00F53F42" w:rsidRPr="006B633B" w:rsidRDefault="00F53F42" w:rsidP="00F53F42">
      <w:pPr>
        <w:ind w:firstLine="706"/>
        <w:jc w:val="both"/>
        <w:rPr>
          <w:bCs/>
        </w:rPr>
      </w:pPr>
    </w:p>
    <w:p w:rsidR="00F53F42" w:rsidRPr="006B633B" w:rsidRDefault="00F53F42" w:rsidP="00F53F42">
      <w:pPr>
        <w:ind w:firstLine="706"/>
        <w:jc w:val="both"/>
        <w:rPr>
          <w:bCs/>
        </w:rPr>
      </w:pPr>
    </w:p>
    <w:p w:rsidR="00F53F42" w:rsidRPr="006B633B" w:rsidRDefault="00F53F42" w:rsidP="00F53F42">
      <w:pPr>
        <w:ind w:left="1426"/>
        <w:jc w:val="both"/>
        <w:rPr>
          <w:bCs/>
        </w:rPr>
      </w:pPr>
    </w:p>
    <w:p w:rsidR="00F53F42" w:rsidRPr="006B633B" w:rsidRDefault="00F53F42" w:rsidP="00F53F42">
      <w:pPr>
        <w:spacing w:before="100" w:beforeAutospacing="1" w:after="100" w:afterAutospacing="1"/>
        <w:jc w:val="center"/>
        <w:rPr>
          <w:b/>
          <w:bCs/>
        </w:rPr>
      </w:pPr>
      <w:r w:rsidRPr="006B633B">
        <w:rPr>
          <w:b/>
        </w:rPr>
        <w:t>Пред</w:t>
      </w:r>
      <w:r w:rsidRPr="006B633B">
        <w:rPr>
          <w:b/>
          <w:bCs/>
        </w:rPr>
        <w:t>метные результаты:</w:t>
      </w:r>
    </w:p>
    <w:p w:rsidR="00F53F42" w:rsidRPr="006B633B" w:rsidRDefault="00F53F42" w:rsidP="00F53F42">
      <w:pPr>
        <w:numPr>
          <w:ilvl w:val="0"/>
          <w:numId w:val="4"/>
        </w:numPr>
        <w:spacing w:before="100" w:beforeAutospacing="1" w:after="100" w:afterAutospacing="1"/>
        <w:jc w:val="both"/>
        <w:rPr>
          <w:b/>
          <w:bCs/>
        </w:rPr>
      </w:pPr>
      <w:r w:rsidRPr="006B633B">
        <w:rPr>
          <w:bCs/>
        </w:rPr>
        <w:lastRenderedPageBreak/>
        <w:t>Развитие художественного вкуса, устойчивый интерес к музыкальному искусству и различным видам музыкально-творческой деятельности.</w:t>
      </w:r>
    </w:p>
    <w:p w:rsidR="00F53F42" w:rsidRPr="006B633B" w:rsidRDefault="00F53F42" w:rsidP="00F53F42">
      <w:pPr>
        <w:numPr>
          <w:ilvl w:val="0"/>
          <w:numId w:val="4"/>
        </w:numPr>
        <w:spacing w:before="100" w:beforeAutospacing="1" w:after="100" w:afterAutospacing="1"/>
        <w:jc w:val="both"/>
        <w:rPr>
          <w:b/>
          <w:bCs/>
        </w:rPr>
      </w:pPr>
      <w:r w:rsidRPr="006B633B">
        <w:rPr>
          <w:bCs/>
        </w:rPr>
        <w:t>Развитое художественное восприятие, умение оценивать произведения разных видов искусств, размышлять о музыке как способе выражения духовных переживаний человека.</w:t>
      </w:r>
    </w:p>
    <w:p w:rsidR="00F53F42" w:rsidRPr="006B633B" w:rsidRDefault="00F53F42" w:rsidP="00F53F42">
      <w:pPr>
        <w:numPr>
          <w:ilvl w:val="0"/>
          <w:numId w:val="4"/>
        </w:numPr>
        <w:spacing w:before="100" w:beforeAutospacing="1" w:after="100" w:afterAutospacing="1"/>
        <w:jc w:val="both"/>
        <w:rPr>
          <w:b/>
          <w:bCs/>
        </w:rPr>
      </w:pPr>
      <w:r w:rsidRPr="006B633B">
        <w:rPr>
          <w:bCs/>
        </w:rPr>
        <w:t>Готовность применять полученные знания  и приобретенный опыт творческой деятельности при реализации различных проектов для организации различных проектов для организации содержательного культурного досуга во внеурочной и внешкольной деятельности.</w:t>
      </w:r>
    </w:p>
    <w:p w:rsidR="00F53F42" w:rsidRPr="006B633B" w:rsidRDefault="00F53F42" w:rsidP="00F53F42">
      <w:pPr>
        <w:spacing w:before="100" w:beforeAutospacing="1" w:after="100" w:afterAutospacing="1"/>
        <w:ind w:left="720"/>
        <w:jc w:val="center"/>
        <w:rPr>
          <w:b/>
          <w:bCs/>
        </w:rPr>
      </w:pPr>
      <w:r w:rsidRPr="006B633B">
        <w:rPr>
          <w:b/>
          <w:bCs/>
        </w:rPr>
        <w:t>Содержание  учебного предмета.</w:t>
      </w:r>
    </w:p>
    <w:p w:rsidR="00F53F42" w:rsidRPr="006B633B" w:rsidRDefault="00F53F42" w:rsidP="00F53F42">
      <w:pPr>
        <w:spacing w:before="100" w:beforeAutospacing="1" w:after="100" w:afterAutospacing="1"/>
        <w:ind w:left="720"/>
        <w:jc w:val="both"/>
        <w:rPr>
          <w:b/>
          <w:bCs/>
        </w:rPr>
      </w:pPr>
      <w:r w:rsidRPr="006B633B">
        <w:rPr>
          <w:b/>
          <w:bCs/>
        </w:rPr>
        <w:t xml:space="preserve"> </w:t>
      </w:r>
      <w:r w:rsidRPr="006B633B">
        <w:t>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 М. Неменского. При этом произведения отечественного музыкального искусства рассматриваются в контексте мировой художественной культуры.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жанров фольклорных сочинений, народных обрядов, обычаев и традиций, изустных и письменных форм бытования музыки как истоков творчества композиторов-классиков. Включение в программу произведений духовной музыки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r w:rsidRPr="006B633B">
        <w:br/>
      </w:r>
      <w:r w:rsidRPr="006B633B">
        <w:rPr>
          <w:b/>
          <w:bCs/>
        </w:rPr>
        <w:t>      </w:t>
      </w:r>
      <w:r w:rsidRPr="006B633B">
        <w:t xml:space="preserve">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Через опыт общения с музыкой как «искусством интонируемого смысла» (Б. В. Асафьев), с конкретным музыкальным произведением у детей формируется опыт творческой деятельности и эмоционально-ценностного отношения к музыке и жизни; </w:t>
      </w:r>
      <w:proofErr w:type="gramStart"/>
      <w:r w:rsidRPr="006B633B">
        <w:t xml:space="preserve">осваиваются основные сферы музыкального искусства, виды музыкальной деятельности (исполнение, сочинение, слушание), интонация как носитель образного смысла музыкального произведения, принципы развития музыки (повтор, вариационность, контраст), особенности формы музыкальных сочинений (одночастная, двухчастная, трехчастная, куплетная, рондо, вариации), жанры музыки (песня, танец, марш, сюита, опера, балет, симфония, инструментальный концерт, кантата, соната, оперетта, мюзикл и др.), основные средства </w:t>
      </w:r>
      <w:r w:rsidRPr="006B633B">
        <w:lastRenderedPageBreak/>
        <w:t>музыкальной выразительности и своеобразие, специфика их преломления</w:t>
      </w:r>
      <w:proofErr w:type="gramEnd"/>
      <w:r w:rsidRPr="006B633B">
        <w:t xml:space="preserve"> в музыкальной речи композитора в конкретном произведении.</w:t>
      </w:r>
    </w:p>
    <w:p w:rsidR="00F53F42" w:rsidRPr="006B633B" w:rsidRDefault="00F53F42" w:rsidP="00F53F42">
      <w:pPr>
        <w:spacing w:before="100" w:beforeAutospacing="1" w:after="100" w:afterAutospacing="1"/>
        <w:jc w:val="both"/>
      </w:pPr>
      <w:r w:rsidRPr="006B633B">
        <w:rPr>
          <w:b/>
          <w:bCs/>
        </w:rPr>
        <w:t xml:space="preserve">      Урок музыки </w:t>
      </w:r>
      <w:r w:rsidRPr="006B633B">
        <w:t xml:space="preserve">в данной программе трактуется как урок искусства, нравственно-эстетическим </w:t>
      </w:r>
      <w:proofErr w:type="gramStart"/>
      <w:r w:rsidRPr="006B633B">
        <w:t>стержнем</w:t>
      </w:r>
      <w:proofErr w:type="gramEnd"/>
      <w:r w:rsidRPr="006B633B">
        <w:t xml:space="preserve"> которого является художественно-педагогическая идея. В ней раскрываются наиболее значимые для формирования личностных качеств ребенка «вечные темы» искусства: добро и зло, любовь и ненависть, жизнь и смерть, материнство, защита Отечества и другие, запечатленные в художественных образах.</w:t>
      </w:r>
    </w:p>
    <w:p w:rsidR="00F53F42" w:rsidRPr="006B633B" w:rsidRDefault="00F53F42" w:rsidP="00F53F42">
      <w:pPr>
        <w:spacing w:before="100" w:beforeAutospacing="1" w:after="100" w:afterAutospacing="1"/>
        <w:jc w:val="both"/>
      </w:pPr>
      <w:r w:rsidRPr="006B633B">
        <w:rPr>
          <w:b/>
          <w:bCs/>
        </w:rPr>
        <w:t>      </w:t>
      </w:r>
      <w:proofErr w:type="gramStart"/>
      <w:r w:rsidRPr="006B633B">
        <w:rPr>
          <w:b/>
          <w:bCs/>
        </w:rPr>
        <w:t xml:space="preserve">Методы музыкального образования и воспитания </w:t>
      </w:r>
      <w:r w:rsidRPr="006B633B">
        <w:t>младших школьников отражают ц</w:t>
      </w:r>
      <w:r>
        <w:t xml:space="preserve">ель, задачи и содержание данной </w:t>
      </w:r>
      <w:r w:rsidRPr="006B633B">
        <w:t>программы:</w:t>
      </w:r>
      <w:r w:rsidRPr="006B633B">
        <w:br/>
      </w:r>
      <w:r w:rsidRPr="006B633B">
        <w:rPr>
          <w:b/>
          <w:bCs/>
        </w:rPr>
        <w:t>      </w:t>
      </w:r>
      <w:r w:rsidRPr="006B633B">
        <w:t>— метод художественного, нравственно-эстетического познания музыки;</w:t>
      </w:r>
      <w:r w:rsidRPr="006B633B">
        <w:br/>
      </w:r>
      <w:r w:rsidRPr="006B633B">
        <w:rPr>
          <w:b/>
          <w:bCs/>
        </w:rPr>
        <w:t>      </w:t>
      </w:r>
      <w:r w:rsidRPr="006B633B">
        <w:t>— метод интонационно-стилевого постижения музыки;</w:t>
      </w:r>
      <w:r w:rsidRPr="006B633B">
        <w:br/>
      </w:r>
      <w:r w:rsidRPr="006B633B">
        <w:rPr>
          <w:b/>
          <w:bCs/>
        </w:rPr>
        <w:t>      </w:t>
      </w:r>
      <w:r w:rsidRPr="006B633B">
        <w:t>— метод эмоциональной драматургии;</w:t>
      </w:r>
      <w:r w:rsidRPr="006B633B">
        <w:br/>
      </w:r>
      <w:r w:rsidRPr="006B633B">
        <w:rPr>
          <w:b/>
          <w:bCs/>
        </w:rPr>
        <w:t>      </w:t>
      </w:r>
      <w:r w:rsidRPr="006B633B">
        <w:t>— метод концентричности организации музыкального материала;</w:t>
      </w:r>
      <w:r w:rsidRPr="006B633B">
        <w:br/>
      </w:r>
      <w:r w:rsidRPr="006B633B">
        <w:rPr>
          <w:b/>
          <w:bCs/>
        </w:rPr>
        <w:t>      </w:t>
      </w:r>
      <w:r w:rsidRPr="006B633B">
        <w:t>— метод забегания вперед и возвращения к пройденному (перспективы и ретроспективы в обучении);</w:t>
      </w:r>
      <w:r w:rsidRPr="006B633B">
        <w:br/>
      </w:r>
      <w:r w:rsidRPr="006B633B">
        <w:rPr>
          <w:b/>
          <w:bCs/>
        </w:rPr>
        <w:t>      </w:t>
      </w:r>
      <w:r w:rsidRPr="006B633B">
        <w:t>— метод создания «композиций» (в форме диалога, музыкальных ансамблей и др.);</w:t>
      </w:r>
      <w:proofErr w:type="gramEnd"/>
      <w:r w:rsidRPr="006B633B">
        <w:br/>
      </w:r>
      <w:r w:rsidRPr="006B633B">
        <w:rPr>
          <w:b/>
          <w:bCs/>
        </w:rPr>
        <w:t>      </w:t>
      </w:r>
      <w:r w:rsidRPr="006B633B">
        <w:t>— метод игры;</w:t>
      </w:r>
      <w:r w:rsidRPr="006B633B">
        <w:br/>
      </w:r>
      <w:r w:rsidRPr="006B633B">
        <w:rPr>
          <w:b/>
          <w:bCs/>
        </w:rPr>
        <w:t>      </w:t>
      </w:r>
      <w:r w:rsidRPr="006B633B">
        <w:t xml:space="preserve">— метод художественного контекста (выхода за пределы музыки). </w:t>
      </w:r>
    </w:p>
    <w:p w:rsidR="00F53F42" w:rsidRPr="006B633B" w:rsidRDefault="00F53F42" w:rsidP="00F53F42">
      <w:pPr>
        <w:spacing w:before="100" w:beforeAutospacing="1" w:after="100" w:afterAutospacing="1"/>
        <w:jc w:val="both"/>
      </w:pPr>
      <w:r w:rsidRPr="006B633B">
        <w:rPr>
          <w:b/>
          <w:bCs/>
        </w:rPr>
        <w:t xml:space="preserve">Виды музыкальной деятельности </w:t>
      </w:r>
      <w:r w:rsidRPr="006B633B">
        <w:t>на уроках музыки по данной программе разнообразны и направлены на реализацию принципов развивающего обучения (Д. Б. Эльконин, В. В. Давыдов)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сферу исполнительской деятельности учащихся входят: хоровое и ансамблевое пение; пластическое интонирование и музыкально-</w:t>
      </w:r>
      <w:proofErr w:type="gramStart"/>
      <w:r w:rsidRPr="006B633B">
        <w:t>ритмические движения</w:t>
      </w:r>
      <w:proofErr w:type="gramEnd"/>
      <w:r w:rsidRPr="006B633B">
        <w:t>; игра на музыкальных инструментах; инсценирование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w:t>
      </w:r>
      <w:r w:rsidRPr="006B633B">
        <w:br/>
      </w:r>
      <w:r w:rsidRPr="006B633B">
        <w:rPr>
          <w:b/>
          <w:bCs/>
        </w:rPr>
        <w:t>      </w:t>
      </w:r>
      <w:proofErr w:type="gramStart"/>
      <w:r w:rsidRPr="006B633B">
        <w:t>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эскизов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w:t>
      </w:r>
      <w:proofErr w:type="gramEnd"/>
      <w:r w:rsidRPr="006B633B">
        <w:t xml:space="preserve"> в «создании» рисованных мультфильмов, озвученных знакомой музыкой, небольших литературных сочинений о музыке, музыкальных инструментах, музыкантах и др.</w:t>
      </w:r>
    </w:p>
    <w:p w:rsidR="00F53F42" w:rsidRPr="006B633B" w:rsidRDefault="00F53F42" w:rsidP="00F53F42">
      <w:pPr>
        <w:spacing w:before="100" w:beforeAutospacing="1" w:after="100" w:afterAutospacing="1"/>
        <w:jc w:val="both"/>
      </w:pPr>
      <w:r w:rsidRPr="006B633B">
        <w:rPr>
          <w:b/>
          <w:bCs/>
        </w:rPr>
        <w:lastRenderedPageBreak/>
        <w:t xml:space="preserve">      Урок музыки </w:t>
      </w:r>
      <w:r w:rsidRPr="006B633B">
        <w:t xml:space="preserve">в данной программе трактуется как урок искусства, нравственно-эстетическим </w:t>
      </w:r>
      <w:proofErr w:type="gramStart"/>
      <w:r w:rsidRPr="006B633B">
        <w:t>стержнем</w:t>
      </w:r>
      <w:proofErr w:type="gramEnd"/>
      <w:r w:rsidRPr="006B633B">
        <w:t xml:space="preserve"> которого является художественно-педагогическая идея. В ней раскрываются наиболее значимые для формирования личностных качеств ребенка «вечные темы» искусства: добро и зло, любовь и ненависть, жизнь и смерть, материнство, защита Отечества и другие, запечатленные в художественных образах. Художественно-педагогическая идея позволяет учителю и ребенку осмысливать музыку сквозь призму общечеловеческих ценностей, вести постоянный поиск ответа на вопрос: что есть истина, добро и красота в окружающем мире?</w:t>
      </w:r>
    </w:p>
    <w:p w:rsidR="00F53F42" w:rsidRPr="006B633B" w:rsidRDefault="00F53F42" w:rsidP="00F53F42">
      <w:pPr>
        <w:spacing w:before="100" w:beforeAutospacing="1" w:after="100" w:afterAutospacing="1"/>
        <w:jc w:val="both"/>
      </w:pPr>
      <w:r w:rsidRPr="006B633B">
        <w:rPr>
          <w:b/>
          <w:bCs/>
        </w:rPr>
        <w:t>      </w:t>
      </w:r>
      <w:proofErr w:type="gramStart"/>
      <w:r w:rsidRPr="006B633B">
        <w:rPr>
          <w:b/>
          <w:bCs/>
        </w:rPr>
        <w:t xml:space="preserve">Методы музыкального образования и воспитания </w:t>
      </w:r>
      <w:r w:rsidRPr="006B633B">
        <w:t>младших школьников отражают цель, задачи и содержание данной программы:</w:t>
      </w:r>
      <w:r w:rsidRPr="006B633B">
        <w:br/>
      </w:r>
      <w:r w:rsidRPr="006B633B">
        <w:rPr>
          <w:b/>
          <w:bCs/>
        </w:rPr>
        <w:t>      </w:t>
      </w:r>
      <w:r w:rsidRPr="006B633B">
        <w:t>— метод художественного, нравственно-эстетического познания музыки;</w:t>
      </w:r>
      <w:r w:rsidRPr="006B633B">
        <w:br/>
      </w:r>
      <w:r w:rsidRPr="006B633B">
        <w:rPr>
          <w:b/>
          <w:bCs/>
        </w:rPr>
        <w:t>      </w:t>
      </w:r>
      <w:r w:rsidRPr="006B633B">
        <w:t>— метод интонационно-стилевого постижения музыки;</w:t>
      </w:r>
      <w:r w:rsidRPr="006B633B">
        <w:br/>
      </w:r>
      <w:r w:rsidRPr="006B633B">
        <w:rPr>
          <w:b/>
          <w:bCs/>
        </w:rPr>
        <w:t>      </w:t>
      </w:r>
      <w:r w:rsidRPr="006B633B">
        <w:t>— метод эмоциональной драматургии;</w:t>
      </w:r>
      <w:r w:rsidRPr="006B633B">
        <w:br/>
      </w:r>
      <w:r w:rsidRPr="006B633B">
        <w:rPr>
          <w:b/>
          <w:bCs/>
        </w:rPr>
        <w:t>      </w:t>
      </w:r>
      <w:r w:rsidRPr="006B633B">
        <w:t>— метод концентричности организации музыкального материала;</w:t>
      </w:r>
      <w:r w:rsidRPr="006B633B">
        <w:br/>
      </w:r>
      <w:r w:rsidRPr="006B633B">
        <w:rPr>
          <w:b/>
          <w:bCs/>
        </w:rPr>
        <w:t>      </w:t>
      </w:r>
      <w:r w:rsidRPr="006B633B">
        <w:t>— метод забегания вперед и возвращения к пройденному (перспективы и ретроспективы в обучении);</w:t>
      </w:r>
      <w:r w:rsidRPr="006B633B">
        <w:br/>
      </w:r>
      <w:r w:rsidRPr="006B633B">
        <w:rPr>
          <w:b/>
          <w:bCs/>
        </w:rPr>
        <w:t>      </w:t>
      </w:r>
      <w:r w:rsidRPr="006B633B">
        <w:t>— метод создания «композиций» (в форме диалога, музыкальных ансамблей и др.);</w:t>
      </w:r>
      <w:proofErr w:type="gramEnd"/>
      <w:r w:rsidRPr="006B633B">
        <w:br/>
      </w:r>
      <w:r w:rsidRPr="006B633B">
        <w:rPr>
          <w:b/>
          <w:bCs/>
        </w:rPr>
        <w:t>      </w:t>
      </w:r>
      <w:r w:rsidRPr="006B633B">
        <w:t>— метод игры;</w:t>
      </w:r>
      <w:r w:rsidRPr="006B633B">
        <w:br/>
      </w:r>
      <w:r w:rsidRPr="006B633B">
        <w:rPr>
          <w:b/>
          <w:bCs/>
        </w:rPr>
        <w:t>      </w:t>
      </w:r>
      <w:r w:rsidRPr="006B633B">
        <w:t xml:space="preserve">— метод художественного контекста (выхода за пределы музыки). </w:t>
      </w:r>
    </w:p>
    <w:p w:rsidR="00F53F42" w:rsidRPr="003858BD" w:rsidRDefault="00F53F42" w:rsidP="00F53F42">
      <w:pPr>
        <w:spacing w:before="100" w:beforeAutospacing="1" w:after="100" w:afterAutospacing="1"/>
        <w:jc w:val="both"/>
        <w:rPr>
          <w:bCs/>
        </w:rPr>
      </w:pPr>
      <w:r w:rsidRPr="006B633B">
        <w:rPr>
          <w:b/>
          <w:bCs/>
        </w:rPr>
        <w:t xml:space="preserve">      Структуру программы </w:t>
      </w:r>
      <w:r w:rsidRPr="006B633B">
        <w:t xml:space="preserve">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I классе носят пропедевтический, вводный характер и предполагают знакомство детей с музыкой в широком жизненном контексте. В программе данного класса два раздела: «Музыка вокруг нас» и «Музыка и ты». В программе II—IV классов семь разделов: </w:t>
      </w:r>
      <w:proofErr w:type="gramStart"/>
      <w:r w:rsidRPr="006B633B">
        <w:t>«Россия — Родина моя», «День, полный событий», «О России петь — что стремиться в храм», «Гори, гори ясно, чтобы не погасло!», «В музыкальном театре», «В концертном зале» и «Чтоб музыкантом быть, так надобно уменье...».</w:t>
      </w:r>
      <w:proofErr w:type="gramEnd"/>
      <w:r w:rsidRPr="006B633B">
        <w:br/>
      </w:r>
      <w:r w:rsidRPr="006B633B">
        <w:rPr>
          <w:b/>
          <w:bCs/>
        </w:rPr>
        <w:t>      </w:t>
      </w:r>
      <w:r w:rsidRPr="006B633B">
        <w:t xml:space="preserve">Отличительная особенность данной программы и всего УМК в целом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Зрительный ряд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w:t>
      </w:r>
      <w:r w:rsidRPr="006B633B">
        <w:lastRenderedPageBreak/>
        <w:t>музыкальным произведениям. Все это способствует развитию ассоциативного мышления детей, «внутреннего слуха» и «внутреннего зрения».</w:t>
      </w:r>
      <w:r w:rsidRPr="006B633B">
        <w:br/>
      </w:r>
      <w:r w:rsidRPr="006B633B">
        <w:rPr>
          <w:b/>
          <w:bCs/>
        </w:rPr>
        <w:t>      </w:t>
      </w:r>
      <w:r w:rsidRPr="006B633B">
        <w:t>В учебниках и рабочих тетрадях проблемные вопросы и задания нацеливают учащихся на самостоятельную работу в классе и дома (при наличии у ребенка аудиокассеты — домашней фонотеки по программе), исполнение песен и основных тем сочинений крупных жанров, дирижирование, музыкальные игры.</w:t>
      </w:r>
      <w:r w:rsidRPr="006B633B">
        <w:br/>
      </w:r>
      <w:r w:rsidRPr="006B633B">
        <w:rPr>
          <w:b/>
          <w:bCs/>
        </w:rPr>
        <w:t>      </w:t>
      </w:r>
      <w:r w:rsidRPr="006B633B">
        <w:t>Основные понятия и музыкальные термины (общие и частные) вводятся на страницах учебников и тетрадей, постепенно учащиеся начинают овладевать ими и использовать в своей музыкальной деятельности.</w:t>
      </w:r>
      <w:r w:rsidRPr="006B633B">
        <w:br/>
      </w:r>
      <w:r w:rsidRPr="006B633B">
        <w:rPr>
          <w:b/>
          <w:bCs/>
        </w:rPr>
        <w:t>      </w:t>
      </w:r>
      <w:r w:rsidRPr="003858BD">
        <w:rPr>
          <w:bCs/>
        </w:rPr>
        <w:t>Данная программа не подразумевает жестко регламентированного, рецептурного разделения музыкального материала на учебные темы, уроки. Творческое планирование художественного материала в рамках урока, распределение его внутри четверти, учебного года в зависимости от интерпретации учителем той или иной художественно-педагогической идеи, особенностей и уровня музыкального развития учащихся каждого конкретного класса будут способствовать вариативности музыкальных занятий. Творческий подход учителя музыки к данной программе — залог успеха его музыкально-педагогической деятельности.</w:t>
      </w:r>
    </w:p>
    <w:p w:rsidR="00F53F42" w:rsidRPr="006B633B" w:rsidRDefault="00F53F42" w:rsidP="00F53F42">
      <w:pPr>
        <w:spacing w:before="100" w:beforeAutospacing="1" w:after="100" w:afterAutospacing="1"/>
        <w:jc w:val="center"/>
        <w:rPr>
          <w:b/>
          <w:iCs/>
        </w:rPr>
      </w:pPr>
      <w:r w:rsidRPr="006B633B">
        <w:rPr>
          <w:b/>
          <w:iCs/>
        </w:rPr>
        <w:t>ТРЕБОВАНИЯ</w:t>
      </w:r>
    </w:p>
    <w:p w:rsidR="00F53F42" w:rsidRPr="006B633B" w:rsidRDefault="00F53F42" w:rsidP="00F53F42">
      <w:pPr>
        <w:spacing w:before="100" w:beforeAutospacing="1" w:after="100" w:afterAutospacing="1"/>
        <w:jc w:val="both"/>
        <w:rPr>
          <w:b/>
          <w:bCs/>
        </w:rPr>
      </w:pPr>
      <w:r w:rsidRPr="006B633B">
        <w:rPr>
          <w:b/>
          <w:iCs/>
        </w:rPr>
        <w:t xml:space="preserve"> к  уровню подготовки выпускника начальной школы:</w:t>
      </w:r>
    </w:p>
    <w:p w:rsidR="00F53F42" w:rsidRPr="006B633B" w:rsidRDefault="00F53F42" w:rsidP="00F53F42">
      <w:pPr>
        <w:spacing w:before="240"/>
        <w:ind w:firstLine="567"/>
        <w:jc w:val="both"/>
        <w:rPr>
          <w:b/>
        </w:rPr>
      </w:pPr>
      <w:r w:rsidRPr="006B633B">
        <w:rPr>
          <w:b/>
        </w:rPr>
        <w:t>В результате изучения музыки ученик должен:</w:t>
      </w:r>
    </w:p>
    <w:p w:rsidR="00F53F42" w:rsidRPr="006B633B" w:rsidRDefault="00F53F42" w:rsidP="00F53F42">
      <w:pPr>
        <w:spacing w:before="240"/>
        <w:ind w:firstLine="567"/>
        <w:jc w:val="both"/>
        <w:rPr>
          <w:b/>
        </w:rPr>
      </w:pPr>
      <w:r w:rsidRPr="006B633B">
        <w:rPr>
          <w:b/>
        </w:rPr>
        <w:t>знать/понимать:</w:t>
      </w:r>
    </w:p>
    <w:p w:rsidR="00F53F42" w:rsidRPr="006B633B" w:rsidRDefault="00F53F42" w:rsidP="00F53F42">
      <w:pPr>
        <w:numPr>
          <w:ilvl w:val="0"/>
          <w:numId w:val="1"/>
        </w:numPr>
        <w:spacing w:before="60"/>
        <w:jc w:val="both"/>
      </w:pPr>
      <w:r w:rsidRPr="006B633B">
        <w:t>слова и мелодию Гимна России;</w:t>
      </w:r>
    </w:p>
    <w:p w:rsidR="00F53F42" w:rsidRPr="006B633B" w:rsidRDefault="00F53F42" w:rsidP="00F53F42">
      <w:pPr>
        <w:numPr>
          <w:ilvl w:val="0"/>
          <w:numId w:val="1"/>
        </w:numPr>
        <w:spacing w:before="60"/>
        <w:jc w:val="both"/>
      </w:pPr>
      <w:r w:rsidRPr="006B633B">
        <w:t>смысл понятий: «композитор», «исполнитель», «слушатель»;</w:t>
      </w:r>
    </w:p>
    <w:p w:rsidR="00F53F42" w:rsidRPr="006B633B" w:rsidRDefault="00F53F42" w:rsidP="00F53F42">
      <w:pPr>
        <w:numPr>
          <w:ilvl w:val="0"/>
          <w:numId w:val="1"/>
        </w:numPr>
        <w:spacing w:before="60"/>
        <w:jc w:val="both"/>
      </w:pPr>
      <w:r w:rsidRPr="006B633B">
        <w:t>названия изученных жанров и форм музыки;</w:t>
      </w:r>
    </w:p>
    <w:p w:rsidR="00F53F42" w:rsidRPr="006B633B" w:rsidRDefault="00F53F42" w:rsidP="00F53F42">
      <w:pPr>
        <w:numPr>
          <w:ilvl w:val="0"/>
          <w:numId w:val="1"/>
        </w:numPr>
        <w:spacing w:before="60"/>
        <w:jc w:val="both"/>
      </w:pPr>
      <w:r w:rsidRPr="006B633B">
        <w:t>народные песни, музыкальные традиции родного края (праздники и обряды);</w:t>
      </w:r>
    </w:p>
    <w:p w:rsidR="00F53F42" w:rsidRPr="006B633B" w:rsidRDefault="00F53F42" w:rsidP="00F53F42">
      <w:pPr>
        <w:numPr>
          <w:ilvl w:val="0"/>
          <w:numId w:val="1"/>
        </w:numPr>
        <w:spacing w:before="60"/>
        <w:jc w:val="both"/>
      </w:pPr>
      <w:r w:rsidRPr="006B633B">
        <w:t>названия изученных произведений и их авторов;</w:t>
      </w:r>
    </w:p>
    <w:p w:rsidR="00F53F42" w:rsidRPr="006B633B" w:rsidRDefault="00F53F42" w:rsidP="00F53F42">
      <w:pPr>
        <w:numPr>
          <w:ilvl w:val="0"/>
          <w:numId w:val="1"/>
        </w:numPr>
        <w:spacing w:before="60"/>
        <w:jc w:val="both"/>
      </w:pPr>
      <w:r w:rsidRPr="006B633B">
        <w:t>наиболее популярные в России музыкальные инструменты; певческие голоса, виды оркестров и хоров;</w:t>
      </w:r>
    </w:p>
    <w:p w:rsidR="00F53F42" w:rsidRPr="006B633B" w:rsidRDefault="00F53F42" w:rsidP="00F53F42">
      <w:pPr>
        <w:spacing w:before="60"/>
        <w:ind w:left="567"/>
        <w:jc w:val="both"/>
      </w:pPr>
      <w:r w:rsidRPr="006B633B">
        <w:rPr>
          <w:b/>
        </w:rPr>
        <w:t>уметь:</w:t>
      </w:r>
    </w:p>
    <w:p w:rsidR="00F53F42" w:rsidRPr="006B633B" w:rsidRDefault="00F53F42" w:rsidP="00F53F42">
      <w:pPr>
        <w:numPr>
          <w:ilvl w:val="0"/>
          <w:numId w:val="5"/>
        </w:numPr>
        <w:spacing w:before="240"/>
        <w:jc w:val="both"/>
        <w:rPr>
          <w:b/>
        </w:rPr>
      </w:pPr>
      <w:r w:rsidRPr="006B633B">
        <w:t>узнавать изученные музыкальные произведения и называть имена их авторов;</w:t>
      </w:r>
    </w:p>
    <w:p w:rsidR="00F53F42" w:rsidRPr="006B633B" w:rsidRDefault="00F53F42" w:rsidP="00F53F42">
      <w:pPr>
        <w:numPr>
          <w:ilvl w:val="0"/>
          <w:numId w:val="5"/>
        </w:numPr>
        <w:spacing w:before="60"/>
        <w:jc w:val="both"/>
      </w:pPr>
      <w:r w:rsidRPr="006B633B">
        <w:t>определять на слух основные жанры музыки (песня, танец и марш);</w:t>
      </w:r>
    </w:p>
    <w:p w:rsidR="00F53F42" w:rsidRPr="006B633B" w:rsidRDefault="00F53F42" w:rsidP="00F53F42">
      <w:pPr>
        <w:numPr>
          <w:ilvl w:val="0"/>
          <w:numId w:val="1"/>
        </w:numPr>
        <w:spacing w:before="60"/>
        <w:jc w:val="both"/>
      </w:pPr>
      <w:proofErr w:type="gramStart"/>
      <w:r w:rsidRPr="006B633B">
        <w:lastRenderedPageBreak/>
        <w:t>определять и сравнивать характер, настроение и средства выразительности (мелодия, ритм, темп, тембр, динамика) в музыкальных произведениях (фрагментах);</w:t>
      </w:r>
      <w:proofErr w:type="gramEnd"/>
    </w:p>
    <w:p w:rsidR="00F53F42" w:rsidRPr="006B633B" w:rsidRDefault="00F53F42" w:rsidP="00F53F42">
      <w:pPr>
        <w:numPr>
          <w:ilvl w:val="0"/>
          <w:numId w:val="1"/>
        </w:numPr>
        <w:spacing w:before="60"/>
        <w:jc w:val="both"/>
      </w:pPr>
      <w:r w:rsidRPr="006B633B">
        <w:t>передавать настроение музыки и его изменение: в пении, музыкально-пластическом движении, игре на элементарных музыкальных инструментах;</w:t>
      </w:r>
    </w:p>
    <w:p w:rsidR="00F53F42" w:rsidRPr="006B633B" w:rsidRDefault="00F53F42" w:rsidP="00F53F42">
      <w:pPr>
        <w:numPr>
          <w:ilvl w:val="0"/>
          <w:numId w:val="1"/>
        </w:numPr>
        <w:spacing w:before="60"/>
        <w:jc w:val="both"/>
      </w:pPr>
      <w:r w:rsidRPr="006B633B">
        <w:t>исполнять вокальные произведения с сопровождением и без сопровождения;</w:t>
      </w:r>
    </w:p>
    <w:p w:rsidR="00F53F42" w:rsidRPr="006B633B" w:rsidRDefault="00F53F42" w:rsidP="00F53F42">
      <w:pPr>
        <w:numPr>
          <w:ilvl w:val="0"/>
          <w:numId w:val="1"/>
        </w:numPr>
        <w:spacing w:before="60"/>
        <w:jc w:val="both"/>
      </w:pPr>
      <w:r w:rsidRPr="006B633B">
        <w:t>исполнять несколько народных и композиторских песен (по выбору учащегося);</w:t>
      </w:r>
    </w:p>
    <w:p w:rsidR="00F53F42" w:rsidRPr="006B633B" w:rsidRDefault="00F53F42" w:rsidP="00F53F42">
      <w:pPr>
        <w:spacing w:before="240"/>
        <w:ind w:left="567"/>
        <w:jc w:val="both"/>
        <w:rPr>
          <w:bCs/>
        </w:rPr>
      </w:pPr>
      <w:r w:rsidRPr="006B633B">
        <w:rPr>
          <w:b/>
          <w:bCs/>
        </w:rPr>
        <w:t xml:space="preserve">использовать приобретенные знания и умения в практической деятельности и повседневной жизни </w:t>
      </w:r>
      <w:proofErr w:type="gramStart"/>
      <w:r w:rsidRPr="006B633B">
        <w:rPr>
          <w:bCs/>
        </w:rPr>
        <w:t>для</w:t>
      </w:r>
      <w:proofErr w:type="gramEnd"/>
      <w:r w:rsidRPr="006B633B">
        <w:rPr>
          <w:bCs/>
        </w:rPr>
        <w:t>:</w:t>
      </w:r>
    </w:p>
    <w:p w:rsidR="00F53F42" w:rsidRPr="006B633B" w:rsidRDefault="00F53F42" w:rsidP="00F53F42">
      <w:pPr>
        <w:numPr>
          <w:ilvl w:val="0"/>
          <w:numId w:val="1"/>
        </w:numPr>
        <w:spacing w:before="60"/>
        <w:jc w:val="both"/>
      </w:pPr>
      <w:r w:rsidRPr="006B633B">
        <w:t>восприятия художественных образцов народной, классической и современной музыки;</w:t>
      </w:r>
    </w:p>
    <w:p w:rsidR="00F53F42" w:rsidRPr="006B633B" w:rsidRDefault="00F53F42" w:rsidP="00F53F42">
      <w:pPr>
        <w:numPr>
          <w:ilvl w:val="0"/>
          <w:numId w:val="1"/>
        </w:numPr>
        <w:spacing w:before="60"/>
        <w:jc w:val="both"/>
      </w:pPr>
      <w:r w:rsidRPr="006B633B">
        <w:t>исполнения знакомых песен;</w:t>
      </w:r>
    </w:p>
    <w:p w:rsidR="00F53F42" w:rsidRPr="006B633B" w:rsidRDefault="00F53F42" w:rsidP="00F53F42">
      <w:pPr>
        <w:numPr>
          <w:ilvl w:val="0"/>
          <w:numId w:val="1"/>
        </w:numPr>
        <w:spacing w:before="60"/>
        <w:jc w:val="both"/>
      </w:pPr>
      <w:r w:rsidRPr="006B633B">
        <w:t>участия в коллективном пении;</w:t>
      </w:r>
    </w:p>
    <w:p w:rsidR="00F53F42" w:rsidRPr="006B633B" w:rsidRDefault="00F53F42" w:rsidP="00F53F42">
      <w:pPr>
        <w:numPr>
          <w:ilvl w:val="0"/>
          <w:numId w:val="1"/>
        </w:numPr>
        <w:spacing w:before="60"/>
        <w:jc w:val="both"/>
      </w:pPr>
      <w:r w:rsidRPr="006B633B">
        <w:t>музицирования на элементарных музыкальных инструментах;</w:t>
      </w:r>
    </w:p>
    <w:p w:rsidR="00F53F42" w:rsidRPr="006B633B" w:rsidRDefault="00F53F42" w:rsidP="00F53F42">
      <w:pPr>
        <w:numPr>
          <w:ilvl w:val="0"/>
          <w:numId w:val="1"/>
        </w:numPr>
        <w:spacing w:before="60"/>
        <w:jc w:val="both"/>
      </w:pPr>
      <w:r w:rsidRPr="006B633B">
        <w:t>передачи музыкальных впечатлений пластическими, изобразительными средствами и др.</w:t>
      </w:r>
    </w:p>
    <w:p w:rsidR="00F53F42" w:rsidRPr="006B633B" w:rsidRDefault="00F53F42" w:rsidP="00F53F42">
      <w:pPr>
        <w:numPr>
          <w:ilvl w:val="0"/>
          <w:numId w:val="1"/>
        </w:numPr>
        <w:spacing w:before="60"/>
        <w:jc w:val="both"/>
      </w:pPr>
    </w:p>
    <w:p w:rsidR="00AB1B6F" w:rsidRDefault="00AB1B6F"/>
    <w:sectPr w:rsidR="00AB1B6F" w:rsidSect="00AB1B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06F19"/>
    <w:multiLevelType w:val="hybridMultilevel"/>
    <w:tmpl w:val="B7F49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CA3D1B"/>
    <w:multiLevelType w:val="hybridMultilevel"/>
    <w:tmpl w:val="F71C8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DC48F5"/>
    <w:multiLevelType w:val="hybridMultilevel"/>
    <w:tmpl w:val="604E17C2"/>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nsid w:val="51FC7A43"/>
    <w:multiLevelType w:val="hybridMultilevel"/>
    <w:tmpl w:val="B09E2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4826CD"/>
    <w:multiLevelType w:val="hybridMultilevel"/>
    <w:tmpl w:val="974E0632"/>
    <w:lvl w:ilvl="0" w:tplc="B38A6B46">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3F42"/>
    <w:rsid w:val="00175840"/>
    <w:rsid w:val="003858BD"/>
    <w:rsid w:val="00477416"/>
    <w:rsid w:val="00AB1B6F"/>
    <w:rsid w:val="00F176B1"/>
    <w:rsid w:val="00F53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F4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2144</Words>
  <Characters>12221</Characters>
  <Application>Microsoft Office Word</Application>
  <DocSecurity>0</DocSecurity>
  <Lines>101</Lines>
  <Paragraphs>28</Paragraphs>
  <ScaleCrop>false</ScaleCrop>
  <Company/>
  <LinksUpToDate>false</LinksUpToDate>
  <CharactersWithSpaces>14337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50</dc:creator>
  <cp:keywords/>
  <dc:description/>
  <cp:lastModifiedBy>Татьяна Михайловна</cp:lastModifiedBy>
  <cp:revision>4</cp:revision>
  <dcterms:created xsi:type="dcterms:W3CDTF">2018-10-31T07:51:00Z</dcterms:created>
  <dcterms:modified xsi:type="dcterms:W3CDTF">2018-11-01T07:39:00Z</dcterms:modified>
</cp:coreProperties>
</file>