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6C0" w:rsidRDefault="007505E9">
      <w:pPr>
        <w:spacing w:after="160" w:line="259" w:lineRule="auto"/>
        <w:jc w:val="center"/>
        <w:rPr>
          <w:rFonts w:ascii="Times New Roman" w:hAnsi="Times New Roman"/>
          <w:b/>
          <w:color w:val="000000"/>
          <w:sz w:val="28"/>
        </w:rPr>
      </w:pPr>
      <w:r>
        <w:rPr>
          <w:rFonts w:ascii="Times New Roman" w:hAnsi="Times New Roman"/>
          <w:b/>
          <w:color w:val="000000"/>
          <w:sz w:val="28"/>
        </w:rPr>
        <w:t xml:space="preserve">Аннотация </w:t>
      </w:r>
    </w:p>
    <w:p w:rsidR="007505E9" w:rsidRDefault="007505E9">
      <w:pPr>
        <w:spacing w:after="160" w:line="259" w:lineRule="auto"/>
        <w:jc w:val="center"/>
        <w:rPr>
          <w:rFonts w:ascii="Times New Roman" w:hAnsi="Times New Roman"/>
          <w:b/>
          <w:color w:val="000000"/>
          <w:sz w:val="28"/>
        </w:rPr>
      </w:pPr>
      <w:r>
        <w:rPr>
          <w:rFonts w:ascii="Times New Roman" w:hAnsi="Times New Roman"/>
          <w:b/>
          <w:color w:val="000000"/>
          <w:sz w:val="28"/>
        </w:rPr>
        <w:t>к рабочей программе по технологии</w:t>
      </w:r>
      <w:r w:rsidR="00356B68">
        <w:rPr>
          <w:rFonts w:ascii="Times New Roman" w:hAnsi="Times New Roman"/>
          <w:b/>
          <w:color w:val="000000"/>
          <w:sz w:val="28"/>
        </w:rPr>
        <w:t>.</w:t>
      </w:r>
    </w:p>
    <w:p w:rsidR="00E426C0" w:rsidRDefault="00E426C0" w:rsidP="00544645">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Примерной программы начального общего образования по технологии для образовательных учреждений с русским языком обучения и программы общеобразовательных учреждений авторов Н.И. </w:t>
      </w:r>
      <w:proofErr w:type="spellStart"/>
      <w:r>
        <w:rPr>
          <w:rFonts w:ascii="Times New Roman" w:hAnsi="Times New Roman"/>
          <w:color w:val="000000"/>
          <w:sz w:val="24"/>
        </w:rPr>
        <w:t>Роговцевой</w:t>
      </w:r>
      <w:proofErr w:type="spellEnd"/>
      <w:r>
        <w:rPr>
          <w:rFonts w:ascii="Times New Roman" w:hAnsi="Times New Roman"/>
          <w:color w:val="000000"/>
          <w:sz w:val="24"/>
        </w:rPr>
        <w:t xml:space="preserve">, Н.В.Богдановой, И.П. </w:t>
      </w:r>
      <w:proofErr w:type="spellStart"/>
      <w:r>
        <w:rPr>
          <w:rFonts w:ascii="Times New Roman" w:hAnsi="Times New Roman"/>
          <w:color w:val="000000"/>
          <w:sz w:val="24"/>
        </w:rPr>
        <w:t>Фрейтаг</w:t>
      </w:r>
      <w:proofErr w:type="spellEnd"/>
      <w:r>
        <w:rPr>
          <w:rFonts w:ascii="Times New Roman" w:hAnsi="Times New Roman"/>
          <w:color w:val="000000"/>
          <w:sz w:val="24"/>
        </w:rPr>
        <w:t>, Н.В.Добромысловой, Н.В.Шипиловой «Технология. 1-4 классы» (учебно-методический комплект «Школа России»).</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Pr>
          <w:rFonts w:ascii="Times New Roman" w:hAnsi="Times New Roman"/>
          <w:color w:val="000000"/>
          <w:sz w:val="24"/>
        </w:rPr>
        <w:t>внеучебной</w:t>
      </w:r>
      <w:proofErr w:type="spellEnd"/>
      <w:r>
        <w:rPr>
          <w:rFonts w:ascii="Times New Roman" w:hAnsi="Times New Roman"/>
          <w:color w:val="000000"/>
          <w:sz w:val="24"/>
        </w:rPr>
        <w:t xml:space="preserve"> деятельности.</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Pr>
          <w:rFonts w:ascii="Times New Roman" w:hAnsi="Times New Roman"/>
          <w:color w:val="000000"/>
          <w:sz w:val="24"/>
        </w:rPr>
        <w:t>внеучебной</w:t>
      </w:r>
      <w:proofErr w:type="spellEnd"/>
      <w:r>
        <w:rPr>
          <w:rFonts w:ascii="Times New Roman" w:hAnsi="Times New Roman"/>
          <w:color w:val="000000"/>
          <w:sz w:val="24"/>
        </w:rPr>
        <w:t xml:space="preserve"> деятельности (при поиске информации, усвоении новых знаний, выполнении практических заданий).</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b/>
          <w:color w:val="000000"/>
          <w:spacing w:val="-6"/>
          <w:sz w:val="24"/>
          <w:u w:val="single"/>
        </w:rPr>
        <w:t xml:space="preserve">Цели </w:t>
      </w:r>
      <w:r>
        <w:rPr>
          <w:rFonts w:ascii="Times New Roman" w:hAnsi="Times New Roman"/>
          <w:color w:val="000000"/>
          <w:sz w:val="24"/>
        </w:rPr>
        <w:t>изучения технологии в начальной школе:</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приобретение личного опыта как основы обучения и познания;</w:t>
      </w:r>
    </w:p>
    <w:p w:rsidR="00E426C0" w:rsidRDefault="00E426C0">
      <w:pPr>
        <w:numPr>
          <w:ilvl w:val="0"/>
          <w:numId w:val="1"/>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E426C0" w:rsidRDefault="00E426C0">
      <w:pPr>
        <w:numPr>
          <w:ilvl w:val="0"/>
          <w:numId w:val="1"/>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 xml:space="preserve">формирование </w:t>
      </w:r>
      <w:proofErr w:type="spellStart"/>
      <w:r>
        <w:rPr>
          <w:rFonts w:ascii="Times New Roman" w:hAnsi="Times New Roman"/>
          <w:color w:val="000000"/>
          <w:sz w:val="24"/>
        </w:rPr>
        <w:t>позитивного-эмоционально-ценностного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отношенияя</w:t>
      </w:r>
      <w:proofErr w:type="spellEnd"/>
      <w:r>
        <w:rPr>
          <w:rFonts w:ascii="Times New Roman" w:hAnsi="Times New Roman"/>
          <w:color w:val="000000"/>
          <w:sz w:val="24"/>
        </w:rPr>
        <w:t xml:space="preserve"> к труду и людям труда.</w:t>
      </w:r>
    </w:p>
    <w:p w:rsidR="00E426C0" w:rsidRDefault="00E426C0">
      <w:pPr>
        <w:spacing w:after="160" w:line="259" w:lineRule="auto"/>
        <w:ind w:firstLine="284"/>
        <w:jc w:val="both"/>
        <w:rPr>
          <w:rFonts w:ascii="Times New Roman" w:hAnsi="Times New Roman"/>
          <w:b/>
          <w:color w:val="000000"/>
          <w:sz w:val="24"/>
        </w:rPr>
      </w:pPr>
      <w:r>
        <w:rPr>
          <w:rFonts w:ascii="Times New Roman" w:hAnsi="Times New Roman"/>
          <w:b/>
          <w:sz w:val="24"/>
        </w:rPr>
        <w:t>Общая характеристика курса</w:t>
      </w:r>
    </w:p>
    <w:p w:rsidR="00E426C0" w:rsidRDefault="00E426C0">
      <w:pPr>
        <w:spacing w:after="160" w:line="259" w:lineRule="auto"/>
        <w:rPr>
          <w:rFonts w:ascii="Times New Roman" w:hAnsi="Times New Roman"/>
          <w:color w:val="000000"/>
          <w:sz w:val="24"/>
        </w:rPr>
      </w:pPr>
      <w:r>
        <w:rPr>
          <w:rFonts w:ascii="Times New Roman" w:hAnsi="Times New Roman"/>
          <w:sz w:val="24"/>
        </w:rPr>
        <w:t xml:space="preserve">Теоретической основой данной программы </w:t>
      </w:r>
      <w:proofErr w:type="spellStart"/>
      <w:r>
        <w:rPr>
          <w:rFonts w:ascii="Times New Roman" w:hAnsi="Times New Roman"/>
          <w:sz w:val="24"/>
        </w:rPr>
        <w:t>являютея</w:t>
      </w:r>
      <w:proofErr w:type="spellEnd"/>
      <w:r>
        <w:rPr>
          <w:rFonts w:ascii="Times New Roman" w:hAnsi="Times New Roman"/>
          <w:sz w:val="24"/>
        </w:rPr>
        <w:t>:</w:t>
      </w:r>
    </w:p>
    <w:p w:rsidR="00E426C0" w:rsidRDefault="00E426C0">
      <w:pPr>
        <w:spacing w:after="160" w:line="259" w:lineRule="auto"/>
        <w:rPr>
          <w:rFonts w:ascii="Times New Roman" w:hAnsi="Times New Roman"/>
          <w:color w:val="000000"/>
          <w:sz w:val="24"/>
        </w:rPr>
      </w:pPr>
      <w:proofErr w:type="spellStart"/>
      <w:r>
        <w:rPr>
          <w:rFonts w:ascii="Times New Roman" w:hAnsi="Times New Roman"/>
          <w:color w:val="000000"/>
          <w:sz w:val="24"/>
        </w:rPr>
        <w:t>системно-деятельностный</w:t>
      </w:r>
      <w:proofErr w:type="spellEnd"/>
      <w:r>
        <w:rPr>
          <w:rFonts w:ascii="Times New Roman" w:hAnsi="Times New Roman"/>
          <w:color w:val="000000"/>
          <w:sz w:val="24"/>
        </w:rPr>
        <w:t xml:space="preserve">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Pr>
          <w:rFonts w:ascii="Times New Roman" w:hAnsi="Times New Roman"/>
          <w:color w:val="000000"/>
          <w:sz w:val="24"/>
        </w:rPr>
        <w:t>интериоризацией</w:t>
      </w:r>
      <w:proofErr w:type="spellEnd"/>
      <w:r>
        <w:rPr>
          <w:rFonts w:ascii="Times New Roman" w:hAnsi="Times New Roman"/>
          <w:color w:val="000000"/>
          <w:sz w:val="24"/>
        </w:rPr>
        <w:t xml:space="preserve"> </w:t>
      </w:r>
      <w:r>
        <w:rPr>
          <w:rFonts w:ascii="Times New Roman" w:hAnsi="Times New Roman"/>
          <w:sz w:val="24"/>
        </w:rPr>
        <w:t>(П. Я. Гальперин, Н. Ф. Талызина и др.);</w:t>
      </w:r>
    </w:p>
    <w:p w:rsidR="00E426C0" w:rsidRDefault="00E426C0">
      <w:pPr>
        <w:numPr>
          <w:ilvl w:val="0"/>
          <w:numId w:val="2"/>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lastRenderedPageBreak/>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E426C0" w:rsidRDefault="00E426C0">
      <w:pPr>
        <w:spacing w:after="160" w:line="259" w:lineRule="auto"/>
        <w:rPr>
          <w:rFonts w:ascii="Times New Roman" w:hAnsi="Times New Roman"/>
          <w:sz w:val="24"/>
        </w:rPr>
      </w:pPr>
      <w:r>
        <w:rPr>
          <w:rFonts w:ascii="Times New Roman" w:hAnsi="Times New Roman"/>
          <w:sz w:val="24"/>
        </w:rPr>
        <w:t xml:space="preserve">Основные </w:t>
      </w:r>
      <w:r>
        <w:rPr>
          <w:rFonts w:ascii="Times New Roman" w:hAnsi="Times New Roman"/>
          <w:b/>
          <w:sz w:val="24"/>
        </w:rPr>
        <w:t xml:space="preserve">задачи </w:t>
      </w:r>
      <w:r>
        <w:rPr>
          <w:rFonts w:ascii="Times New Roman" w:hAnsi="Times New Roman"/>
          <w:sz w:val="24"/>
        </w:rPr>
        <w:t>курса:</w:t>
      </w:r>
    </w:p>
    <w:p w:rsidR="00E426C0" w:rsidRDefault="00E426C0">
      <w:pPr>
        <w:numPr>
          <w:ilvl w:val="0"/>
          <w:numId w:val="3"/>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E426C0" w:rsidRDefault="00E426C0">
      <w:pPr>
        <w:numPr>
          <w:ilvl w:val="0"/>
          <w:numId w:val="3"/>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E426C0" w:rsidRDefault="00E426C0">
      <w:pPr>
        <w:numPr>
          <w:ilvl w:val="0"/>
          <w:numId w:val="3"/>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формирование целостной картины мира (образа мира) на основе по 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E426C0" w:rsidRDefault="00E426C0">
      <w:pPr>
        <w:numPr>
          <w:ilvl w:val="0"/>
          <w:numId w:val="3"/>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E426C0" w:rsidRDefault="00E426C0">
      <w:pPr>
        <w:numPr>
          <w:ilvl w:val="0"/>
          <w:numId w:val="3"/>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формирование на основе овладения культурой проектной деятельности:</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 внутреннего плана деятельности, включающего </w:t>
      </w:r>
      <w:proofErr w:type="spellStart"/>
      <w:r>
        <w:rPr>
          <w:rFonts w:ascii="Times New Roman" w:hAnsi="Times New Roman"/>
          <w:color w:val="000000"/>
          <w:sz w:val="24"/>
        </w:rPr>
        <w:t>целеполагание</w:t>
      </w:r>
      <w:proofErr w:type="spellEnd"/>
      <w:r>
        <w:rPr>
          <w:rFonts w:ascii="Times New Roman" w:hAnsi="Times New Roman"/>
          <w:color w:val="000000"/>
          <w:sz w:val="24"/>
        </w:rPr>
        <w:t>,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8"/>
        </w:rPr>
        <w:t xml:space="preserve">-  </w:t>
      </w:r>
      <w:r>
        <w:rPr>
          <w:rFonts w:ascii="Times New Roman" w:hAnsi="Times New Roman"/>
          <w:color w:val="000000"/>
          <w:sz w:val="24"/>
        </w:rPr>
        <w:t>умений переносить усвоенные в проектной деятельности теоретические знания о технологическом процессе в практику изготовления изделии ручного труда, использовать технологические знания при изучении предмета «Окружающий мир» и других школьных дисциплин;</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8"/>
        </w:rPr>
        <w:t xml:space="preserve">- </w:t>
      </w:r>
      <w:r>
        <w:rPr>
          <w:rFonts w:ascii="Times New Roman" w:hAnsi="Times New Roman"/>
          <w:color w:val="000000"/>
          <w:sz w:val="24"/>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8"/>
        </w:rPr>
        <w:t xml:space="preserve">- </w:t>
      </w:r>
      <w:r>
        <w:rPr>
          <w:rFonts w:ascii="Times New Roman" w:hAnsi="Times New Roman"/>
          <w:color w:val="000000"/>
          <w:sz w:val="24"/>
        </w:rPr>
        <w:t xml:space="preserve">первоначальных конструкторско-технологических знаний и </w:t>
      </w:r>
      <w:proofErr w:type="spellStart"/>
      <w:r>
        <w:rPr>
          <w:rFonts w:ascii="Times New Roman" w:hAnsi="Times New Roman"/>
          <w:color w:val="000000"/>
          <w:sz w:val="24"/>
        </w:rPr>
        <w:t>техникотехнологических</w:t>
      </w:r>
      <w:proofErr w:type="spellEnd"/>
      <w:r>
        <w:rPr>
          <w:rFonts w:ascii="Times New Roman" w:hAnsi="Times New Roman"/>
          <w:color w:val="000000"/>
          <w:sz w:val="24"/>
        </w:rPr>
        <w:t xml:space="preserve">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творческого потенциала личности в процессе изготовления изделий и реализации проектов.</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w:t>
      </w:r>
      <w:r>
        <w:rPr>
          <w:rFonts w:ascii="Times New Roman" w:hAnsi="Times New Roman"/>
          <w:color w:val="000000"/>
          <w:sz w:val="24"/>
        </w:rPr>
        <w:lastRenderedPageBreak/>
        <w:t>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E426C0" w:rsidRPr="00544645" w:rsidRDefault="00E426C0">
      <w:pPr>
        <w:spacing w:after="160" w:line="259" w:lineRule="auto"/>
        <w:ind w:firstLine="284"/>
        <w:jc w:val="both"/>
        <w:rPr>
          <w:rFonts w:ascii="Times New Roman" w:hAnsi="Times New Roman"/>
          <w:color w:val="000000"/>
          <w:sz w:val="24"/>
          <w:szCs w:val="24"/>
        </w:rPr>
      </w:pPr>
      <w:r w:rsidRPr="00544645">
        <w:rPr>
          <w:rFonts w:ascii="Times New Roman" w:hAnsi="Times New Roman"/>
          <w:color w:val="000000"/>
          <w:sz w:val="24"/>
          <w:szCs w:val="24"/>
        </w:rPr>
        <w:t>Особое внимание в программе отводится практическим работам, при выполнении которых учащиеся:</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овладевают отдельными технологическими операциями (способами работы) - разметкой, раскроем, сборкой, отделкой и др.;</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знакомятся со свойствами материалов, инструментами и машинами, помогающими человеку при обработке сырья и создании предметного мира;</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знакомятся с законами, природы; знание которых необходимо при выполнении работы;</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учатся экономно расходовать материалы;</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учатся преимущественно конструкторской деятельности;</w:t>
      </w:r>
    </w:p>
    <w:p w:rsidR="00E426C0" w:rsidRDefault="00E426C0">
      <w:pPr>
        <w:numPr>
          <w:ilvl w:val="0"/>
          <w:numId w:val="4"/>
        </w:numPr>
        <w:spacing w:after="160" w:line="259" w:lineRule="auto"/>
        <w:ind w:left="1004" w:hanging="360"/>
        <w:jc w:val="both"/>
        <w:rPr>
          <w:rFonts w:ascii="Times New Roman" w:hAnsi="Times New Roman"/>
          <w:color w:val="000000"/>
          <w:sz w:val="24"/>
        </w:rPr>
      </w:pPr>
      <w:r>
        <w:rPr>
          <w:rFonts w:ascii="Times New Roman" w:hAnsi="Times New Roman"/>
          <w:color w:val="000000"/>
          <w:sz w:val="24"/>
        </w:rPr>
        <w:t>знакомятся с природой и использованием её богатств человеком.</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lastRenderedPageBreak/>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Продуктивная проектная деятельность создаёт основу для развития личности младшего школьника, предоставляет уникальные возможности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E426C0" w:rsidRDefault="00E426C0">
      <w:pPr>
        <w:spacing w:after="160" w:line="259" w:lineRule="auto"/>
        <w:ind w:firstLine="284"/>
        <w:jc w:val="both"/>
        <w:rPr>
          <w:rFonts w:ascii="Times New Roman" w:hAnsi="Times New Roman"/>
          <w:color w:val="000000"/>
          <w:sz w:val="28"/>
        </w:rPr>
      </w:pPr>
      <w:r>
        <w:rPr>
          <w:rFonts w:ascii="Times New Roman" w:hAnsi="Times New Roman"/>
          <w:color w:val="000000"/>
          <w:sz w:val="24"/>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При усвоении содержания курса «Технология», актуализируются знания, полученные при изучении курса «Окружающий мир».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«I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E426C0" w:rsidRDefault="00E426C0">
      <w:pPr>
        <w:spacing w:after="160" w:line="259" w:lineRule="auto"/>
        <w:ind w:firstLine="284"/>
        <w:jc w:val="both"/>
        <w:rPr>
          <w:rFonts w:ascii="Times New Roman" w:hAnsi="Times New Roman"/>
          <w:b/>
          <w:color w:val="000000"/>
          <w:sz w:val="24"/>
        </w:rPr>
      </w:pPr>
      <w:r>
        <w:rPr>
          <w:rFonts w:ascii="Times New Roman" w:hAnsi="Times New Roman"/>
          <w:b/>
          <w:color w:val="000000"/>
          <w:sz w:val="24"/>
        </w:rPr>
        <w:t>Место курса «Технология» в учебном плане</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На изучение технологии в 4 классе отводится 1 ч в неделю. Курс рассчитан на 34 ч в год (34 учебные недели). </w:t>
      </w:r>
    </w:p>
    <w:p w:rsidR="00E426C0" w:rsidRPr="00564B44" w:rsidRDefault="00E426C0" w:rsidP="00544645">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290"/>
        <w:gridCol w:w="1557"/>
      </w:tblGrid>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Наименование разделов и тем</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Кол-во часов</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1</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Как работать с учебником</w:t>
            </w:r>
          </w:p>
        </w:tc>
        <w:tc>
          <w:tcPr>
            <w:tcW w:w="0" w:type="auto"/>
          </w:tcPr>
          <w:p w:rsidR="00E426C0" w:rsidRPr="0014486D" w:rsidRDefault="00E426C0" w:rsidP="00601A3B">
            <w:pPr>
              <w:spacing w:after="160" w:line="259" w:lineRule="auto"/>
              <w:jc w:val="center"/>
              <w:rPr>
                <w:rFonts w:ascii="Times New Roman" w:hAnsi="Times New Roman"/>
                <w:sz w:val="24"/>
                <w:szCs w:val="24"/>
              </w:rPr>
            </w:pPr>
            <w:r w:rsidRPr="0014486D">
              <w:rPr>
                <w:rFonts w:ascii="Times New Roman" w:hAnsi="Times New Roman"/>
                <w:sz w:val="24"/>
                <w:szCs w:val="24"/>
              </w:rPr>
              <w:t>1ч</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2</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Человек и земля</w:t>
            </w:r>
          </w:p>
        </w:tc>
        <w:tc>
          <w:tcPr>
            <w:tcW w:w="0" w:type="auto"/>
          </w:tcPr>
          <w:p w:rsidR="00E426C0" w:rsidRPr="0014486D" w:rsidRDefault="00E426C0" w:rsidP="00601A3B">
            <w:pPr>
              <w:spacing w:after="160" w:line="259" w:lineRule="auto"/>
              <w:jc w:val="center"/>
              <w:rPr>
                <w:rFonts w:ascii="Times New Roman" w:hAnsi="Times New Roman"/>
                <w:sz w:val="24"/>
                <w:szCs w:val="24"/>
              </w:rPr>
            </w:pPr>
            <w:r w:rsidRPr="0014486D">
              <w:rPr>
                <w:rFonts w:ascii="Times New Roman" w:hAnsi="Times New Roman"/>
                <w:sz w:val="24"/>
                <w:szCs w:val="24"/>
              </w:rPr>
              <w:t>21ч</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3</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color w:val="000000"/>
                <w:spacing w:val="4"/>
                <w:sz w:val="24"/>
                <w:szCs w:val="24"/>
              </w:rPr>
              <w:t>Человек и вода</w:t>
            </w:r>
          </w:p>
        </w:tc>
        <w:tc>
          <w:tcPr>
            <w:tcW w:w="0" w:type="auto"/>
          </w:tcPr>
          <w:p w:rsidR="00E426C0" w:rsidRPr="0014486D" w:rsidRDefault="00E426C0" w:rsidP="00601A3B">
            <w:pPr>
              <w:spacing w:after="160" w:line="259" w:lineRule="auto"/>
              <w:jc w:val="center"/>
              <w:rPr>
                <w:rFonts w:ascii="Times New Roman" w:hAnsi="Times New Roman"/>
                <w:sz w:val="24"/>
                <w:szCs w:val="24"/>
              </w:rPr>
            </w:pPr>
            <w:r>
              <w:rPr>
                <w:rFonts w:ascii="Times New Roman" w:hAnsi="Times New Roman"/>
                <w:sz w:val="24"/>
                <w:szCs w:val="24"/>
              </w:rPr>
              <w:t>3</w:t>
            </w:r>
            <w:r w:rsidRPr="0014486D">
              <w:rPr>
                <w:rFonts w:ascii="Times New Roman" w:hAnsi="Times New Roman"/>
                <w:sz w:val="24"/>
                <w:szCs w:val="24"/>
              </w:rPr>
              <w:t>ч</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4</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color w:val="000000"/>
                <w:sz w:val="24"/>
                <w:szCs w:val="24"/>
              </w:rPr>
              <w:t>Человек и воздух</w:t>
            </w:r>
          </w:p>
        </w:tc>
        <w:tc>
          <w:tcPr>
            <w:tcW w:w="0" w:type="auto"/>
          </w:tcPr>
          <w:p w:rsidR="00E426C0" w:rsidRPr="0014486D" w:rsidRDefault="00E426C0" w:rsidP="00601A3B">
            <w:pPr>
              <w:spacing w:after="160" w:line="259" w:lineRule="auto"/>
              <w:jc w:val="center"/>
              <w:rPr>
                <w:rFonts w:ascii="Times New Roman" w:hAnsi="Times New Roman"/>
                <w:sz w:val="24"/>
                <w:szCs w:val="24"/>
              </w:rPr>
            </w:pPr>
            <w:r w:rsidRPr="0014486D">
              <w:rPr>
                <w:rFonts w:ascii="Times New Roman" w:hAnsi="Times New Roman"/>
                <w:sz w:val="24"/>
                <w:szCs w:val="24"/>
              </w:rPr>
              <w:t>3ч</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5</w:t>
            </w:r>
          </w:p>
        </w:tc>
        <w:tc>
          <w:tcPr>
            <w:tcW w:w="0" w:type="auto"/>
          </w:tcPr>
          <w:p w:rsidR="00E426C0" w:rsidRPr="0014486D" w:rsidRDefault="00E426C0" w:rsidP="00601A3B">
            <w:pPr>
              <w:spacing w:after="160" w:line="259" w:lineRule="auto"/>
              <w:rPr>
                <w:rFonts w:ascii="Times New Roman" w:hAnsi="Times New Roman"/>
                <w:sz w:val="24"/>
                <w:szCs w:val="24"/>
              </w:rPr>
            </w:pPr>
            <w:r w:rsidRPr="0014486D">
              <w:rPr>
                <w:rFonts w:ascii="Times New Roman" w:hAnsi="Times New Roman"/>
                <w:sz w:val="24"/>
                <w:szCs w:val="24"/>
              </w:rPr>
              <w:t>Человек и информация</w:t>
            </w:r>
          </w:p>
        </w:tc>
        <w:tc>
          <w:tcPr>
            <w:tcW w:w="0" w:type="auto"/>
          </w:tcPr>
          <w:p w:rsidR="00E426C0" w:rsidRPr="0014486D" w:rsidRDefault="00E426C0" w:rsidP="00601A3B">
            <w:pPr>
              <w:spacing w:after="160" w:line="259" w:lineRule="auto"/>
              <w:jc w:val="center"/>
              <w:rPr>
                <w:rFonts w:ascii="Times New Roman" w:hAnsi="Times New Roman"/>
                <w:sz w:val="24"/>
                <w:szCs w:val="24"/>
              </w:rPr>
            </w:pPr>
            <w:r>
              <w:rPr>
                <w:rFonts w:ascii="Times New Roman" w:hAnsi="Times New Roman"/>
                <w:sz w:val="24"/>
                <w:szCs w:val="24"/>
              </w:rPr>
              <w:t>6</w:t>
            </w:r>
            <w:r w:rsidRPr="0014486D">
              <w:rPr>
                <w:rFonts w:ascii="Times New Roman" w:hAnsi="Times New Roman"/>
                <w:sz w:val="24"/>
                <w:szCs w:val="24"/>
              </w:rPr>
              <w:t>ч</w:t>
            </w:r>
          </w:p>
        </w:tc>
      </w:tr>
      <w:tr w:rsidR="00E426C0" w:rsidRPr="0069266A" w:rsidTr="00601A3B">
        <w:tc>
          <w:tcPr>
            <w:tcW w:w="0" w:type="auto"/>
          </w:tcPr>
          <w:p w:rsidR="00E426C0" w:rsidRPr="0014486D" w:rsidRDefault="00E426C0" w:rsidP="00601A3B">
            <w:pPr>
              <w:spacing w:after="160" w:line="259" w:lineRule="auto"/>
              <w:rPr>
                <w:rFonts w:ascii="Times New Roman" w:hAnsi="Times New Roman"/>
                <w:sz w:val="24"/>
                <w:szCs w:val="24"/>
              </w:rPr>
            </w:pPr>
          </w:p>
        </w:tc>
        <w:tc>
          <w:tcPr>
            <w:tcW w:w="0" w:type="auto"/>
          </w:tcPr>
          <w:p w:rsidR="00E426C0" w:rsidRPr="0014486D" w:rsidRDefault="00E426C0" w:rsidP="0014486D">
            <w:pPr>
              <w:spacing w:after="160" w:line="259" w:lineRule="auto"/>
              <w:jc w:val="right"/>
              <w:rPr>
                <w:rFonts w:ascii="Times New Roman" w:hAnsi="Times New Roman"/>
                <w:b/>
                <w:sz w:val="24"/>
                <w:szCs w:val="24"/>
              </w:rPr>
            </w:pPr>
            <w:r w:rsidRPr="0014486D">
              <w:rPr>
                <w:rFonts w:ascii="Times New Roman" w:hAnsi="Times New Roman"/>
                <w:b/>
                <w:sz w:val="24"/>
                <w:szCs w:val="24"/>
              </w:rPr>
              <w:t>Итого</w:t>
            </w:r>
          </w:p>
        </w:tc>
        <w:tc>
          <w:tcPr>
            <w:tcW w:w="0" w:type="auto"/>
          </w:tcPr>
          <w:p w:rsidR="00E426C0" w:rsidRPr="0014486D" w:rsidRDefault="00E426C0" w:rsidP="00601A3B">
            <w:pPr>
              <w:spacing w:after="160" w:line="259" w:lineRule="auto"/>
              <w:jc w:val="center"/>
              <w:rPr>
                <w:rFonts w:ascii="Times New Roman" w:hAnsi="Times New Roman"/>
                <w:b/>
                <w:sz w:val="24"/>
                <w:szCs w:val="24"/>
              </w:rPr>
            </w:pPr>
            <w:r w:rsidRPr="0014486D">
              <w:rPr>
                <w:rFonts w:ascii="Times New Roman" w:hAnsi="Times New Roman"/>
                <w:b/>
                <w:sz w:val="24"/>
                <w:szCs w:val="24"/>
              </w:rPr>
              <w:t>34 часа</w:t>
            </w:r>
          </w:p>
        </w:tc>
      </w:tr>
    </w:tbl>
    <w:p w:rsidR="00E426C0" w:rsidRDefault="00E426C0">
      <w:pPr>
        <w:spacing w:after="160" w:line="259" w:lineRule="auto"/>
        <w:ind w:firstLine="284"/>
        <w:jc w:val="both"/>
        <w:rPr>
          <w:rFonts w:ascii="Times New Roman" w:hAnsi="Times New Roman"/>
          <w:color w:val="000000"/>
          <w:sz w:val="24"/>
        </w:rPr>
      </w:pPr>
    </w:p>
    <w:p w:rsidR="00E426C0" w:rsidRDefault="00E426C0">
      <w:pPr>
        <w:spacing w:after="160" w:line="259" w:lineRule="auto"/>
        <w:rPr>
          <w:rFonts w:ascii="Times New Roman" w:hAnsi="Times New Roman"/>
          <w:b/>
          <w:color w:val="000000"/>
          <w:sz w:val="24"/>
        </w:rPr>
      </w:pPr>
      <w:r>
        <w:rPr>
          <w:rFonts w:ascii="Times New Roman" w:hAnsi="Times New Roman"/>
          <w:b/>
          <w:color w:val="000000"/>
          <w:sz w:val="24"/>
        </w:rPr>
        <w:t>Результаты изучения курса</w:t>
      </w:r>
    </w:p>
    <w:p w:rsidR="00E426C0" w:rsidRDefault="00E426C0">
      <w:pPr>
        <w:spacing w:after="160" w:line="259" w:lineRule="auto"/>
        <w:ind w:firstLine="284"/>
        <w:jc w:val="both"/>
        <w:rPr>
          <w:rFonts w:ascii="Times New Roman" w:hAnsi="Times New Roman"/>
          <w:color w:val="000000"/>
          <w:sz w:val="24"/>
        </w:rPr>
      </w:pPr>
      <w:r>
        <w:rPr>
          <w:rFonts w:ascii="Times New Roman" w:hAnsi="Times New Roman"/>
          <w:color w:val="000000"/>
          <w:sz w:val="24"/>
        </w:rPr>
        <w:t>Усвоение данной программы обеспечивает достижение следующих результатов.</w:t>
      </w:r>
    </w:p>
    <w:p w:rsidR="00E426C0" w:rsidRPr="00544645" w:rsidRDefault="00E426C0" w:rsidP="00544645">
      <w:pPr>
        <w:spacing w:after="160" w:line="259" w:lineRule="auto"/>
        <w:jc w:val="center"/>
        <w:rPr>
          <w:rFonts w:ascii="Times New Roman" w:hAnsi="Times New Roman"/>
          <w:color w:val="000000"/>
          <w:sz w:val="24"/>
        </w:rPr>
      </w:pPr>
      <w:r w:rsidRPr="00544645">
        <w:rPr>
          <w:rFonts w:ascii="Times New Roman" w:hAnsi="Times New Roman"/>
          <w:b/>
          <w:color w:val="000000"/>
          <w:spacing w:val="1"/>
          <w:sz w:val="24"/>
          <w:shd w:val="clear" w:color="auto" w:fill="FFFFFF"/>
        </w:rPr>
        <w:lastRenderedPageBreak/>
        <w:t>Личностные результаты</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 xml:space="preserve">Воспитание патриотизма, чувства </w:t>
      </w:r>
      <w:proofErr w:type="spellStart"/>
      <w:r>
        <w:rPr>
          <w:rFonts w:ascii="Times New Roman" w:hAnsi="Times New Roman"/>
          <w:color w:val="000000"/>
          <w:sz w:val="24"/>
        </w:rPr>
        <w:t>гордости,за</w:t>
      </w:r>
      <w:proofErr w:type="spellEnd"/>
      <w:r>
        <w:rPr>
          <w:rFonts w:ascii="Times New Roman" w:hAnsi="Times New Roman"/>
          <w:color w:val="000000"/>
          <w:sz w:val="24"/>
        </w:rPr>
        <w:t xml:space="preserve"> свою Родину, российский народ и историю России.</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Формирование уважительного отношения к иному мнению, истории и культуре других народов.</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Принятие и освоение социальной роли обучающегося, развитие мотивов учебной деятельности и формирование личностного смысла учения.</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Формирование эстетических потребностей, ценностей и чувств.</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E426C0" w:rsidRDefault="00E426C0">
      <w:pPr>
        <w:numPr>
          <w:ilvl w:val="0"/>
          <w:numId w:val="5"/>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Формирование установки на безопасный и здоровый образ жизни.</w:t>
      </w:r>
    </w:p>
    <w:p w:rsidR="00E426C0" w:rsidRDefault="00E426C0">
      <w:pPr>
        <w:spacing w:after="160" w:line="259" w:lineRule="auto"/>
        <w:jc w:val="center"/>
        <w:rPr>
          <w:rFonts w:ascii="Times New Roman" w:hAnsi="Times New Roman"/>
          <w:b/>
          <w:color w:val="000000"/>
          <w:sz w:val="24"/>
        </w:rPr>
      </w:pPr>
      <w:proofErr w:type="spellStart"/>
      <w:r>
        <w:rPr>
          <w:rFonts w:ascii="Times New Roman" w:hAnsi="Times New Roman"/>
          <w:b/>
          <w:color w:val="000000"/>
          <w:sz w:val="24"/>
        </w:rPr>
        <w:t>Метапредметные</w:t>
      </w:r>
      <w:proofErr w:type="spellEnd"/>
      <w:r>
        <w:rPr>
          <w:rFonts w:ascii="Times New Roman" w:hAnsi="Times New Roman"/>
          <w:b/>
          <w:color w:val="000000"/>
          <w:sz w:val="24"/>
        </w:rPr>
        <w:t xml:space="preserve"> результаты</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Овладение способностью принимать и реализовывать цели и задачи учебной деятельности, приемами поиска средств её осуществления.</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Освоение способов решения проблем творческого и поискового характера.</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426C0" w:rsidRDefault="00E426C0" w:rsidP="0014486D">
      <w:pPr>
        <w:spacing w:after="160" w:line="259" w:lineRule="auto"/>
        <w:jc w:val="center"/>
        <w:rPr>
          <w:rFonts w:ascii="Times New Roman" w:hAnsi="Times New Roman"/>
          <w:b/>
          <w:color w:val="000000"/>
          <w:sz w:val="24"/>
        </w:rPr>
      </w:pPr>
      <w:r>
        <w:rPr>
          <w:rFonts w:ascii="Times New Roman" w:hAnsi="Times New Roman"/>
          <w:b/>
          <w:color w:val="000000"/>
          <w:sz w:val="24"/>
        </w:rPr>
        <w:t>Предметные результаты</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Простейшие наблюдения и исследования свойств материалов, способ их обработка, конструкций, их свойств, принципов и приёмов их создания.</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Моделирование, конструирование из разных материалов ( по образу, модели, условиям использования и области функционирования предмета, техническим условиям).</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lastRenderedPageBreak/>
        <w:t>Решение доступных конструкторско-технологических задач ( определение области поиска, нахождение необходимой информации, определение спектра возможных решений, выбор оптимального решения), творческих художественных задач (общий дизайн, оформление).</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Приобретение навыка самообслуживания, овладение технологическими приёмами ручной обработки материалов, усвоение правил техники безопасности.</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 xml:space="preserve">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реализация замысла, проверка изделия в действии, представление (защита) процесса и результата работы).  </w:t>
      </w:r>
    </w:p>
    <w:p w:rsidR="00E426C0" w:rsidRDefault="00E426C0">
      <w:pPr>
        <w:numPr>
          <w:ilvl w:val="0"/>
          <w:numId w:val="6"/>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Знания о различных профессиях и умение ориентироваться в различных профессиях.</w:t>
      </w:r>
    </w:p>
    <w:p w:rsidR="00E426C0" w:rsidRDefault="00E426C0" w:rsidP="0067021B">
      <w:pPr>
        <w:spacing w:after="160" w:line="259" w:lineRule="auto"/>
        <w:jc w:val="center"/>
        <w:rPr>
          <w:rFonts w:ascii="Times New Roman" w:hAnsi="Times New Roman"/>
          <w:b/>
          <w:color w:val="000000"/>
          <w:sz w:val="24"/>
        </w:rPr>
      </w:pPr>
    </w:p>
    <w:p w:rsidR="00E426C0" w:rsidRDefault="00E426C0" w:rsidP="0067021B">
      <w:pPr>
        <w:spacing w:after="160" w:line="259" w:lineRule="auto"/>
        <w:jc w:val="center"/>
        <w:rPr>
          <w:rFonts w:ascii="Times New Roman" w:hAnsi="Times New Roman"/>
          <w:b/>
          <w:color w:val="000000"/>
          <w:sz w:val="24"/>
        </w:rPr>
      </w:pPr>
      <w:r>
        <w:rPr>
          <w:rFonts w:ascii="Times New Roman" w:hAnsi="Times New Roman"/>
          <w:b/>
          <w:color w:val="000000"/>
          <w:sz w:val="24"/>
        </w:rPr>
        <w:t>СОДЕРЖАНИЕ КУРСА</w:t>
      </w:r>
    </w:p>
    <w:p w:rsidR="00E426C0" w:rsidRPr="00DA5DE6" w:rsidRDefault="00E426C0" w:rsidP="00DA5DE6">
      <w:pPr>
        <w:spacing w:after="160" w:line="259" w:lineRule="auto"/>
        <w:rPr>
          <w:rFonts w:ascii="Times New Roman" w:hAnsi="Times New Roman"/>
          <w:b/>
          <w:color w:val="000000"/>
          <w:sz w:val="24"/>
          <w:szCs w:val="24"/>
        </w:rPr>
      </w:pPr>
      <w:r w:rsidRPr="00DA5DE6">
        <w:rPr>
          <w:rFonts w:ascii="Times New Roman" w:hAnsi="Times New Roman"/>
          <w:b/>
          <w:sz w:val="24"/>
          <w:szCs w:val="24"/>
        </w:rPr>
        <w:t>Как работать с учебником</w:t>
      </w:r>
    </w:p>
    <w:p w:rsidR="00E426C0" w:rsidRPr="00DA5DE6" w:rsidRDefault="00E426C0">
      <w:pPr>
        <w:spacing w:after="160" w:line="259" w:lineRule="auto"/>
        <w:rPr>
          <w:rFonts w:ascii="Times New Roman" w:hAnsi="Times New Roman"/>
          <w:color w:val="000000"/>
          <w:sz w:val="24"/>
          <w:szCs w:val="24"/>
        </w:rPr>
      </w:pPr>
      <w:r w:rsidRPr="00DA5DE6">
        <w:rPr>
          <w:rFonts w:ascii="Times New Roman" w:hAnsi="Times New Roman"/>
          <w:sz w:val="24"/>
          <w:szCs w:val="24"/>
        </w:rPr>
        <w:t>Вопросы юного технолога. Пу</w:t>
      </w:r>
      <w:r w:rsidRPr="00DA5DE6">
        <w:rPr>
          <w:rFonts w:ascii="Times New Roman" w:hAnsi="Times New Roman"/>
          <w:sz w:val="24"/>
          <w:szCs w:val="24"/>
        </w:rPr>
        <w:softHyphen/>
        <w:t>тешествие по городу.</w:t>
      </w:r>
    </w:p>
    <w:p w:rsidR="00E426C0" w:rsidRPr="00DA5DE6" w:rsidRDefault="00E426C0">
      <w:pPr>
        <w:spacing w:after="160" w:line="259" w:lineRule="auto"/>
        <w:rPr>
          <w:rFonts w:ascii="Times New Roman" w:hAnsi="Times New Roman"/>
          <w:b/>
          <w:sz w:val="24"/>
          <w:szCs w:val="24"/>
        </w:rPr>
      </w:pPr>
      <w:r w:rsidRPr="00DA5DE6">
        <w:rPr>
          <w:rFonts w:ascii="Times New Roman" w:hAnsi="Times New Roman"/>
          <w:b/>
          <w:sz w:val="24"/>
          <w:szCs w:val="24"/>
        </w:rPr>
        <w:t>Человек и земля</w:t>
      </w:r>
    </w:p>
    <w:p w:rsidR="00E426C0" w:rsidRPr="00DA5DE6" w:rsidRDefault="00E426C0" w:rsidP="00DA5DE6">
      <w:pPr>
        <w:rPr>
          <w:rFonts w:ascii="Times New Roman" w:hAnsi="Times New Roman"/>
          <w:sz w:val="24"/>
          <w:szCs w:val="24"/>
        </w:rPr>
      </w:pPr>
      <w:r w:rsidRPr="00DA5DE6">
        <w:rPr>
          <w:rFonts w:ascii="Times New Roman" w:hAnsi="Times New Roman"/>
          <w:bCs/>
          <w:color w:val="000000"/>
          <w:spacing w:val="2"/>
          <w:sz w:val="24"/>
          <w:szCs w:val="24"/>
        </w:rPr>
        <w:t>Архитектура. Городские постройки.</w:t>
      </w:r>
      <w:r w:rsidRPr="00DA5DE6">
        <w:rPr>
          <w:rFonts w:ascii="Times New Roman" w:hAnsi="Times New Roman"/>
          <w:sz w:val="24"/>
          <w:szCs w:val="24"/>
        </w:rPr>
        <w:t xml:space="preserve"> (Компо</w:t>
      </w:r>
      <w:r>
        <w:rPr>
          <w:rFonts w:ascii="Times New Roman" w:hAnsi="Times New Roman"/>
          <w:sz w:val="24"/>
          <w:szCs w:val="24"/>
        </w:rPr>
        <w:t>зиция из природ</w:t>
      </w:r>
      <w:r>
        <w:rPr>
          <w:rFonts w:ascii="Times New Roman" w:hAnsi="Times New Roman"/>
          <w:sz w:val="24"/>
          <w:szCs w:val="24"/>
        </w:rPr>
        <w:softHyphen/>
        <w:t>ных материалов</w:t>
      </w:r>
      <w:r w:rsidRPr="00DA5DE6">
        <w:rPr>
          <w:rFonts w:ascii="Times New Roman" w:hAnsi="Times New Roman"/>
          <w:sz w:val="24"/>
          <w:szCs w:val="24"/>
        </w:rPr>
        <w:t>). Проект «Детская площадка». (Конструирование из бумаги объектов дет</w:t>
      </w:r>
      <w:r w:rsidRPr="00DA5DE6">
        <w:rPr>
          <w:rFonts w:ascii="Times New Roman" w:hAnsi="Times New Roman"/>
          <w:sz w:val="24"/>
          <w:szCs w:val="24"/>
        </w:rPr>
        <w:softHyphen/>
        <w:t>ской площадки).</w:t>
      </w:r>
    </w:p>
    <w:p w:rsidR="00E426C0" w:rsidRPr="00DA5DE6" w:rsidRDefault="00E426C0" w:rsidP="00DA5DE6">
      <w:pPr>
        <w:rPr>
          <w:rFonts w:ascii="Times New Roman" w:hAnsi="Times New Roman"/>
          <w:bCs/>
          <w:color w:val="000000"/>
          <w:spacing w:val="2"/>
          <w:sz w:val="24"/>
          <w:szCs w:val="24"/>
        </w:rPr>
      </w:pPr>
    </w:p>
    <w:p w:rsidR="00E426C0" w:rsidRPr="00DA5DE6" w:rsidRDefault="00E426C0" w:rsidP="00DA5DE6">
      <w:pPr>
        <w:rPr>
          <w:rFonts w:ascii="Times New Roman" w:hAnsi="Times New Roman"/>
          <w:bCs/>
          <w:color w:val="000000"/>
          <w:spacing w:val="6"/>
          <w:sz w:val="24"/>
          <w:szCs w:val="24"/>
        </w:rPr>
      </w:pPr>
      <w:r w:rsidRPr="00DA5DE6">
        <w:rPr>
          <w:rFonts w:ascii="Times New Roman" w:hAnsi="Times New Roman"/>
          <w:sz w:val="24"/>
          <w:szCs w:val="24"/>
        </w:rPr>
        <w:t>Ателье мод. Одежда. Пряжа и ткани. (Строчка стебельчатых, петельных и крестооб</w:t>
      </w:r>
      <w:r w:rsidRPr="00DA5DE6">
        <w:rPr>
          <w:rFonts w:ascii="Times New Roman" w:hAnsi="Times New Roman"/>
          <w:sz w:val="24"/>
          <w:szCs w:val="24"/>
        </w:rPr>
        <w:softHyphen/>
        <w:t>разных стежков. Аппли</w:t>
      </w:r>
      <w:r w:rsidRPr="00DA5DE6">
        <w:rPr>
          <w:rFonts w:ascii="Times New Roman" w:hAnsi="Times New Roman"/>
          <w:sz w:val="24"/>
          <w:szCs w:val="24"/>
        </w:rPr>
        <w:softHyphen/>
        <w:t>кация из ткани</w:t>
      </w:r>
      <w:r>
        <w:rPr>
          <w:rFonts w:ascii="Times New Roman" w:hAnsi="Times New Roman"/>
          <w:sz w:val="24"/>
          <w:szCs w:val="24"/>
        </w:rPr>
        <w:t>)</w:t>
      </w:r>
      <w:r w:rsidRPr="00DA5DE6">
        <w:rPr>
          <w:rFonts w:ascii="Times New Roman" w:hAnsi="Times New Roman"/>
          <w:sz w:val="24"/>
          <w:szCs w:val="24"/>
        </w:rPr>
        <w:t xml:space="preserve">. Изготовление тканей. (Плетение гобелена). </w:t>
      </w:r>
      <w:r w:rsidRPr="00DA5DE6">
        <w:rPr>
          <w:rFonts w:ascii="Times New Roman" w:hAnsi="Times New Roman"/>
          <w:bCs/>
          <w:color w:val="000000"/>
          <w:spacing w:val="6"/>
          <w:sz w:val="24"/>
          <w:szCs w:val="24"/>
        </w:rPr>
        <w:t>Вязание. (</w:t>
      </w:r>
      <w:r>
        <w:rPr>
          <w:rFonts w:ascii="Times New Roman" w:hAnsi="Times New Roman"/>
          <w:bCs/>
          <w:color w:val="000000"/>
          <w:spacing w:val="6"/>
          <w:sz w:val="24"/>
          <w:szCs w:val="24"/>
        </w:rPr>
        <w:t xml:space="preserve">Вязание крючком </w:t>
      </w:r>
      <w:r>
        <w:rPr>
          <w:rFonts w:ascii="Times New Roman" w:hAnsi="Times New Roman"/>
          <w:iCs/>
          <w:color w:val="000000"/>
          <w:spacing w:val="3"/>
          <w:sz w:val="24"/>
          <w:szCs w:val="24"/>
        </w:rPr>
        <w:t>в</w:t>
      </w:r>
      <w:r w:rsidRPr="00DA5DE6">
        <w:rPr>
          <w:rFonts w:ascii="Times New Roman" w:hAnsi="Times New Roman"/>
          <w:iCs/>
          <w:color w:val="000000"/>
          <w:spacing w:val="3"/>
          <w:sz w:val="24"/>
          <w:szCs w:val="24"/>
        </w:rPr>
        <w:t>оз</w:t>
      </w:r>
      <w:r>
        <w:rPr>
          <w:rFonts w:ascii="Times New Roman" w:hAnsi="Times New Roman"/>
          <w:iCs/>
          <w:color w:val="000000"/>
          <w:spacing w:val="3"/>
          <w:sz w:val="24"/>
          <w:szCs w:val="24"/>
        </w:rPr>
        <w:t>душных петель</w:t>
      </w:r>
      <w:r w:rsidRPr="00DA5DE6">
        <w:rPr>
          <w:rFonts w:ascii="Times New Roman" w:hAnsi="Times New Roman"/>
          <w:iCs/>
          <w:color w:val="000000"/>
          <w:spacing w:val="3"/>
          <w:sz w:val="24"/>
          <w:szCs w:val="24"/>
        </w:rPr>
        <w:t>).</w:t>
      </w:r>
      <w:r w:rsidRPr="00DA5DE6">
        <w:rPr>
          <w:rFonts w:ascii="Times New Roman" w:hAnsi="Times New Roman"/>
          <w:bCs/>
          <w:color w:val="000000"/>
          <w:spacing w:val="6"/>
          <w:sz w:val="24"/>
          <w:szCs w:val="24"/>
        </w:rPr>
        <w:t xml:space="preserve"> Одежда для карнавала. (Работа с тканью). </w:t>
      </w:r>
      <w:proofErr w:type="spellStart"/>
      <w:r w:rsidRPr="00DA5DE6">
        <w:rPr>
          <w:rFonts w:ascii="Times New Roman" w:hAnsi="Times New Roman"/>
          <w:bCs/>
          <w:color w:val="000000"/>
          <w:spacing w:val="6"/>
          <w:sz w:val="24"/>
          <w:szCs w:val="24"/>
        </w:rPr>
        <w:t>Бисероплетение</w:t>
      </w:r>
      <w:proofErr w:type="spellEnd"/>
      <w:r w:rsidRPr="00DA5DE6">
        <w:rPr>
          <w:rFonts w:ascii="Times New Roman" w:hAnsi="Times New Roman"/>
          <w:bCs/>
          <w:color w:val="000000"/>
          <w:spacing w:val="6"/>
          <w:sz w:val="24"/>
          <w:szCs w:val="24"/>
        </w:rPr>
        <w:t>.</w:t>
      </w:r>
    </w:p>
    <w:p w:rsidR="00E426C0" w:rsidRPr="00DA5DE6" w:rsidRDefault="00E426C0" w:rsidP="00DA5DE6">
      <w:pPr>
        <w:rPr>
          <w:rFonts w:ascii="Times New Roman" w:hAnsi="Times New Roman"/>
          <w:bCs/>
          <w:color w:val="000000"/>
          <w:spacing w:val="6"/>
          <w:sz w:val="24"/>
          <w:szCs w:val="24"/>
        </w:rPr>
      </w:pPr>
    </w:p>
    <w:p w:rsidR="00E426C0" w:rsidRPr="001020A9" w:rsidRDefault="00E426C0" w:rsidP="001020A9">
      <w:pPr>
        <w:rPr>
          <w:rFonts w:ascii="Times New Roman" w:hAnsi="Times New Roman"/>
          <w:bCs/>
          <w:color w:val="000000"/>
          <w:spacing w:val="6"/>
          <w:sz w:val="24"/>
          <w:szCs w:val="24"/>
        </w:rPr>
      </w:pPr>
      <w:r w:rsidRPr="001020A9">
        <w:rPr>
          <w:rFonts w:ascii="Times New Roman" w:hAnsi="Times New Roman"/>
          <w:bCs/>
          <w:color w:val="000000"/>
          <w:spacing w:val="6"/>
          <w:sz w:val="24"/>
          <w:szCs w:val="24"/>
        </w:rPr>
        <w:t>Кафе. (Работа с бумагой).</w:t>
      </w:r>
      <w:r w:rsidRPr="001020A9">
        <w:rPr>
          <w:rFonts w:ascii="Times New Roman" w:hAnsi="Times New Roman"/>
          <w:sz w:val="24"/>
          <w:szCs w:val="24"/>
        </w:rPr>
        <w:t xml:space="preserve"> Фруктовый завтрак.  Бутерброд. (Приготовление пищи).</w:t>
      </w:r>
      <w:r w:rsidRPr="001020A9">
        <w:rPr>
          <w:rFonts w:ascii="Times New Roman" w:hAnsi="Times New Roman"/>
          <w:bCs/>
          <w:color w:val="000000"/>
          <w:spacing w:val="6"/>
          <w:sz w:val="24"/>
          <w:szCs w:val="24"/>
        </w:rPr>
        <w:t xml:space="preserve"> Колпачок – цыпленок.</w:t>
      </w:r>
      <w:r w:rsidRPr="001020A9">
        <w:rPr>
          <w:rFonts w:ascii="Times New Roman" w:hAnsi="Times New Roman"/>
          <w:sz w:val="24"/>
          <w:szCs w:val="24"/>
        </w:rPr>
        <w:t xml:space="preserve"> (Работа с тканью: кол</w:t>
      </w:r>
      <w:r w:rsidRPr="001020A9">
        <w:rPr>
          <w:rFonts w:ascii="Times New Roman" w:hAnsi="Times New Roman"/>
          <w:sz w:val="24"/>
          <w:szCs w:val="24"/>
        </w:rPr>
        <w:softHyphen/>
        <w:t>пачок для яиц).</w:t>
      </w:r>
      <w:r w:rsidRPr="001020A9">
        <w:rPr>
          <w:rFonts w:ascii="Times New Roman" w:hAnsi="Times New Roman"/>
          <w:bCs/>
          <w:color w:val="000000"/>
          <w:spacing w:val="6"/>
          <w:sz w:val="24"/>
          <w:szCs w:val="24"/>
        </w:rPr>
        <w:t xml:space="preserve"> </w:t>
      </w:r>
      <w:proofErr w:type="spellStart"/>
      <w:r w:rsidRPr="001020A9">
        <w:rPr>
          <w:rFonts w:ascii="Times New Roman" w:hAnsi="Times New Roman"/>
          <w:bCs/>
          <w:color w:val="000000"/>
          <w:spacing w:val="6"/>
          <w:sz w:val="24"/>
          <w:szCs w:val="24"/>
        </w:rPr>
        <w:t>Салфетница</w:t>
      </w:r>
      <w:proofErr w:type="spellEnd"/>
      <w:r w:rsidRPr="001020A9">
        <w:rPr>
          <w:rFonts w:ascii="Times New Roman" w:hAnsi="Times New Roman"/>
          <w:bCs/>
          <w:color w:val="000000"/>
          <w:spacing w:val="6"/>
          <w:sz w:val="24"/>
          <w:szCs w:val="24"/>
        </w:rPr>
        <w:t>.</w:t>
      </w:r>
      <w:r w:rsidRPr="001020A9">
        <w:rPr>
          <w:rFonts w:ascii="Times New Roman" w:hAnsi="Times New Roman"/>
          <w:iCs/>
          <w:color w:val="000000"/>
          <w:spacing w:val="1"/>
          <w:sz w:val="24"/>
          <w:szCs w:val="24"/>
        </w:rPr>
        <w:t xml:space="preserve"> (Способы складывания сал</w:t>
      </w:r>
      <w:r w:rsidRPr="001020A9">
        <w:rPr>
          <w:rFonts w:ascii="Times New Roman" w:hAnsi="Times New Roman"/>
          <w:iCs/>
          <w:color w:val="000000"/>
          <w:spacing w:val="-2"/>
          <w:sz w:val="24"/>
          <w:szCs w:val="24"/>
        </w:rPr>
        <w:t>феток).</w:t>
      </w:r>
      <w:r w:rsidRPr="001020A9">
        <w:rPr>
          <w:rFonts w:ascii="Times New Roman" w:hAnsi="Times New Roman"/>
          <w:bCs/>
          <w:color w:val="000000"/>
          <w:spacing w:val="6"/>
          <w:sz w:val="24"/>
          <w:szCs w:val="24"/>
        </w:rPr>
        <w:t xml:space="preserve"> Магазин подарков.</w:t>
      </w:r>
      <w:r w:rsidRPr="001020A9">
        <w:rPr>
          <w:rFonts w:ascii="Times New Roman" w:hAnsi="Times New Roman"/>
          <w:sz w:val="24"/>
          <w:szCs w:val="24"/>
        </w:rPr>
        <w:t xml:space="preserve"> (Работа с пластичным ма</w:t>
      </w:r>
      <w:r w:rsidRPr="001020A9">
        <w:rPr>
          <w:rFonts w:ascii="Times New Roman" w:hAnsi="Times New Roman"/>
          <w:sz w:val="24"/>
          <w:szCs w:val="24"/>
        </w:rPr>
        <w:softHyphen/>
        <w:t xml:space="preserve">териалом: </w:t>
      </w:r>
      <w:proofErr w:type="spellStart"/>
      <w:r w:rsidRPr="001020A9">
        <w:rPr>
          <w:rFonts w:ascii="Times New Roman" w:hAnsi="Times New Roman"/>
          <w:sz w:val="24"/>
          <w:szCs w:val="24"/>
        </w:rPr>
        <w:t>тестопластика</w:t>
      </w:r>
      <w:proofErr w:type="spellEnd"/>
      <w:r w:rsidRPr="001020A9">
        <w:rPr>
          <w:rFonts w:ascii="Times New Roman" w:hAnsi="Times New Roman"/>
          <w:sz w:val="24"/>
          <w:szCs w:val="24"/>
        </w:rPr>
        <w:t>).</w:t>
      </w:r>
      <w:r w:rsidRPr="001020A9">
        <w:rPr>
          <w:rFonts w:ascii="Times New Roman" w:hAnsi="Times New Roman"/>
          <w:bCs/>
          <w:color w:val="000000"/>
          <w:spacing w:val="6"/>
          <w:sz w:val="24"/>
          <w:szCs w:val="24"/>
        </w:rPr>
        <w:t xml:space="preserve"> Золотистая соломка.</w:t>
      </w:r>
      <w:r>
        <w:rPr>
          <w:rFonts w:ascii="Times New Roman" w:hAnsi="Times New Roman"/>
          <w:bCs/>
          <w:color w:val="000000"/>
          <w:spacing w:val="6"/>
          <w:sz w:val="24"/>
          <w:szCs w:val="24"/>
        </w:rPr>
        <w:t xml:space="preserve"> </w:t>
      </w:r>
      <w:r w:rsidRPr="001020A9">
        <w:rPr>
          <w:rFonts w:ascii="Times New Roman" w:hAnsi="Times New Roman"/>
          <w:bCs/>
          <w:color w:val="000000"/>
          <w:spacing w:val="6"/>
          <w:sz w:val="24"/>
          <w:szCs w:val="24"/>
        </w:rPr>
        <w:t>(</w:t>
      </w:r>
      <w:r w:rsidRPr="001020A9">
        <w:rPr>
          <w:rFonts w:ascii="Times New Roman" w:hAnsi="Times New Roman"/>
          <w:sz w:val="24"/>
          <w:szCs w:val="24"/>
        </w:rPr>
        <w:t>Аппликация из соломки). Упаковка подарков. (Работа с бумагой и кар</w:t>
      </w:r>
      <w:r w:rsidRPr="001020A9">
        <w:rPr>
          <w:rFonts w:ascii="Times New Roman" w:hAnsi="Times New Roman"/>
          <w:sz w:val="24"/>
          <w:szCs w:val="24"/>
        </w:rPr>
        <w:softHyphen/>
        <w:t>тоном).</w:t>
      </w:r>
    </w:p>
    <w:p w:rsidR="00E426C0" w:rsidRPr="001020A9" w:rsidRDefault="00E426C0" w:rsidP="001020A9">
      <w:pPr>
        <w:rPr>
          <w:rFonts w:ascii="Times New Roman" w:hAnsi="Times New Roman"/>
          <w:bCs/>
          <w:color w:val="000000"/>
          <w:spacing w:val="6"/>
          <w:sz w:val="24"/>
          <w:szCs w:val="24"/>
        </w:rPr>
      </w:pPr>
    </w:p>
    <w:p w:rsidR="00E426C0" w:rsidRPr="001020A9" w:rsidRDefault="00E426C0" w:rsidP="00DA5DE6">
      <w:pPr>
        <w:rPr>
          <w:rFonts w:ascii="Times New Roman" w:hAnsi="Times New Roman"/>
          <w:bCs/>
          <w:color w:val="000000"/>
          <w:spacing w:val="6"/>
          <w:sz w:val="24"/>
          <w:szCs w:val="24"/>
        </w:rPr>
      </w:pPr>
      <w:r w:rsidRPr="001020A9">
        <w:rPr>
          <w:rFonts w:ascii="Times New Roman" w:hAnsi="Times New Roman"/>
          <w:sz w:val="24"/>
          <w:szCs w:val="24"/>
        </w:rPr>
        <w:t>Автомастерская. (Конструирование из бумаги с использовани</w:t>
      </w:r>
      <w:r w:rsidRPr="001020A9">
        <w:rPr>
          <w:rFonts w:ascii="Times New Roman" w:hAnsi="Times New Roman"/>
          <w:sz w:val="24"/>
          <w:szCs w:val="24"/>
        </w:rPr>
        <w:softHyphen/>
        <w:t>ем пластилина и кры</w:t>
      </w:r>
      <w:r w:rsidRPr="001020A9">
        <w:rPr>
          <w:rFonts w:ascii="Times New Roman" w:hAnsi="Times New Roman"/>
          <w:sz w:val="24"/>
          <w:szCs w:val="24"/>
        </w:rPr>
        <w:softHyphen/>
        <w:t>шек для колёс). Грузовик. (Работа с металличе</w:t>
      </w:r>
      <w:r w:rsidRPr="001020A9">
        <w:rPr>
          <w:rFonts w:ascii="Times New Roman" w:hAnsi="Times New Roman"/>
          <w:sz w:val="24"/>
          <w:szCs w:val="24"/>
        </w:rPr>
        <w:softHyphen/>
        <w:t>ским конструктором).</w:t>
      </w:r>
    </w:p>
    <w:p w:rsidR="00E426C0" w:rsidRDefault="00E426C0">
      <w:pPr>
        <w:spacing w:after="160" w:line="259" w:lineRule="auto"/>
        <w:rPr>
          <w:rFonts w:ascii="Times New Roman" w:hAnsi="Times New Roman"/>
          <w:color w:val="000000"/>
          <w:sz w:val="28"/>
        </w:rPr>
      </w:pPr>
    </w:p>
    <w:p w:rsidR="00E426C0" w:rsidRPr="001020A9" w:rsidRDefault="00E426C0">
      <w:pPr>
        <w:spacing w:after="160" w:line="259" w:lineRule="auto"/>
        <w:rPr>
          <w:rFonts w:ascii="Times New Roman" w:hAnsi="Times New Roman"/>
          <w:color w:val="000000"/>
          <w:sz w:val="24"/>
          <w:szCs w:val="24"/>
        </w:rPr>
      </w:pPr>
      <w:r w:rsidRPr="001020A9">
        <w:rPr>
          <w:rFonts w:ascii="Times New Roman" w:hAnsi="Times New Roman"/>
          <w:b/>
          <w:color w:val="000000"/>
          <w:spacing w:val="4"/>
          <w:sz w:val="24"/>
          <w:szCs w:val="24"/>
        </w:rPr>
        <w:t>Человек и вода</w:t>
      </w:r>
    </w:p>
    <w:p w:rsidR="00E426C0" w:rsidRDefault="00E426C0" w:rsidP="00F423C0">
      <w:pPr>
        <w:rPr>
          <w:rFonts w:ascii="Times New Roman" w:hAnsi="Times New Roman"/>
          <w:sz w:val="24"/>
          <w:szCs w:val="24"/>
        </w:rPr>
      </w:pPr>
      <w:r w:rsidRPr="001020A9">
        <w:rPr>
          <w:rFonts w:ascii="Times New Roman" w:hAnsi="Times New Roman"/>
          <w:bCs/>
          <w:color w:val="000000"/>
          <w:spacing w:val="6"/>
          <w:sz w:val="24"/>
          <w:szCs w:val="24"/>
        </w:rPr>
        <w:t>Мосты. (</w:t>
      </w:r>
      <w:r w:rsidRPr="001020A9">
        <w:rPr>
          <w:rFonts w:ascii="Times New Roman" w:hAnsi="Times New Roman"/>
          <w:sz w:val="24"/>
          <w:szCs w:val="24"/>
        </w:rPr>
        <w:t>Работа с различными материалами: картон, нитки, проволока, тру</w:t>
      </w:r>
      <w:r w:rsidRPr="001020A9">
        <w:rPr>
          <w:rFonts w:ascii="Times New Roman" w:hAnsi="Times New Roman"/>
          <w:sz w:val="24"/>
          <w:szCs w:val="24"/>
        </w:rPr>
        <w:softHyphen/>
        <w:t>бочки для коктейля, зу</w:t>
      </w:r>
      <w:r w:rsidRPr="001020A9">
        <w:rPr>
          <w:rFonts w:ascii="Times New Roman" w:hAnsi="Times New Roman"/>
          <w:sz w:val="24"/>
          <w:szCs w:val="24"/>
        </w:rPr>
        <w:softHyphen/>
        <w:t>бочистки и пр.). Водный транспорт. (Конструирование из бумаги, пластмассового конструктора). Океанариум. (Мягкая игрушка из под</w:t>
      </w:r>
      <w:r w:rsidRPr="001020A9">
        <w:rPr>
          <w:rFonts w:ascii="Times New Roman" w:hAnsi="Times New Roman"/>
          <w:sz w:val="24"/>
          <w:szCs w:val="24"/>
        </w:rPr>
        <w:softHyphen/>
        <w:t>ручных материалов).</w:t>
      </w:r>
      <w:r>
        <w:rPr>
          <w:rFonts w:ascii="Times New Roman" w:hAnsi="Times New Roman"/>
          <w:sz w:val="24"/>
          <w:szCs w:val="24"/>
        </w:rPr>
        <w:t xml:space="preserve"> </w:t>
      </w:r>
      <w:r w:rsidRPr="001020A9">
        <w:rPr>
          <w:rFonts w:ascii="Times New Roman" w:hAnsi="Times New Roman"/>
          <w:sz w:val="24"/>
          <w:szCs w:val="24"/>
        </w:rPr>
        <w:t>Фонтаны.</w:t>
      </w:r>
      <w:r>
        <w:rPr>
          <w:rFonts w:ascii="Times New Roman" w:hAnsi="Times New Roman"/>
          <w:sz w:val="24"/>
          <w:szCs w:val="24"/>
        </w:rPr>
        <w:t xml:space="preserve"> (Конструирование из пластичных материалов).</w:t>
      </w:r>
      <w:r w:rsidRPr="001020A9">
        <w:rPr>
          <w:rFonts w:ascii="Times New Roman" w:hAnsi="Times New Roman"/>
          <w:sz w:val="24"/>
          <w:szCs w:val="24"/>
        </w:rPr>
        <w:t xml:space="preserve"> </w:t>
      </w:r>
    </w:p>
    <w:p w:rsidR="00E426C0" w:rsidRDefault="00E426C0" w:rsidP="001020A9">
      <w:pPr>
        <w:spacing w:line="227" w:lineRule="exact"/>
        <w:ind w:left="140"/>
        <w:rPr>
          <w:rFonts w:ascii="Times New Roman" w:hAnsi="Times New Roman"/>
          <w:sz w:val="24"/>
          <w:szCs w:val="24"/>
        </w:rPr>
      </w:pPr>
    </w:p>
    <w:p w:rsidR="00E426C0" w:rsidRPr="001020A9" w:rsidRDefault="00E426C0" w:rsidP="001020A9">
      <w:pPr>
        <w:spacing w:line="227" w:lineRule="exact"/>
        <w:ind w:left="140"/>
        <w:rPr>
          <w:rFonts w:ascii="Times New Roman" w:hAnsi="Times New Roman"/>
          <w:b/>
          <w:sz w:val="24"/>
          <w:szCs w:val="24"/>
        </w:rPr>
      </w:pPr>
      <w:r w:rsidRPr="001020A9">
        <w:rPr>
          <w:rFonts w:ascii="Times New Roman" w:hAnsi="Times New Roman"/>
          <w:b/>
          <w:sz w:val="24"/>
          <w:szCs w:val="24"/>
        </w:rPr>
        <w:t>Человек и воз</w:t>
      </w:r>
      <w:r w:rsidRPr="001020A9">
        <w:rPr>
          <w:rFonts w:ascii="Times New Roman" w:hAnsi="Times New Roman"/>
          <w:b/>
          <w:sz w:val="24"/>
          <w:szCs w:val="24"/>
        </w:rPr>
        <w:softHyphen/>
        <w:t>дух</w:t>
      </w:r>
    </w:p>
    <w:p w:rsidR="00E426C0" w:rsidRPr="001020A9" w:rsidRDefault="00E426C0" w:rsidP="001020A9">
      <w:pPr>
        <w:spacing w:line="227" w:lineRule="exact"/>
        <w:ind w:left="140"/>
        <w:rPr>
          <w:rFonts w:ascii="Times New Roman" w:hAnsi="Times New Roman"/>
          <w:sz w:val="24"/>
          <w:szCs w:val="24"/>
        </w:rPr>
      </w:pPr>
    </w:p>
    <w:p w:rsidR="00E426C0" w:rsidRDefault="00E426C0" w:rsidP="001020A9">
      <w:pPr>
        <w:spacing w:line="227" w:lineRule="exact"/>
        <w:ind w:left="140"/>
        <w:rPr>
          <w:rFonts w:ascii="Times New Roman" w:hAnsi="Times New Roman"/>
          <w:sz w:val="24"/>
          <w:szCs w:val="24"/>
        </w:rPr>
      </w:pPr>
      <w:r w:rsidRPr="001020A9">
        <w:rPr>
          <w:rFonts w:ascii="Times New Roman" w:hAnsi="Times New Roman"/>
          <w:sz w:val="24"/>
          <w:szCs w:val="24"/>
        </w:rPr>
        <w:t>Зоопарк. (Работа с бумагой: оригами).</w:t>
      </w:r>
    </w:p>
    <w:p w:rsidR="00E426C0" w:rsidRDefault="00E426C0" w:rsidP="001020A9">
      <w:pPr>
        <w:spacing w:line="227" w:lineRule="exact"/>
        <w:ind w:left="140"/>
        <w:rPr>
          <w:rFonts w:ascii="Times New Roman" w:hAnsi="Times New Roman"/>
          <w:sz w:val="24"/>
          <w:szCs w:val="24"/>
        </w:rPr>
      </w:pPr>
      <w:r w:rsidRPr="001020A9">
        <w:rPr>
          <w:rFonts w:ascii="Times New Roman" w:hAnsi="Times New Roman"/>
          <w:sz w:val="24"/>
          <w:szCs w:val="24"/>
        </w:rPr>
        <w:t xml:space="preserve"> </w:t>
      </w:r>
    </w:p>
    <w:p w:rsidR="00E426C0" w:rsidRDefault="00E426C0" w:rsidP="001020A9">
      <w:pPr>
        <w:spacing w:line="227" w:lineRule="exact"/>
        <w:ind w:left="140"/>
        <w:rPr>
          <w:rFonts w:ascii="Times New Roman" w:hAnsi="Times New Roman"/>
          <w:sz w:val="24"/>
          <w:szCs w:val="24"/>
        </w:rPr>
      </w:pPr>
      <w:r w:rsidRPr="001020A9">
        <w:rPr>
          <w:rFonts w:ascii="Times New Roman" w:hAnsi="Times New Roman"/>
          <w:sz w:val="24"/>
          <w:szCs w:val="24"/>
        </w:rPr>
        <w:t>Вертолётная площадка. (Конструирование из бумаги с использовани</w:t>
      </w:r>
      <w:r w:rsidRPr="001020A9">
        <w:rPr>
          <w:rFonts w:ascii="Times New Roman" w:hAnsi="Times New Roman"/>
          <w:sz w:val="24"/>
          <w:szCs w:val="24"/>
        </w:rPr>
        <w:softHyphen/>
        <w:t>ем пробки). Воздушный шар. (Техника папье-маше).</w:t>
      </w:r>
    </w:p>
    <w:p w:rsidR="00E426C0" w:rsidRDefault="00E426C0" w:rsidP="001020A9">
      <w:pPr>
        <w:spacing w:line="227" w:lineRule="exact"/>
        <w:ind w:left="140"/>
        <w:rPr>
          <w:rFonts w:ascii="Times New Roman" w:hAnsi="Times New Roman"/>
          <w:sz w:val="24"/>
          <w:szCs w:val="24"/>
        </w:rPr>
      </w:pPr>
    </w:p>
    <w:p w:rsidR="00E426C0" w:rsidRDefault="00E426C0" w:rsidP="001020A9">
      <w:pPr>
        <w:spacing w:line="227" w:lineRule="exact"/>
        <w:ind w:left="140"/>
        <w:rPr>
          <w:rFonts w:ascii="Times New Roman" w:hAnsi="Times New Roman"/>
          <w:b/>
          <w:sz w:val="24"/>
          <w:szCs w:val="24"/>
        </w:rPr>
      </w:pPr>
      <w:r w:rsidRPr="00F423C0">
        <w:rPr>
          <w:rFonts w:ascii="Times New Roman" w:hAnsi="Times New Roman"/>
          <w:b/>
          <w:sz w:val="24"/>
          <w:szCs w:val="24"/>
        </w:rPr>
        <w:t>Человек и информация</w:t>
      </w:r>
    </w:p>
    <w:p w:rsidR="00E426C0" w:rsidRDefault="00E426C0" w:rsidP="001020A9">
      <w:pPr>
        <w:spacing w:line="227" w:lineRule="exact"/>
        <w:ind w:left="140"/>
        <w:rPr>
          <w:rFonts w:ascii="Times New Roman" w:hAnsi="Times New Roman"/>
          <w:b/>
          <w:sz w:val="24"/>
          <w:szCs w:val="24"/>
        </w:rPr>
      </w:pPr>
    </w:p>
    <w:p w:rsidR="00E426C0" w:rsidRDefault="00E426C0" w:rsidP="001020A9">
      <w:pPr>
        <w:spacing w:line="227" w:lineRule="exact"/>
        <w:ind w:left="140"/>
        <w:rPr>
          <w:rFonts w:ascii="Times New Roman" w:hAnsi="Times New Roman"/>
          <w:sz w:val="24"/>
          <w:szCs w:val="24"/>
        </w:rPr>
      </w:pPr>
      <w:r w:rsidRPr="00F423C0">
        <w:rPr>
          <w:rFonts w:ascii="Times New Roman" w:hAnsi="Times New Roman"/>
          <w:sz w:val="24"/>
          <w:szCs w:val="24"/>
        </w:rPr>
        <w:t>Переплетная мастерская. (Переплёт книги). Почта. (Заполнение бланка почтового отправления).</w:t>
      </w:r>
    </w:p>
    <w:p w:rsidR="00E426C0" w:rsidRPr="00F423C0" w:rsidRDefault="00E426C0" w:rsidP="001020A9">
      <w:pPr>
        <w:spacing w:line="227" w:lineRule="exact"/>
        <w:ind w:left="140"/>
        <w:rPr>
          <w:rFonts w:ascii="Times New Roman" w:hAnsi="Times New Roman"/>
          <w:sz w:val="24"/>
          <w:szCs w:val="24"/>
        </w:rPr>
      </w:pPr>
    </w:p>
    <w:p w:rsidR="00E426C0" w:rsidRDefault="00E426C0" w:rsidP="001020A9">
      <w:pPr>
        <w:spacing w:line="227" w:lineRule="exact"/>
        <w:ind w:left="140"/>
        <w:rPr>
          <w:rFonts w:ascii="Times New Roman" w:hAnsi="Times New Roman"/>
          <w:sz w:val="24"/>
          <w:szCs w:val="24"/>
        </w:rPr>
      </w:pPr>
      <w:r w:rsidRPr="00F423C0">
        <w:rPr>
          <w:rFonts w:ascii="Times New Roman" w:hAnsi="Times New Roman"/>
          <w:sz w:val="24"/>
          <w:szCs w:val="24"/>
        </w:rPr>
        <w:t xml:space="preserve">Кукольный театр. (Работа с тканью, шитьё). </w:t>
      </w:r>
    </w:p>
    <w:p w:rsidR="00E426C0" w:rsidRDefault="00E426C0" w:rsidP="001020A9">
      <w:pPr>
        <w:spacing w:line="227" w:lineRule="exact"/>
        <w:ind w:left="140"/>
        <w:rPr>
          <w:rFonts w:ascii="Times New Roman" w:hAnsi="Times New Roman"/>
          <w:sz w:val="24"/>
          <w:szCs w:val="24"/>
        </w:rPr>
      </w:pPr>
      <w:r w:rsidRPr="00F423C0">
        <w:rPr>
          <w:rFonts w:ascii="Times New Roman" w:hAnsi="Times New Roman"/>
          <w:sz w:val="24"/>
          <w:szCs w:val="24"/>
        </w:rPr>
        <w:t>Проект «Готовим спектакль». Афиша. (Работа на компьютере).</w:t>
      </w:r>
    </w:p>
    <w:p w:rsidR="00E426C0" w:rsidRDefault="00E426C0" w:rsidP="001020A9">
      <w:pPr>
        <w:spacing w:line="227" w:lineRule="exact"/>
        <w:ind w:left="140"/>
        <w:rPr>
          <w:rFonts w:ascii="Times New Roman" w:hAnsi="Times New Roman"/>
          <w:sz w:val="24"/>
          <w:szCs w:val="24"/>
        </w:rPr>
      </w:pPr>
    </w:p>
    <w:p w:rsidR="00E426C0" w:rsidRDefault="00E426C0" w:rsidP="001020A9">
      <w:pPr>
        <w:spacing w:line="227" w:lineRule="exact"/>
        <w:ind w:left="140"/>
        <w:rPr>
          <w:rFonts w:ascii="Times New Roman" w:hAnsi="Times New Roman"/>
          <w:sz w:val="24"/>
          <w:szCs w:val="24"/>
        </w:rPr>
      </w:pPr>
    </w:p>
    <w:p w:rsidR="00E426C0" w:rsidRPr="00C353E7" w:rsidRDefault="00E426C0" w:rsidP="00FE58AD">
      <w:pPr>
        <w:spacing w:after="160" w:line="259" w:lineRule="auto"/>
        <w:jc w:val="center"/>
        <w:rPr>
          <w:rFonts w:ascii="Times New Roman" w:hAnsi="Times New Roman"/>
          <w:b/>
          <w:sz w:val="24"/>
          <w:szCs w:val="24"/>
        </w:rPr>
      </w:pPr>
      <w:r w:rsidRPr="00C353E7">
        <w:rPr>
          <w:rFonts w:ascii="Times New Roman" w:hAnsi="Times New Roman"/>
          <w:b/>
          <w:sz w:val="24"/>
          <w:szCs w:val="24"/>
        </w:rPr>
        <w:lastRenderedPageBreak/>
        <w:t>Для реализации программного содержания используются следующие учебные пособия:</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xml:space="preserve">1.Технология. 4класс. Учебник для общеобразовательных учреждений (с </w:t>
      </w:r>
      <w:r>
        <w:rPr>
          <w:rFonts w:ascii="Times New Roman" w:hAnsi="Times New Roman"/>
          <w:sz w:val="24"/>
          <w:szCs w:val="24"/>
          <w:lang w:val="en-US"/>
        </w:rPr>
        <w:t>CD</w:t>
      </w:r>
      <w:r>
        <w:rPr>
          <w:rFonts w:ascii="Times New Roman" w:hAnsi="Times New Roman"/>
          <w:sz w:val="24"/>
          <w:szCs w:val="24"/>
        </w:rPr>
        <w:t>-диском). /</w:t>
      </w:r>
      <w:r w:rsidRPr="00FE58AD">
        <w:rPr>
          <w:rFonts w:ascii="Times New Roman" w:hAnsi="Times New Roman"/>
          <w:color w:val="000000"/>
          <w:sz w:val="24"/>
        </w:rPr>
        <w:t xml:space="preserve"> </w:t>
      </w:r>
      <w:r>
        <w:rPr>
          <w:rFonts w:ascii="Times New Roman" w:hAnsi="Times New Roman"/>
          <w:color w:val="000000"/>
          <w:sz w:val="24"/>
        </w:rPr>
        <w:t xml:space="preserve">Н.И. </w:t>
      </w:r>
      <w:proofErr w:type="spellStart"/>
      <w:r>
        <w:rPr>
          <w:rFonts w:ascii="Times New Roman" w:hAnsi="Times New Roman"/>
          <w:color w:val="000000"/>
          <w:sz w:val="24"/>
        </w:rPr>
        <w:t>Роговцева</w:t>
      </w:r>
      <w:proofErr w:type="spellEnd"/>
      <w:r>
        <w:rPr>
          <w:rFonts w:ascii="Times New Roman" w:hAnsi="Times New Roman"/>
          <w:color w:val="000000"/>
          <w:sz w:val="24"/>
        </w:rPr>
        <w:t xml:space="preserve">, Н.В.Богданова, И.П. </w:t>
      </w:r>
      <w:proofErr w:type="spellStart"/>
      <w:r>
        <w:rPr>
          <w:rFonts w:ascii="Times New Roman" w:hAnsi="Times New Roman"/>
          <w:color w:val="000000"/>
          <w:sz w:val="24"/>
        </w:rPr>
        <w:t>Фрейтаг</w:t>
      </w:r>
      <w:proofErr w:type="spellEnd"/>
      <w:r>
        <w:rPr>
          <w:rFonts w:ascii="Times New Roman" w:hAnsi="Times New Roman"/>
          <w:color w:val="000000"/>
          <w:sz w:val="24"/>
        </w:rPr>
        <w:t xml:space="preserve">, Н.В.Добромыслова </w:t>
      </w:r>
      <w:r>
        <w:rPr>
          <w:rFonts w:ascii="Times New Roman" w:hAnsi="Times New Roman"/>
          <w:sz w:val="24"/>
          <w:szCs w:val="24"/>
        </w:rPr>
        <w:t>– М.: Просвещение, 2013.</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2.Технология. Рабочая тетрадь. 4класс./</w:t>
      </w:r>
      <w:r w:rsidRPr="00FE58AD">
        <w:rPr>
          <w:rFonts w:ascii="Times New Roman" w:hAnsi="Times New Roman"/>
          <w:sz w:val="24"/>
          <w:szCs w:val="24"/>
        </w:rPr>
        <w:t xml:space="preserve"> </w:t>
      </w:r>
      <w:r>
        <w:rPr>
          <w:rFonts w:ascii="Times New Roman" w:hAnsi="Times New Roman"/>
          <w:sz w:val="24"/>
          <w:szCs w:val="24"/>
        </w:rPr>
        <w:t>/</w:t>
      </w:r>
      <w:r w:rsidRPr="00FE58AD">
        <w:rPr>
          <w:rFonts w:ascii="Times New Roman" w:hAnsi="Times New Roman"/>
          <w:color w:val="000000"/>
          <w:sz w:val="24"/>
        </w:rPr>
        <w:t xml:space="preserve"> </w:t>
      </w:r>
      <w:r>
        <w:rPr>
          <w:rFonts w:ascii="Times New Roman" w:hAnsi="Times New Roman"/>
          <w:color w:val="000000"/>
          <w:sz w:val="24"/>
        </w:rPr>
        <w:t xml:space="preserve">Н.И. </w:t>
      </w:r>
      <w:proofErr w:type="spellStart"/>
      <w:r>
        <w:rPr>
          <w:rFonts w:ascii="Times New Roman" w:hAnsi="Times New Roman"/>
          <w:color w:val="000000"/>
          <w:sz w:val="24"/>
        </w:rPr>
        <w:t>Роговцева</w:t>
      </w:r>
      <w:proofErr w:type="spellEnd"/>
      <w:r>
        <w:rPr>
          <w:rFonts w:ascii="Times New Roman" w:hAnsi="Times New Roman"/>
          <w:color w:val="000000"/>
          <w:sz w:val="24"/>
        </w:rPr>
        <w:t>, Н.В.Богданова, Н.В.Шипилова</w:t>
      </w:r>
      <w:r>
        <w:rPr>
          <w:rFonts w:ascii="Times New Roman" w:hAnsi="Times New Roman"/>
          <w:sz w:val="24"/>
          <w:szCs w:val="24"/>
        </w:rPr>
        <w:t xml:space="preserve"> – М.: Просвещение, 2016.</w:t>
      </w:r>
    </w:p>
    <w:p w:rsidR="00E426C0" w:rsidRPr="00C353E7" w:rsidRDefault="00E426C0" w:rsidP="00FE58AD">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демонстрационный материал (таблицы, плакаты, предметные картинки) в соответствии с основными темами программы обучения;</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альбомы демонстрационного и раздаточного материала;</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-коллекции «Бумага и картон», «Лён», «Хлопок», «Шерсть»;</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набор инструментов для работы с различными материалами в соответствии с программой;</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наборы цветной бумаги, картона и др.;</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заготовки природного материала.</w:t>
      </w:r>
    </w:p>
    <w:p w:rsidR="00E426C0" w:rsidRDefault="00E426C0" w:rsidP="00FE58AD">
      <w:pPr>
        <w:spacing w:after="160" w:line="259" w:lineRule="auto"/>
        <w:rPr>
          <w:rFonts w:ascii="Times New Roman" w:hAnsi="Times New Roman"/>
          <w:sz w:val="24"/>
          <w:szCs w:val="24"/>
        </w:rPr>
      </w:pP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Оборудование рабочего места учителя:</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персональный компьютер с принтером;</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мультимедийный</w:t>
      </w:r>
      <w:proofErr w:type="spellEnd"/>
      <w:r>
        <w:rPr>
          <w:rFonts w:ascii="Times New Roman" w:hAnsi="Times New Roman"/>
          <w:sz w:val="24"/>
          <w:szCs w:val="24"/>
        </w:rPr>
        <w:t xml:space="preserve"> проектор, экспозиционный экран.</w:t>
      </w:r>
    </w:p>
    <w:p w:rsidR="00E426C0" w:rsidRDefault="00E426C0" w:rsidP="00FE58AD">
      <w:pPr>
        <w:spacing w:after="160" w:line="259" w:lineRule="auto"/>
        <w:rPr>
          <w:rFonts w:ascii="Times New Roman" w:hAnsi="Times New Roman"/>
          <w:sz w:val="24"/>
          <w:szCs w:val="24"/>
        </w:rPr>
      </w:pP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E426C0" w:rsidRDefault="00E426C0" w:rsidP="00FE58AD">
      <w:pPr>
        <w:spacing w:after="160" w:line="259" w:lineRule="auto"/>
        <w:rPr>
          <w:rFonts w:ascii="Times New Roman" w:hAnsi="Times New Roman"/>
          <w:sz w:val="24"/>
          <w:szCs w:val="24"/>
        </w:rPr>
      </w:pPr>
      <w:r>
        <w:rPr>
          <w:rFonts w:ascii="Times New Roman" w:hAnsi="Times New Roman"/>
          <w:sz w:val="24"/>
          <w:szCs w:val="24"/>
        </w:rPr>
        <w:t>- настенные доски, полки для вывешивания иллюстративного материала.</w:t>
      </w:r>
    </w:p>
    <w:p w:rsidR="00E426C0" w:rsidRPr="00F423C0" w:rsidRDefault="00E426C0" w:rsidP="001020A9">
      <w:pPr>
        <w:spacing w:line="227" w:lineRule="exact"/>
        <w:ind w:left="140"/>
        <w:rPr>
          <w:rFonts w:ascii="Times New Roman" w:hAnsi="Times New Roman"/>
          <w:sz w:val="24"/>
          <w:szCs w:val="24"/>
        </w:rPr>
      </w:pPr>
    </w:p>
    <w:sectPr w:rsidR="00E426C0" w:rsidRPr="00F423C0" w:rsidSect="00544645">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544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98D4DE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F7558E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6C1939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FD931E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774F649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AA3"/>
    <w:rsid w:val="000C007E"/>
    <w:rsid w:val="001020A9"/>
    <w:rsid w:val="00131AA3"/>
    <w:rsid w:val="0014486D"/>
    <w:rsid w:val="00230FCF"/>
    <w:rsid w:val="0028718F"/>
    <w:rsid w:val="002A5070"/>
    <w:rsid w:val="00353B53"/>
    <w:rsid w:val="00356B68"/>
    <w:rsid w:val="003A1CCE"/>
    <w:rsid w:val="003D2ECC"/>
    <w:rsid w:val="00530518"/>
    <w:rsid w:val="00544645"/>
    <w:rsid w:val="00564B44"/>
    <w:rsid w:val="005C4B38"/>
    <w:rsid w:val="005F7D13"/>
    <w:rsid w:val="00601A3B"/>
    <w:rsid w:val="0067021B"/>
    <w:rsid w:val="0069266A"/>
    <w:rsid w:val="007505E9"/>
    <w:rsid w:val="00A731C1"/>
    <w:rsid w:val="00A805DF"/>
    <w:rsid w:val="00B56D8F"/>
    <w:rsid w:val="00B95184"/>
    <w:rsid w:val="00C353E7"/>
    <w:rsid w:val="00CF74F0"/>
    <w:rsid w:val="00DA5DE6"/>
    <w:rsid w:val="00DE116F"/>
    <w:rsid w:val="00E426C0"/>
    <w:rsid w:val="00F423C0"/>
    <w:rsid w:val="00FE58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D8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2950</Words>
  <Characters>16816</Characters>
  <Application>Microsoft Office Word</Application>
  <DocSecurity>0</DocSecurity>
  <Lines>140</Lines>
  <Paragraphs>39</Paragraphs>
  <ScaleCrop>false</ScaleCrop>
  <Company/>
  <LinksUpToDate>false</LinksUpToDate>
  <CharactersWithSpaces>19727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Гимназия 50</cp:lastModifiedBy>
  <cp:revision>10</cp:revision>
  <dcterms:created xsi:type="dcterms:W3CDTF">2017-01-05T11:56:00Z</dcterms:created>
  <dcterms:modified xsi:type="dcterms:W3CDTF">2018-11-01T07:57:00Z</dcterms:modified>
</cp:coreProperties>
</file>