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3E" w:rsidRDefault="00A36F3E" w:rsidP="00A36F3E">
      <w:pPr>
        <w:ind w:firstLine="708"/>
        <w:jc w:val="center"/>
        <w:rPr>
          <w:rFonts w:ascii="Arial" w:hAnsi="Arial"/>
          <w:b/>
          <w:bCs/>
          <w:color w:val="993300"/>
          <w:sz w:val="28"/>
          <w:szCs w:val="28"/>
        </w:rPr>
      </w:pPr>
      <w:r w:rsidRPr="00A36F3E">
        <w:rPr>
          <w:rFonts w:ascii="Arial" w:hAnsi="Arial"/>
          <w:b/>
          <w:bCs/>
          <w:color w:val="993300"/>
          <w:sz w:val="28"/>
          <w:szCs w:val="28"/>
        </w:rPr>
        <w:t>Анно</w:t>
      </w:r>
      <w:r w:rsidR="009809E9">
        <w:rPr>
          <w:rFonts w:ascii="Arial" w:hAnsi="Arial"/>
          <w:b/>
          <w:bCs/>
          <w:color w:val="993300"/>
          <w:sz w:val="28"/>
          <w:szCs w:val="28"/>
        </w:rPr>
        <w:t xml:space="preserve">тация к рабочей программе по </w:t>
      </w:r>
      <w:r w:rsidR="003C2692">
        <w:rPr>
          <w:rFonts w:ascii="Arial" w:hAnsi="Arial"/>
          <w:b/>
          <w:bCs/>
          <w:color w:val="993300"/>
          <w:sz w:val="28"/>
          <w:szCs w:val="28"/>
        </w:rPr>
        <w:t>предмету «</w:t>
      </w:r>
      <w:r w:rsidR="009809E9">
        <w:rPr>
          <w:rFonts w:ascii="Arial" w:hAnsi="Arial"/>
          <w:b/>
          <w:bCs/>
          <w:color w:val="993300"/>
          <w:sz w:val="28"/>
          <w:szCs w:val="28"/>
        </w:rPr>
        <w:t>Изобразительно</w:t>
      </w:r>
      <w:r w:rsidR="003C2692">
        <w:rPr>
          <w:rFonts w:ascii="Arial" w:hAnsi="Arial"/>
          <w:b/>
          <w:bCs/>
          <w:color w:val="993300"/>
          <w:sz w:val="28"/>
          <w:szCs w:val="28"/>
        </w:rPr>
        <w:t>е</w:t>
      </w:r>
      <w:r w:rsidR="009809E9">
        <w:rPr>
          <w:rFonts w:ascii="Arial" w:hAnsi="Arial"/>
          <w:b/>
          <w:bCs/>
          <w:color w:val="993300"/>
          <w:sz w:val="28"/>
          <w:szCs w:val="28"/>
        </w:rPr>
        <w:t xml:space="preserve"> искусств</w:t>
      </w:r>
      <w:r w:rsidR="003C2692">
        <w:rPr>
          <w:rFonts w:ascii="Arial" w:hAnsi="Arial"/>
          <w:b/>
          <w:bCs/>
          <w:color w:val="993300"/>
          <w:sz w:val="28"/>
          <w:szCs w:val="28"/>
        </w:rPr>
        <w:t>о»</w:t>
      </w:r>
    </w:p>
    <w:p w:rsidR="00846995" w:rsidRPr="00B9283C" w:rsidRDefault="00846995" w:rsidP="00846995">
      <w:pPr>
        <w:ind w:firstLine="708"/>
        <w:jc w:val="both"/>
        <w:rPr>
          <w:sz w:val="28"/>
          <w:szCs w:val="28"/>
        </w:rPr>
      </w:pPr>
      <w:r w:rsidRPr="00B9283C">
        <w:rPr>
          <w:rStyle w:val="highlighthighlightactive"/>
          <w:sz w:val="28"/>
          <w:szCs w:val="28"/>
        </w:rPr>
        <w:t>Рабочая программа </w:t>
      </w:r>
      <w:hyperlink r:id="rId4" w:anchor="YANDEX_12" w:history="1"/>
      <w:r w:rsidRPr="00B9283C">
        <w:rPr>
          <w:sz w:val="28"/>
          <w:szCs w:val="28"/>
        </w:rPr>
        <w:t xml:space="preserve"> составлена в соответствии с требованиями базисного плана общеобразовательных учреждений РФ, утвержденный Приказом Минобразования РФ от 09.03.2004 №1312 Федеральный компонент государственного стандарта, утвержденный приказом РФ от 05.03.2004 №1089, примерная программа по предмету «Изобразительное искусс</w:t>
      </w:r>
      <w:r>
        <w:rPr>
          <w:sz w:val="28"/>
          <w:szCs w:val="28"/>
        </w:rPr>
        <w:t>т</w:t>
      </w:r>
      <w:r w:rsidRPr="00B9283C">
        <w:rPr>
          <w:sz w:val="28"/>
          <w:szCs w:val="28"/>
        </w:rPr>
        <w:t>во», созданная на основе федерального компонента государственного образовательного стандарта.</w:t>
      </w:r>
    </w:p>
    <w:p w:rsidR="00846995" w:rsidRPr="00B9283C" w:rsidRDefault="00846995" w:rsidP="00846995">
      <w:pPr>
        <w:ind w:firstLine="708"/>
        <w:jc w:val="both"/>
        <w:rPr>
          <w:sz w:val="28"/>
          <w:szCs w:val="28"/>
        </w:rPr>
      </w:pPr>
    </w:p>
    <w:p w:rsidR="00846995" w:rsidRPr="00B9283C" w:rsidRDefault="00846995" w:rsidP="00846995">
      <w:pPr>
        <w:shd w:val="clear" w:color="auto" w:fill="FFFFFF"/>
        <w:ind w:left="24" w:right="5" w:firstLine="720"/>
        <w:jc w:val="both"/>
        <w:rPr>
          <w:b/>
          <w:sz w:val="28"/>
          <w:szCs w:val="28"/>
        </w:rPr>
      </w:pPr>
      <w:r w:rsidRPr="00B9283C">
        <w:rPr>
          <w:b/>
          <w:sz w:val="28"/>
          <w:szCs w:val="28"/>
        </w:rPr>
        <w:t xml:space="preserve">         </w:t>
      </w:r>
      <w:r w:rsidRPr="00B9283C">
        <w:rPr>
          <w:b/>
          <w:i/>
          <w:sz w:val="28"/>
          <w:szCs w:val="28"/>
        </w:rPr>
        <w:t xml:space="preserve">Примерная программа по изобразительному искусству и на основе </w:t>
      </w:r>
      <w:r w:rsidRPr="00B9283C">
        <w:rPr>
          <w:rStyle w:val="FontStyle19"/>
          <w:b/>
          <w:i/>
          <w:sz w:val="28"/>
          <w:szCs w:val="28"/>
        </w:rPr>
        <w:t xml:space="preserve">авторской   программы  «Изобразительное искусство» Б.М. </w:t>
      </w:r>
      <w:proofErr w:type="spellStart"/>
      <w:r w:rsidRPr="00B9283C">
        <w:rPr>
          <w:rStyle w:val="FontStyle19"/>
          <w:b/>
          <w:i/>
          <w:sz w:val="28"/>
          <w:szCs w:val="28"/>
        </w:rPr>
        <w:t>Неменского</w:t>
      </w:r>
      <w:proofErr w:type="spellEnd"/>
      <w:r w:rsidRPr="00B9283C">
        <w:rPr>
          <w:rStyle w:val="FontStyle19"/>
          <w:b/>
          <w:i/>
          <w:sz w:val="28"/>
          <w:szCs w:val="28"/>
        </w:rPr>
        <w:t>, В.Г. Горяева, Г.Е. Гуровой и др</w:t>
      </w:r>
      <w:r w:rsidRPr="00B9283C">
        <w:rPr>
          <w:rStyle w:val="FontStyle19"/>
          <w:b/>
          <w:sz w:val="28"/>
          <w:szCs w:val="28"/>
        </w:rPr>
        <w:t>.</w:t>
      </w:r>
      <w:r w:rsidRPr="00B9283C">
        <w:rPr>
          <w:b/>
          <w:sz w:val="28"/>
          <w:szCs w:val="28"/>
        </w:rPr>
        <w:t xml:space="preserve"> </w:t>
      </w:r>
    </w:p>
    <w:p w:rsidR="00846995" w:rsidRPr="00B9283C" w:rsidRDefault="00846995" w:rsidP="00846995">
      <w:pPr>
        <w:shd w:val="clear" w:color="auto" w:fill="FFFFFF"/>
        <w:ind w:left="24" w:right="5" w:firstLine="720"/>
        <w:jc w:val="both"/>
        <w:rPr>
          <w:b/>
          <w:sz w:val="28"/>
          <w:szCs w:val="28"/>
        </w:rPr>
      </w:pPr>
    </w:p>
    <w:p w:rsidR="00846995" w:rsidRPr="00B9283C" w:rsidRDefault="00846995" w:rsidP="00846995">
      <w:pPr>
        <w:shd w:val="clear" w:color="auto" w:fill="FFFFFF"/>
        <w:ind w:left="24" w:right="5" w:firstLine="720"/>
        <w:jc w:val="both"/>
        <w:rPr>
          <w:b/>
          <w:spacing w:val="-8"/>
          <w:sz w:val="28"/>
          <w:szCs w:val="28"/>
        </w:rPr>
      </w:pPr>
      <w:r w:rsidRPr="00B9283C">
        <w:rPr>
          <w:b/>
          <w:spacing w:val="-8"/>
          <w:sz w:val="28"/>
          <w:szCs w:val="28"/>
        </w:rPr>
        <w:t>Место учебного предмета  в учебном плане</w:t>
      </w:r>
    </w:p>
    <w:p w:rsidR="00846995" w:rsidRPr="00B9283C" w:rsidRDefault="00846995" w:rsidP="00846995">
      <w:pPr>
        <w:shd w:val="clear" w:color="auto" w:fill="FFFFFF"/>
        <w:ind w:left="24" w:right="5" w:firstLine="720"/>
        <w:jc w:val="both"/>
        <w:rPr>
          <w:spacing w:val="-8"/>
          <w:sz w:val="28"/>
          <w:szCs w:val="28"/>
        </w:rPr>
      </w:pPr>
      <w:r w:rsidRPr="00B9283C">
        <w:rPr>
          <w:spacing w:val="-8"/>
          <w:sz w:val="28"/>
          <w:szCs w:val="28"/>
        </w:rPr>
        <w:t xml:space="preserve">На изучение предмета отводится 1 ч  в  неделю.  Предмет изучается: в 1 классе — 33 ч в год,  (при 1 ч в неделю).  </w:t>
      </w:r>
    </w:p>
    <w:p w:rsidR="00846995" w:rsidRPr="00B9283C" w:rsidRDefault="00846995" w:rsidP="00846995">
      <w:pPr>
        <w:shd w:val="clear" w:color="auto" w:fill="FFFFFF"/>
        <w:ind w:left="24" w:right="5" w:firstLine="720"/>
        <w:jc w:val="both"/>
        <w:rPr>
          <w:spacing w:val="-8"/>
          <w:sz w:val="28"/>
          <w:szCs w:val="28"/>
        </w:rPr>
      </w:pPr>
    </w:p>
    <w:p w:rsidR="00846995" w:rsidRPr="00B9283C" w:rsidRDefault="00846995" w:rsidP="00846995">
      <w:pPr>
        <w:ind w:firstLine="720"/>
        <w:jc w:val="both"/>
        <w:rPr>
          <w:color w:val="000000"/>
          <w:sz w:val="28"/>
          <w:szCs w:val="28"/>
        </w:rPr>
      </w:pPr>
      <w:r w:rsidRPr="00B9283C">
        <w:rPr>
          <w:b/>
          <w:bCs/>
          <w:color w:val="000000"/>
          <w:sz w:val="28"/>
          <w:szCs w:val="28"/>
        </w:rPr>
        <w:t>Раздел 1: Ты изображаешь. Знакомство</w:t>
      </w:r>
      <w:r w:rsidRPr="00B9283C">
        <w:rPr>
          <w:sz w:val="28"/>
          <w:szCs w:val="28"/>
        </w:rPr>
        <w:t xml:space="preserve"> </w:t>
      </w:r>
      <w:r w:rsidRPr="00B9283C">
        <w:rPr>
          <w:b/>
          <w:bCs/>
          <w:color w:val="000000"/>
          <w:sz w:val="28"/>
          <w:szCs w:val="28"/>
        </w:rPr>
        <w:t xml:space="preserve">с Мастером Изображения </w:t>
      </w:r>
      <w:r>
        <w:rPr>
          <w:bCs/>
          <w:color w:val="000000"/>
          <w:sz w:val="28"/>
          <w:szCs w:val="28"/>
        </w:rPr>
        <w:t>– 8</w:t>
      </w:r>
      <w:r w:rsidRPr="00B9283C">
        <w:rPr>
          <w:bCs/>
          <w:color w:val="000000"/>
          <w:sz w:val="28"/>
          <w:szCs w:val="28"/>
        </w:rPr>
        <w:t xml:space="preserve"> ч.</w:t>
      </w:r>
    </w:p>
    <w:p w:rsidR="00846995" w:rsidRPr="00B9283C" w:rsidRDefault="00846995" w:rsidP="00846995">
      <w:pPr>
        <w:ind w:firstLine="720"/>
        <w:jc w:val="both"/>
        <w:rPr>
          <w:color w:val="000000"/>
          <w:sz w:val="28"/>
          <w:szCs w:val="28"/>
        </w:rPr>
      </w:pPr>
      <w:r w:rsidRPr="00B9283C">
        <w:rPr>
          <w:b/>
          <w:sz w:val="28"/>
          <w:szCs w:val="28"/>
        </w:rPr>
        <w:t>Раздел 2: Ты украшаешь.</w:t>
      </w:r>
      <w:r w:rsidRPr="00B9283C">
        <w:rPr>
          <w:sz w:val="28"/>
          <w:szCs w:val="28"/>
        </w:rPr>
        <w:t xml:space="preserve"> </w:t>
      </w:r>
      <w:r w:rsidRPr="00B9283C">
        <w:rPr>
          <w:b/>
          <w:color w:val="000000"/>
          <w:sz w:val="28"/>
          <w:szCs w:val="28"/>
        </w:rPr>
        <w:t>Знакомство с Мастером Украшения</w:t>
      </w:r>
      <w:r>
        <w:rPr>
          <w:color w:val="000000"/>
          <w:sz w:val="28"/>
          <w:szCs w:val="28"/>
        </w:rPr>
        <w:t xml:space="preserve"> – 8</w:t>
      </w:r>
      <w:r w:rsidRPr="00B9283C">
        <w:rPr>
          <w:color w:val="000000"/>
          <w:sz w:val="28"/>
          <w:szCs w:val="28"/>
        </w:rPr>
        <w:t xml:space="preserve"> ч.</w:t>
      </w:r>
    </w:p>
    <w:p w:rsidR="00846995" w:rsidRPr="00B9283C" w:rsidRDefault="00846995" w:rsidP="00846995">
      <w:pPr>
        <w:shd w:val="clear" w:color="auto" w:fill="FFFFFF"/>
        <w:ind w:firstLine="720"/>
        <w:rPr>
          <w:color w:val="000000"/>
          <w:sz w:val="28"/>
          <w:szCs w:val="28"/>
        </w:rPr>
      </w:pPr>
      <w:r w:rsidRPr="00B9283C">
        <w:rPr>
          <w:b/>
          <w:color w:val="000000"/>
          <w:sz w:val="28"/>
          <w:szCs w:val="28"/>
        </w:rPr>
        <w:t xml:space="preserve">Раздел 3: Ты строишь. Знакомство с Мастером Постройки </w:t>
      </w:r>
      <w:r>
        <w:rPr>
          <w:color w:val="000000"/>
          <w:sz w:val="28"/>
          <w:szCs w:val="28"/>
        </w:rPr>
        <w:t>– 11</w:t>
      </w:r>
      <w:r w:rsidRPr="00B9283C">
        <w:rPr>
          <w:color w:val="000000"/>
          <w:sz w:val="28"/>
          <w:szCs w:val="28"/>
        </w:rPr>
        <w:t xml:space="preserve"> ч.</w:t>
      </w:r>
    </w:p>
    <w:p w:rsidR="00846995" w:rsidRPr="00B9283C" w:rsidRDefault="00846995" w:rsidP="00846995">
      <w:pPr>
        <w:shd w:val="clear" w:color="auto" w:fill="FFFFFF"/>
        <w:ind w:firstLine="720"/>
        <w:rPr>
          <w:sz w:val="28"/>
          <w:szCs w:val="28"/>
        </w:rPr>
      </w:pPr>
      <w:r w:rsidRPr="00B9283C">
        <w:rPr>
          <w:b/>
          <w:sz w:val="28"/>
          <w:szCs w:val="28"/>
        </w:rPr>
        <w:t>Раздел 4: Изображение, украшение, постройка всегда помогают друг другу</w:t>
      </w:r>
      <w:r>
        <w:rPr>
          <w:sz w:val="28"/>
          <w:szCs w:val="28"/>
        </w:rPr>
        <w:t>–6</w:t>
      </w:r>
      <w:r w:rsidRPr="00B9283C">
        <w:rPr>
          <w:sz w:val="28"/>
          <w:szCs w:val="28"/>
        </w:rPr>
        <w:t>ч.</w:t>
      </w:r>
    </w:p>
    <w:p w:rsidR="00846995" w:rsidRPr="00B9283C" w:rsidRDefault="00846995" w:rsidP="00846995">
      <w:pPr>
        <w:shd w:val="clear" w:color="auto" w:fill="FFFFFF"/>
        <w:rPr>
          <w:sz w:val="28"/>
          <w:szCs w:val="28"/>
        </w:rPr>
      </w:pPr>
    </w:p>
    <w:p w:rsidR="00846995" w:rsidRPr="00B9283C" w:rsidRDefault="00846995" w:rsidP="00846995">
      <w:pPr>
        <w:rPr>
          <w:b/>
          <w:sz w:val="28"/>
          <w:szCs w:val="28"/>
        </w:rPr>
      </w:pPr>
      <w:r w:rsidRPr="00B9283C">
        <w:rPr>
          <w:b/>
          <w:sz w:val="28"/>
          <w:szCs w:val="28"/>
        </w:rPr>
        <w:t xml:space="preserve">Методические пособия (рекомендации </w:t>
      </w:r>
      <w:proofErr w:type="gramStart"/>
      <w:r w:rsidRPr="00B9283C">
        <w:rPr>
          <w:b/>
          <w:sz w:val="28"/>
          <w:szCs w:val="28"/>
        </w:rPr>
        <w:t>к</w:t>
      </w:r>
      <w:proofErr w:type="gramEnd"/>
      <w:r w:rsidRPr="00B9283C">
        <w:rPr>
          <w:b/>
          <w:sz w:val="28"/>
          <w:szCs w:val="28"/>
        </w:rPr>
        <w:t xml:space="preserve"> проведения уроков изобразительного искусства)</w:t>
      </w:r>
    </w:p>
    <w:p w:rsidR="00846995" w:rsidRPr="00B9283C" w:rsidRDefault="00846995" w:rsidP="00846995">
      <w:pPr>
        <w:rPr>
          <w:sz w:val="28"/>
          <w:szCs w:val="28"/>
        </w:rPr>
      </w:pPr>
    </w:p>
    <w:p w:rsidR="00846995" w:rsidRPr="00B9283C" w:rsidRDefault="00846995" w:rsidP="00846995">
      <w:pPr>
        <w:ind w:firstLine="709"/>
        <w:jc w:val="both"/>
        <w:rPr>
          <w:sz w:val="28"/>
          <w:szCs w:val="28"/>
        </w:rPr>
      </w:pPr>
      <w:r w:rsidRPr="00B9283C">
        <w:rPr>
          <w:sz w:val="28"/>
          <w:szCs w:val="28"/>
        </w:rPr>
        <w:lastRenderedPageBreak/>
        <w:t xml:space="preserve">1. Абрамова М. А. Беседы и дидактические игры на уроках по изобразительному искусству: 1-4 </w:t>
      </w:r>
      <w:proofErr w:type="spellStart"/>
      <w:r w:rsidRPr="00B9283C">
        <w:rPr>
          <w:sz w:val="28"/>
          <w:szCs w:val="28"/>
        </w:rPr>
        <w:t>кл</w:t>
      </w:r>
      <w:proofErr w:type="spellEnd"/>
      <w:r w:rsidRPr="00B9283C">
        <w:rPr>
          <w:sz w:val="28"/>
          <w:szCs w:val="28"/>
        </w:rPr>
        <w:t xml:space="preserve">. – М.: </w:t>
      </w:r>
      <w:proofErr w:type="spellStart"/>
      <w:r w:rsidRPr="00B9283C">
        <w:rPr>
          <w:sz w:val="28"/>
          <w:szCs w:val="28"/>
        </w:rPr>
        <w:t>Гуманит</w:t>
      </w:r>
      <w:proofErr w:type="spellEnd"/>
      <w:r w:rsidRPr="00B9283C">
        <w:rPr>
          <w:sz w:val="28"/>
          <w:szCs w:val="28"/>
        </w:rPr>
        <w:t xml:space="preserve">. изд. центр ВЛАДОС, 2002. – 128 </w:t>
      </w:r>
      <w:proofErr w:type="gramStart"/>
      <w:r w:rsidRPr="00B9283C">
        <w:rPr>
          <w:sz w:val="28"/>
          <w:szCs w:val="28"/>
        </w:rPr>
        <w:t>с</w:t>
      </w:r>
      <w:proofErr w:type="gramEnd"/>
      <w:r w:rsidRPr="00B9283C">
        <w:rPr>
          <w:sz w:val="28"/>
          <w:szCs w:val="28"/>
        </w:rPr>
        <w:t>.</w:t>
      </w:r>
    </w:p>
    <w:p w:rsidR="00846995" w:rsidRPr="00B9283C" w:rsidRDefault="00846995" w:rsidP="00846995">
      <w:pPr>
        <w:rPr>
          <w:sz w:val="28"/>
          <w:szCs w:val="28"/>
        </w:rPr>
      </w:pPr>
      <w:r w:rsidRPr="00B9283C">
        <w:rPr>
          <w:sz w:val="28"/>
          <w:szCs w:val="28"/>
        </w:rPr>
        <w:t xml:space="preserve">2. </w:t>
      </w:r>
      <w:proofErr w:type="spellStart"/>
      <w:r w:rsidRPr="00B9283C">
        <w:rPr>
          <w:sz w:val="28"/>
          <w:szCs w:val="28"/>
        </w:rPr>
        <w:t>Неменский</w:t>
      </w:r>
      <w:proofErr w:type="spellEnd"/>
      <w:r w:rsidRPr="00B9283C">
        <w:rPr>
          <w:sz w:val="28"/>
          <w:szCs w:val="28"/>
        </w:rPr>
        <w:t xml:space="preserve"> Б. М., </w:t>
      </w:r>
      <w:proofErr w:type="spellStart"/>
      <w:r w:rsidRPr="00B9283C">
        <w:rPr>
          <w:sz w:val="28"/>
          <w:szCs w:val="28"/>
        </w:rPr>
        <w:t>Неменская</w:t>
      </w:r>
      <w:proofErr w:type="spellEnd"/>
      <w:r w:rsidRPr="00B9283C">
        <w:rPr>
          <w:sz w:val="28"/>
          <w:szCs w:val="28"/>
        </w:rPr>
        <w:t xml:space="preserve"> Л. А., </w:t>
      </w:r>
      <w:proofErr w:type="spellStart"/>
      <w:r w:rsidRPr="00B9283C">
        <w:rPr>
          <w:sz w:val="28"/>
          <w:szCs w:val="28"/>
        </w:rPr>
        <w:t>Коротеева</w:t>
      </w:r>
      <w:proofErr w:type="spellEnd"/>
      <w:r w:rsidRPr="00B9283C">
        <w:rPr>
          <w:sz w:val="28"/>
          <w:szCs w:val="28"/>
        </w:rPr>
        <w:t xml:space="preserve"> Е. И. Изобразительное искусство: 1-4 </w:t>
      </w:r>
      <w:proofErr w:type="spellStart"/>
      <w:r w:rsidRPr="00B9283C">
        <w:rPr>
          <w:sz w:val="28"/>
          <w:szCs w:val="28"/>
        </w:rPr>
        <w:t>кл</w:t>
      </w:r>
      <w:proofErr w:type="spellEnd"/>
      <w:r w:rsidRPr="00B9283C">
        <w:rPr>
          <w:sz w:val="28"/>
          <w:szCs w:val="28"/>
        </w:rPr>
        <w:t xml:space="preserve">.: методическое пособие. – 3-е изд. – М.: Просвещение, 2008. – 191 </w:t>
      </w:r>
      <w:proofErr w:type="gramStart"/>
      <w:r w:rsidRPr="00B9283C">
        <w:rPr>
          <w:sz w:val="28"/>
          <w:szCs w:val="28"/>
        </w:rPr>
        <w:t>с</w:t>
      </w:r>
      <w:proofErr w:type="gramEnd"/>
      <w:r w:rsidRPr="00B9283C">
        <w:rPr>
          <w:sz w:val="28"/>
          <w:szCs w:val="28"/>
        </w:rPr>
        <w:t>.</w:t>
      </w:r>
    </w:p>
    <w:p w:rsidR="00846995" w:rsidRPr="00B9283C" w:rsidRDefault="00846995" w:rsidP="00846995">
      <w:pPr>
        <w:shd w:val="clear" w:color="auto" w:fill="FFFFFF"/>
        <w:ind w:left="10" w:right="14" w:firstLine="720"/>
        <w:jc w:val="both"/>
        <w:rPr>
          <w:b/>
          <w:sz w:val="28"/>
          <w:szCs w:val="28"/>
        </w:rPr>
      </w:pPr>
      <w:r w:rsidRPr="00B9283C">
        <w:rPr>
          <w:b/>
          <w:bCs/>
          <w:sz w:val="28"/>
          <w:szCs w:val="28"/>
        </w:rPr>
        <w:t xml:space="preserve">   </w:t>
      </w:r>
      <w:r w:rsidRPr="00B9283C">
        <w:rPr>
          <w:b/>
          <w:sz w:val="28"/>
          <w:szCs w:val="28"/>
        </w:rPr>
        <w:t xml:space="preserve">     </w:t>
      </w:r>
    </w:p>
    <w:p w:rsidR="00846995" w:rsidRPr="00B9283C" w:rsidRDefault="00846995" w:rsidP="00846995">
      <w:pPr>
        <w:shd w:val="clear" w:color="auto" w:fill="FFFFFF"/>
        <w:ind w:left="10" w:right="14" w:firstLine="720"/>
        <w:jc w:val="both"/>
        <w:rPr>
          <w:b/>
          <w:sz w:val="28"/>
          <w:szCs w:val="28"/>
        </w:rPr>
      </w:pPr>
      <w:r w:rsidRPr="00B9283C">
        <w:rPr>
          <w:b/>
          <w:sz w:val="28"/>
          <w:szCs w:val="28"/>
        </w:rPr>
        <w:t>Общая характеристика учебного предмета</w:t>
      </w:r>
    </w:p>
    <w:p w:rsidR="00846995" w:rsidRPr="00B9283C" w:rsidRDefault="00846995" w:rsidP="00846995">
      <w:pPr>
        <w:shd w:val="clear" w:color="auto" w:fill="FFFFFF"/>
        <w:ind w:left="10" w:right="10" w:firstLine="720"/>
        <w:jc w:val="both"/>
        <w:rPr>
          <w:sz w:val="28"/>
          <w:szCs w:val="28"/>
        </w:rPr>
      </w:pPr>
      <w:r w:rsidRPr="00B9283C">
        <w:rPr>
          <w:b/>
          <w:bCs/>
          <w:sz w:val="28"/>
          <w:szCs w:val="28"/>
        </w:rPr>
        <w:t xml:space="preserve">Цель </w:t>
      </w:r>
      <w:r w:rsidRPr="00B9283C">
        <w:rPr>
          <w:sz w:val="28"/>
          <w:szCs w:val="28"/>
        </w:rPr>
        <w:t xml:space="preserve">учебного предмета «Изобразительное искусство»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B9283C">
        <w:rPr>
          <w:sz w:val="28"/>
          <w:szCs w:val="28"/>
        </w:rPr>
        <w:t>мироотношений</w:t>
      </w:r>
      <w:proofErr w:type="spellEnd"/>
      <w:r w:rsidRPr="00B9283C">
        <w:rPr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B9283C">
        <w:rPr>
          <w:sz w:val="28"/>
          <w:szCs w:val="28"/>
        </w:rPr>
        <w:t>прекрасное</w:t>
      </w:r>
      <w:proofErr w:type="gramEnd"/>
      <w:r w:rsidRPr="00B9283C">
        <w:rPr>
          <w:sz w:val="28"/>
          <w:szCs w:val="28"/>
        </w:rPr>
        <w:t xml:space="preserve"> и безобразное в жизни и искусстве, т. е. зоркости души ребенка. </w:t>
      </w:r>
    </w:p>
    <w:p w:rsidR="00846995" w:rsidRPr="00B9283C" w:rsidRDefault="00846995" w:rsidP="00846995">
      <w:pPr>
        <w:shd w:val="clear" w:color="auto" w:fill="FFFFFF"/>
        <w:ind w:left="14" w:right="14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Курс разработан как </w:t>
      </w:r>
      <w:r w:rsidRPr="00B9283C">
        <w:rPr>
          <w:b/>
          <w:bCs/>
          <w:sz w:val="28"/>
          <w:szCs w:val="28"/>
        </w:rPr>
        <w:t xml:space="preserve">целостная система введения в художественную культуру </w:t>
      </w:r>
      <w:r w:rsidRPr="00B9283C">
        <w:rPr>
          <w:sz w:val="28"/>
          <w:szCs w:val="28"/>
        </w:rPr>
        <w:t xml:space="preserve">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846995" w:rsidRPr="00B9283C" w:rsidRDefault="00846995" w:rsidP="00846995">
      <w:pPr>
        <w:shd w:val="clear" w:color="auto" w:fill="FFFFFF"/>
        <w:ind w:left="14" w:right="14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Систематизирующим методом является </w:t>
      </w:r>
      <w:r w:rsidRPr="00B9283C">
        <w:rPr>
          <w:b/>
          <w:iCs/>
          <w:sz w:val="28"/>
          <w:szCs w:val="28"/>
        </w:rPr>
        <w:t>выделение трех основных видов художественной деятельности</w:t>
      </w:r>
      <w:r w:rsidRPr="00B9283C">
        <w:rPr>
          <w:i/>
          <w:iCs/>
          <w:sz w:val="28"/>
          <w:szCs w:val="28"/>
        </w:rPr>
        <w:t xml:space="preserve"> </w:t>
      </w:r>
      <w:r w:rsidRPr="00B9283C">
        <w:rPr>
          <w:sz w:val="28"/>
          <w:szCs w:val="28"/>
        </w:rPr>
        <w:t xml:space="preserve">для визуальных пространственных искусств: </w:t>
      </w:r>
    </w:p>
    <w:p w:rsidR="00846995" w:rsidRPr="00B9283C" w:rsidRDefault="00846995" w:rsidP="00846995">
      <w:pPr>
        <w:shd w:val="clear" w:color="auto" w:fill="FFFFFF"/>
        <w:ind w:left="14" w:right="14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—  </w:t>
      </w:r>
      <w:r w:rsidRPr="00B9283C">
        <w:rPr>
          <w:i/>
          <w:iCs/>
          <w:sz w:val="28"/>
          <w:szCs w:val="28"/>
        </w:rPr>
        <w:t>изобразительная художественная деятельность;</w:t>
      </w:r>
    </w:p>
    <w:p w:rsidR="00846995" w:rsidRPr="00B9283C" w:rsidRDefault="00846995" w:rsidP="00846995">
      <w:pPr>
        <w:shd w:val="clear" w:color="auto" w:fill="FFFFFF"/>
        <w:tabs>
          <w:tab w:val="left" w:pos="648"/>
        </w:tabs>
        <w:ind w:left="331" w:firstLine="720"/>
        <w:rPr>
          <w:sz w:val="28"/>
          <w:szCs w:val="28"/>
        </w:rPr>
      </w:pPr>
      <w:r w:rsidRPr="00B9283C">
        <w:rPr>
          <w:i/>
          <w:iCs/>
          <w:sz w:val="28"/>
          <w:szCs w:val="28"/>
        </w:rPr>
        <w:t>—  декоративная художественная деятельность;</w:t>
      </w:r>
    </w:p>
    <w:p w:rsidR="00846995" w:rsidRPr="00B9283C" w:rsidRDefault="00846995" w:rsidP="00846995">
      <w:pPr>
        <w:shd w:val="clear" w:color="auto" w:fill="FFFFFF"/>
        <w:tabs>
          <w:tab w:val="left" w:pos="648"/>
        </w:tabs>
        <w:ind w:left="331" w:firstLine="720"/>
        <w:rPr>
          <w:sz w:val="28"/>
          <w:szCs w:val="28"/>
        </w:rPr>
      </w:pPr>
      <w:r w:rsidRPr="00B9283C">
        <w:rPr>
          <w:i/>
          <w:iCs/>
          <w:sz w:val="28"/>
          <w:szCs w:val="28"/>
        </w:rPr>
        <w:t>—  конструктивная художественная деятельность.</w:t>
      </w:r>
    </w:p>
    <w:p w:rsidR="00846995" w:rsidRPr="00B9283C" w:rsidRDefault="00846995" w:rsidP="00846995">
      <w:pPr>
        <w:shd w:val="clear" w:color="auto" w:fill="FFFFFF"/>
        <w:ind w:left="14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846995" w:rsidRPr="00B9283C" w:rsidRDefault="00846995" w:rsidP="00846995">
      <w:pPr>
        <w:shd w:val="clear" w:color="auto" w:fill="FFFFFF"/>
        <w:ind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lastRenderedPageBreak/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846995" w:rsidRPr="00B9283C" w:rsidRDefault="00846995" w:rsidP="00846995">
      <w:pPr>
        <w:shd w:val="clear" w:color="auto" w:fill="FFFFFF"/>
        <w:ind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Основные </w:t>
      </w:r>
      <w:r w:rsidRPr="00B9283C">
        <w:rPr>
          <w:b/>
          <w:sz w:val="28"/>
          <w:szCs w:val="28"/>
        </w:rPr>
        <w:t>виды учебной деятельности</w:t>
      </w:r>
      <w:r w:rsidRPr="00B9283C">
        <w:rPr>
          <w:sz w:val="28"/>
          <w:szCs w:val="28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846995" w:rsidRPr="00B9283C" w:rsidRDefault="00846995" w:rsidP="00846995">
      <w:pPr>
        <w:shd w:val="clear" w:color="auto" w:fill="FFFFFF"/>
        <w:ind w:firstLine="720"/>
        <w:jc w:val="both"/>
        <w:rPr>
          <w:sz w:val="28"/>
          <w:szCs w:val="28"/>
        </w:rPr>
      </w:pPr>
      <w:r w:rsidRPr="00B9283C">
        <w:rPr>
          <w:b/>
          <w:sz w:val="28"/>
          <w:szCs w:val="28"/>
        </w:rPr>
        <w:t>Практическая художественно-творческая деятельность</w:t>
      </w:r>
      <w:r w:rsidRPr="00B9283C">
        <w:rPr>
          <w:sz w:val="28"/>
          <w:szCs w:val="28"/>
        </w:rPr>
        <w:t xml:space="preserve"> (ребенок выступает в роли художника) и </w:t>
      </w:r>
      <w:r w:rsidRPr="00B9283C">
        <w:rPr>
          <w:b/>
          <w:sz w:val="28"/>
          <w:szCs w:val="28"/>
        </w:rPr>
        <w:t>деятельность по восприятию искусства</w:t>
      </w:r>
      <w:r w:rsidRPr="00B9283C">
        <w:rPr>
          <w:sz w:val="28"/>
          <w:szCs w:val="28"/>
        </w:rPr>
        <w:t xml:space="preserve">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846995" w:rsidRPr="00B9283C" w:rsidRDefault="00846995" w:rsidP="00846995">
      <w:pPr>
        <w:shd w:val="clear" w:color="auto" w:fill="FFFFFF"/>
        <w:ind w:left="14" w:right="10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Одна из задач — </w:t>
      </w:r>
      <w:r w:rsidRPr="00B9283C">
        <w:rPr>
          <w:b/>
          <w:bCs/>
          <w:sz w:val="28"/>
          <w:szCs w:val="28"/>
        </w:rPr>
        <w:t xml:space="preserve">постоянная смена художественных материалов, </w:t>
      </w:r>
      <w:r w:rsidRPr="00B9283C">
        <w:rPr>
          <w:sz w:val="28"/>
          <w:szCs w:val="28"/>
        </w:rPr>
        <w:t xml:space="preserve">овладение их выразительными возможностями. </w:t>
      </w:r>
      <w:r w:rsidRPr="00B9283C">
        <w:rPr>
          <w:b/>
          <w:sz w:val="28"/>
          <w:szCs w:val="28"/>
        </w:rPr>
        <w:t>Многообразие видов деятельности</w:t>
      </w:r>
      <w:r w:rsidRPr="00B9283C">
        <w:rPr>
          <w:sz w:val="28"/>
          <w:szCs w:val="28"/>
        </w:rPr>
        <w:t xml:space="preserve"> стимулирует интерес учеников к предмету и является необходимым условием формирования личности каждого.</w:t>
      </w:r>
    </w:p>
    <w:p w:rsidR="00846995" w:rsidRPr="00B9283C" w:rsidRDefault="00846995" w:rsidP="00846995">
      <w:pPr>
        <w:shd w:val="clear" w:color="auto" w:fill="FFFFFF"/>
        <w:ind w:right="10" w:firstLine="720"/>
        <w:jc w:val="both"/>
        <w:rPr>
          <w:sz w:val="28"/>
          <w:szCs w:val="28"/>
        </w:rPr>
      </w:pPr>
      <w:r w:rsidRPr="00B9283C">
        <w:rPr>
          <w:b/>
          <w:sz w:val="28"/>
          <w:szCs w:val="28"/>
        </w:rPr>
        <w:t>Восприятие произведений искусства</w:t>
      </w:r>
      <w:r w:rsidRPr="00B9283C">
        <w:rPr>
          <w:sz w:val="28"/>
          <w:szCs w:val="28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846995" w:rsidRPr="00B9283C" w:rsidRDefault="00846995" w:rsidP="00846995">
      <w:pPr>
        <w:shd w:val="clear" w:color="auto" w:fill="FFFFFF"/>
        <w:ind w:right="10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Особым видом деятельности учащихся является выполнение творческих проектов и презентаций. </w:t>
      </w:r>
    </w:p>
    <w:p w:rsidR="00846995" w:rsidRPr="00B9283C" w:rsidRDefault="00846995" w:rsidP="00846995">
      <w:pPr>
        <w:shd w:val="clear" w:color="auto" w:fill="FFFFFF"/>
        <w:ind w:left="19" w:right="10" w:firstLine="720"/>
        <w:jc w:val="both"/>
        <w:rPr>
          <w:sz w:val="28"/>
          <w:szCs w:val="28"/>
        </w:rPr>
      </w:pPr>
      <w:r w:rsidRPr="00B9283C">
        <w:rPr>
          <w:b/>
          <w:sz w:val="28"/>
          <w:szCs w:val="28"/>
        </w:rPr>
        <w:t>Развитие художественно-образного мышления</w:t>
      </w:r>
      <w:r w:rsidRPr="00B9283C">
        <w:rPr>
          <w:sz w:val="28"/>
          <w:szCs w:val="28"/>
        </w:rPr>
        <w:t xml:space="preserve"> учащихся строится на единстве двух его основ:</w:t>
      </w:r>
      <w:r w:rsidRPr="00B9283C">
        <w:rPr>
          <w:i/>
          <w:sz w:val="28"/>
          <w:szCs w:val="28"/>
        </w:rPr>
        <w:t xml:space="preserve"> развитие наблюдательности</w:t>
      </w:r>
      <w:r w:rsidRPr="00B9283C">
        <w:rPr>
          <w:sz w:val="28"/>
          <w:szCs w:val="28"/>
        </w:rPr>
        <w:t xml:space="preserve">, т.е. умения вглядываться в явления жизни, и </w:t>
      </w:r>
      <w:r w:rsidRPr="00B9283C">
        <w:rPr>
          <w:i/>
          <w:sz w:val="28"/>
          <w:szCs w:val="28"/>
        </w:rPr>
        <w:t>развитие фантазии</w:t>
      </w:r>
      <w:r w:rsidRPr="00B9283C">
        <w:rPr>
          <w:sz w:val="28"/>
          <w:szCs w:val="28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846995" w:rsidRPr="00B9283C" w:rsidRDefault="00846995" w:rsidP="00846995">
      <w:pPr>
        <w:shd w:val="clear" w:color="auto" w:fill="FFFFFF"/>
        <w:ind w:left="10" w:right="10" w:firstLine="720"/>
        <w:jc w:val="both"/>
        <w:rPr>
          <w:b/>
          <w:sz w:val="28"/>
          <w:szCs w:val="28"/>
        </w:rPr>
      </w:pPr>
      <w:r w:rsidRPr="00B9283C">
        <w:rPr>
          <w:sz w:val="28"/>
          <w:szCs w:val="28"/>
        </w:rPr>
        <w:t xml:space="preserve">Программа «Изобразительное искусство» предусматривает </w:t>
      </w:r>
      <w:r w:rsidRPr="00B9283C">
        <w:rPr>
          <w:bCs/>
          <w:iCs/>
          <w:sz w:val="28"/>
          <w:szCs w:val="28"/>
        </w:rPr>
        <w:t xml:space="preserve">чередование уроков </w:t>
      </w:r>
      <w:r w:rsidRPr="00B9283C">
        <w:rPr>
          <w:b/>
          <w:bCs/>
          <w:iCs/>
          <w:sz w:val="28"/>
          <w:szCs w:val="28"/>
        </w:rPr>
        <w:t>индивидуального</w:t>
      </w:r>
      <w:r w:rsidRPr="00B9283C">
        <w:rPr>
          <w:bCs/>
          <w:iCs/>
          <w:sz w:val="28"/>
          <w:szCs w:val="28"/>
        </w:rPr>
        <w:t xml:space="preserve"> </w:t>
      </w:r>
      <w:r w:rsidRPr="00B9283C">
        <w:rPr>
          <w:b/>
          <w:bCs/>
          <w:iCs/>
          <w:sz w:val="28"/>
          <w:szCs w:val="28"/>
        </w:rPr>
        <w:t xml:space="preserve">практического творчества </w:t>
      </w:r>
      <w:r w:rsidRPr="00B9283C">
        <w:rPr>
          <w:b/>
          <w:sz w:val="28"/>
          <w:szCs w:val="28"/>
        </w:rPr>
        <w:t xml:space="preserve">учащихся </w:t>
      </w:r>
      <w:r w:rsidRPr="00B9283C">
        <w:rPr>
          <w:sz w:val="28"/>
          <w:szCs w:val="28"/>
        </w:rPr>
        <w:t xml:space="preserve">и </w:t>
      </w:r>
      <w:r w:rsidRPr="00B9283C">
        <w:rPr>
          <w:bCs/>
          <w:iCs/>
          <w:sz w:val="28"/>
          <w:szCs w:val="28"/>
        </w:rPr>
        <w:t>уроков</w:t>
      </w:r>
      <w:r w:rsidRPr="00B9283C">
        <w:rPr>
          <w:b/>
          <w:bCs/>
          <w:iCs/>
          <w:sz w:val="28"/>
          <w:szCs w:val="28"/>
        </w:rPr>
        <w:t xml:space="preserve"> коллективной творческой деятельности.</w:t>
      </w:r>
    </w:p>
    <w:p w:rsidR="00846995" w:rsidRPr="00B9283C" w:rsidRDefault="00846995" w:rsidP="00846995">
      <w:pPr>
        <w:shd w:val="clear" w:color="auto" w:fill="FFFFFF"/>
        <w:ind w:left="14" w:right="5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lastRenderedPageBreak/>
        <w:t xml:space="preserve">Коллективные формы работы: работа по группам; индивидуально-коллективная работа (каждый выполняет свою часть для общего панно или постройки). </w:t>
      </w:r>
    </w:p>
    <w:p w:rsidR="00846995" w:rsidRPr="00B9283C" w:rsidRDefault="00846995" w:rsidP="00846995">
      <w:pPr>
        <w:shd w:val="clear" w:color="auto" w:fill="FFFFFF"/>
        <w:ind w:right="5" w:firstLine="720"/>
        <w:jc w:val="both"/>
        <w:rPr>
          <w:sz w:val="28"/>
          <w:szCs w:val="28"/>
        </w:rPr>
      </w:pPr>
      <w:proofErr w:type="gramStart"/>
      <w:r w:rsidRPr="00B9283C">
        <w:rPr>
          <w:sz w:val="28"/>
          <w:szCs w:val="28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  <w:proofErr w:type="gramEnd"/>
    </w:p>
    <w:p w:rsidR="00846995" w:rsidRPr="00B9283C" w:rsidRDefault="00846995" w:rsidP="00846995">
      <w:pPr>
        <w:shd w:val="clear" w:color="auto" w:fill="FFFFFF"/>
        <w:ind w:left="19" w:firstLine="720"/>
        <w:jc w:val="both"/>
        <w:rPr>
          <w:sz w:val="28"/>
          <w:szCs w:val="28"/>
        </w:rPr>
      </w:pPr>
      <w:r w:rsidRPr="00B9283C">
        <w:rPr>
          <w:b/>
          <w:sz w:val="28"/>
          <w:szCs w:val="28"/>
        </w:rPr>
        <w:t>Обсуждение детских работ</w:t>
      </w:r>
      <w:r w:rsidRPr="00B9283C">
        <w:rPr>
          <w:sz w:val="28"/>
          <w:szCs w:val="28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846995" w:rsidRPr="00B9283C" w:rsidRDefault="00846995" w:rsidP="00846995">
      <w:pPr>
        <w:shd w:val="clear" w:color="auto" w:fill="FFFFFF"/>
        <w:ind w:left="10" w:right="14" w:firstLine="72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Периодическая </w:t>
      </w:r>
      <w:r w:rsidRPr="00B9283C">
        <w:rPr>
          <w:b/>
          <w:bCs/>
          <w:sz w:val="28"/>
          <w:szCs w:val="28"/>
        </w:rPr>
        <w:t xml:space="preserve">организация выставок </w:t>
      </w:r>
      <w:r w:rsidRPr="00B9283C">
        <w:rPr>
          <w:sz w:val="28"/>
          <w:szCs w:val="28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846995" w:rsidRPr="00B9283C" w:rsidRDefault="00846995" w:rsidP="00846995">
      <w:pPr>
        <w:shd w:val="clear" w:color="auto" w:fill="FFFFFF"/>
        <w:ind w:left="10" w:right="14" w:firstLine="720"/>
        <w:jc w:val="both"/>
        <w:rPr>
          <w:sz w:val="28"/>
          <w:szCs w:val="28"/>
        </w:rPr>
      </w:pPr>
    </w:p>
    <w:p w:rsidR="00846995" w:rsidRPr="00B9283C" w:rsidRDefault="00846995" w:rsidP="00846995">
      <w:pPr>
        <w:shd w:val="clear" w:color="auto" w:fill="FFFFFF"/>
        <w:ind w:left="720" w:right="5" w:firstLine="1435"/>
        <w:jc w:val="both"/>
        <w:rPr>
          <w:b/>
          <w:sz w:val="28"/>
          <w:szCs w:val="28"/>
        </w:rPr>
      </w:pPr>
      <w:r w:rsidRPr="00B9283C">
        <w:rPr>
          <w:b/>
          <w:sz w:val="28"/>
          <w:szCs w:val="28"/>
        </w:rPr>
        <w:tab/>
        <w:t>Требования к планируемым результатам освоения учебного предмета в 1 классе:</w:t>
      </w:r>
    </w:p>
    <w:p w:rsidR="00846995" w:rsidRPr="00B9283C" w:rsidRDefault="00846995" w:rsidP="00846995">
      <w:pPr>
        <w:shd w:val="clear" w:color="auto" w:fill="FFFFFF"/>
        <w:ind w:left="720" w:right="5" w:firstLine="480"/>
        <w:jc w:val="both"/>
        <w:rPr>
          <w:b/>
          <w:sz w:val="28"/>
          <w:szCs w:val="28"/>
        </w:rPr>
      </w:pPr>
      <w:r w:rsidRPr="00B9283C">
        <w:rPr>
          <w:b/>
          <w:sz w:val="28"/>
          <w:szCs w:val="28"/>
        </w:rPr>
        <w:t xml:space="preserve">Личностными результатами» </w:t>
      </w:r>
      <w:r w:rsidRPr="00B9283C">
        <w:rPr>
          <w:b/>
          <w:i/>
          <w:sz w:val="28"/>
          <w:szCs w:val="28"/>
        </w:rPr>
        <w:t>является формирование следующих умений: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 xml:space="preserve">-учебно-познавательный интерес к новому учебному материалу и способам решения новой задачи; 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-основы экологической культуры: принятие ценности природного мира.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-способность к самооценке на основе критериев успешности учебной деятельности;</w:t>
      </w:r>
    </w:p>
    <w:p w:rsidR="00846995" w:rsidRPr="00B9283C" w:rsidRDefault="00846995" w:rsidP="00846995">
      <w:pPr>
        <w:shd w:val="clear" w:color="auto" w:fill="FFFFFF"/>
        <w:ind w:left="720" w:right="5" w:firstLine="480"/>
        <w:jc w:val="both"/>
        <w:rPr>
          <w:b/>
          <w:sz w:val="28"/>
          <w:szCs w:val="28"/>
        </w:rPr>
      </w:pPr>
      <w:proofErr w:type="spellStart"/>
      <w:r w:rsidRPr="00B9283C">
        <w:rPr>
          <w:b/>
          <w:sz w:val="28"/>
          <w:szCs w:val="28"/>
        </w:rPr>
        <w:lastRenderedPageBreak/>
        <w:t>Метапредметные</w:t>
      </w:r>
      <w:proofErr w:type="spellEnd"/>
      <w:r w:rsidRPr="00B9283C">
        <w:rPr>
          <w:b/>
          <w:sz w:val="28"/>
          <w:szCs w:val="28"/>
        </w:rPr>
        <w:t xml:space="preserve"> результаты: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b/>
          <w:i/>
          <w:color w:val="000000"/>
          <w:sz w:val="28"/>
          <w:szCs w:val="28"/>
        </w:rPr>
        <w:t>Регулятивные УУД: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-учитывать выделенные учителем ориентиры действия в новом учебном материале в сотрудничестве с учителем;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-адекватно воспринимать предложения и оценку учителей, товарищей, родителей и других людей;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b/>
          <w:i/>
          <w:color w:val="000000"/>
          <w:sz w:val="28"/>
          <w:szCs w:val="28"/>
        </w:rPr>
        <w:t>Познавательные УУД: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-строить сообщения в устной и письменной форме;</w:t>
      </w:r>
    </w:p>
    <w:p w:rsidR="00846995" w:rsidRPr="00B9283C" w:rsidRDefault="00846995" w:rsidP="00846995">
      <w:pPr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-ориентироваться на разнообразие способов решения задач;</w:t>
      </w:r>
    </w:p>
    <w:p w:rsidR="00846995" w:rsidRPr="00B9283C" w:rsidRDefault="00846995" w:rsidP="00846995">
      <w:pPr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-строить рассуждения в форме связи простых суждений об объекте, его строении, свойствах и связях;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b/>
          <w:i/>
          <w:color w:val="000000"/>
          <w:sz w:val="28"/>
          <w:szCs w:val="28"/>
        </w:rPr>
        <w:t>Коммуникативные УУД</w:t>
      </w:r>
      <w:r w:rsidRPr="00B9283C">
        <w:rPr>
          <w:rStyle w:val="Zag11"/>
          <w:rFonts w:eastAsia="@Arial Unicode MS"/>
          <w:color w:val="000000"/>
          <w:sz w:val="28"/>
          <w:szCs w:val="28"/>
        </w:rPr>
        <w:t>: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B9283C">
        <w:rPr>
          <w:rStyle w:val="Zag11"/>
          <w:rFonts w:eastAsia="@Arial Unicode MS"/>
          <w:color w:val="000000"/>
          <w:sz w:val="28"/>
          <w:szCs w:val="28"/>
        </w:rPr>
        <w:t>собственной</w:t>
      </w:r>
      <w:proofErr w:type="gramEnd"/>
      <w:r w:rsidRPr="00B9283C">
        <w:rPr>
          <w:rStyle w:val="Zag11"/>
          <w:rFonts w:eastAsia="@Arial Unicode MS"/>
          <w:color w:val="000000"/>
          <w:sz w:val="28"/>
          <w:szCs w:val="28"/>
        </w:rPr>
        <w:t>, и ориентироваться на позицию партнёра в общении и взаимодействии;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-формулировать собственное мнение и позицию; ·задавать вопросы;</w:t>
      </w:r>
    </w:p>
    <w:p w:rsidR="00846995" w:rsidRPr="00B9283C" w:rsidRDefault="00846995" w:rsidP="00846995">
      <w:pPr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использовать речь для регуляции своего действия.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b/>
          <w:i/>
          <w:sz w:val="28"/>
          <w:szCs w:val="28"/>
        </w:rPr>
      </w:pPr>
      <w:r w:rsidRPr="00B9283C">
        <w:rPr>
          <w:rStyle w:val="Zag11"/>
          <w:rFonts w:eastAsia="@Arial Unicode MS"/>
          <w:b/>
          <w:color w:val="000000"/>
          <w:sz w:val="28"/>
          <w:szCs w:val="28"/>
        </w:rPr>
        <w:t xml:space="preserve">Предметными результатами </w:t>
      </w:r>
      <w:r w:rsidRPr="00B9283C">
        <w:rPr>
          <w:rStyle w:val="Zag11"/>
          <w:rFonts w:eastAsia="@Arial Unicode MS"/>
          <w:b/>
          <w:i/>
          <w:color w:val="000000"/>
          <w:sz w:val="28"/>
          <w:szCs w:val="28"/>
        </w:rPr>
        <w:t xml:space="preserve">изучения </w:t>
      </w:r>
      <w:r w:rsidRPr="00B9283C">
        <w:rPr>
          <w:b/>
          <w:i/>
          <w:sz w:val="28"/>
          <w:szCs w:val="28"/>
        </w:rPr>
        <w:t>изобразительного искусства являются формирование следующих умений:</w:t>
      </w:r>
    </w:p>
    <w:p w:rsidR="00846995" w:rsidRPr="00B9283C" w:rsidRDefault="00846995" w:rsidP="00846995">
      <w:pPr>
        <w:ind w:left="720" w:firstLine="480"/>
        <w:jc w:val="both"/>
        <w:rPr>
          <w:i/>
          <w:sz w:val="28"/>
          <w:szCs w:val="28"/>
        </w:rPr>
      </w:pPr>
      <w:r w:rsidRPr="00B9283C">
        <w:rPr>
          <w:b/>
          <w:i/>
          <w:sz w:val="28"/>
          <w:szCs w:val="28"/>
        </w:rPr>
        <w:t>Обучающийся  научится</w:t>
      </w:r>
      <w:r w:rsidRPr="00B9283C">
        <w:rPr>
          <w:sz w:val="28"/>
          <w:szCs w:val="28"/>
        </w:rPr>
        <w:t>:</w:t>
      </w:r>
      <w:r w:rsidRPr="00B9283C">
        <w:rPr>
          <w:i/>
          <w:sz w:val="28"/>
          <w:szCs w:val="28"/>
        </w:rPr>
        <w:t xml:space="preserve"> 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color w:val="000000"/>
          <w:sz w:val="28"/>
          <w:szCs w:val="28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proofErr w:type="gramStart"/>
      <w:r w:rsidRPr="00B9283C">
        <w:rPr>
          <w:i/>
          <w:sz w:val="28"/>
          <w:szCs w:val="28"/>
        </w:rPr>
        <w:lastRenderedPageBreak/>
        <w:t>-</w:t>
      </w:r>
      <w:r w:rsidRPr="00B9283C">
        <w:rPr>
          <w:sz w:val="28"/>
          <w:szCs w:val="28"/>
        </w:rPr>
        <w:t xml:space="preserve">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узнавать отдельные произведения выдающихся художников и народных мастеров;</w:t>
      </w:r>
    </w:p>
    <w:p w:rsidR="00846995" w:rsidRPr="00B9283C" w:rsidRDefault="00846995" w:rsidP="00846995">
      <w:pPr>
        <w:ind w:left="720" w:firstLine="480"/>
        <w:jc w:val="both"/>
        <w:rPr>
          <w:rStyle w:val="Zag11"/>
          <w:sz w:val="28"/>
          <w:szCs w:val="28"/>
        </w:rPr>
      </w:pPr>
      <w:proofErr w:type="gramStart"/>
      <w:r w:rsidRPr="00B9283C">
        <w:rPr>
          <w:sz w:val="28"/>
          <w:szCs w:val="28"/>
        </w:rPr>
        <w:t>-</w:t>
      </w:r>
      <w:r w:rsidRPr="00B9283C">
        <w:rPr>
          <w:rStyle w:val="Zag11"/>
          <w:rFonts w:eastAsia="@Arial Unicode MS"/>
          <w:color w:val="000000"/>
          <w:sz w:val="28"/>
          <w:szCs w:val="28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основные и смешанные цвета, элементарные правила их смешивания;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эмоциональное значение тёплых и холодных тонов;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особенности построения орнамента и его значение в образе художественной вещи;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знать правила техники безопасности при работе с режущими и колющими инструментами;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-   способы и приёмы обработки различных материалов; 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организовывать своё рабочее место, пользоваться кистью, красками, палитрой; ножницами;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передавать в рисунке простейшую форму, основной цвет предметов;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составлять композиции с учётом замысла;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-   конструировать из бумаги на основе техники оригами, гофрирования, </w:t>
      </w:r>
      <w:proofErr w:type="spellStart"/>
      <w:r w:rsidRPr="00B9283C">
        <w:rPr>
          <w:sz w:val="28"/>
          <w:szCs w:val="28"/>
        </w:rPr>
        <w:t>сминания</w:t>
      </w:r>
      <w:proofErr w:type="spellEnd"/>
      <w:r w:rsidRPr="00B9283C">
        <w:rPr>
          <w:sz w:val="28"/>
          <w:szCs w:val="28"/>
        </w:rPr>
        <w:t>, сгибания;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конструировать из ткани на основе скручивания и связывания;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>-   конструировать из природных материалов;</w:t>
      </w:r>
    </w:p>
    <w:p w:rsidR="00846995" w:rsidRPr="00B9283C" w:rsidRDefault="00846995" w:rsidP="00846995">
      <w:pPr>
        <w:ind w:left="720" w:firstLine="480"/>
        <w:jc w:val="both"/>
        <w:rPr>
          <w:sz w:val="28"/>
          <w:szCs w:val="28"/>
        </w:rPr>
      </w:pPr>
      <w:r w:rsidRPr="00B9283C">
        <w:rPr>
          <w:sz w:val="28"/>
          <w:szCs w:val="28"/>
        </w:rPr>
        <w:t xml:space="preserve">-   пользоваться простейшими приёмами лепки. </w:t>
      </w:r>
    </w:p>
    <w:p w:rsidR="00846995" w:rsidRPr="00B9283C" w:rsidRDefault="00846995" w:rsidP="00846995">
      <w:pPr>
        <w:ind w:left="720" w:firstLine="480"/>
        <w:jc w:val="both"/>
        <w:rPr>
          <w:i/>
          <w:sz w:val="28"/>
          <w:szCs w:val="28"/>
        </w:rPr>
      </w:pPr>
      <w:proofErr w:type="gramStart"/>
      <w:r w:rsidRPr="00B9283C">
        <w:rPr>
          <w:b/>
          <w:i/>
          <w:sz w:val="28"/>
          <w:szCs w:val="28"/>
        </w:rPr>
        <w:t>Обучающийся</w:t>
      </w:r>
      <w:proofErr w:type="gramEnd"/>
      <w:r w:rsidRPr="00B9283C">
        <w:rPr>
          <w:b/>
          <w:i/>
          <w:sz w:val="28"/>
          <w:szCs w:val="28"/>
        </w:rPr>
        <w:t xml:space="preserve"> получит возможность научиться: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i/>
          <w:color w:val="000000"/>
          <w:sz w:val="28"/>
          <w:szCs w:val="28"/>
        </w:rPr>
      </w:pPr>
      <w:r w:rsidRPr="00B9283C">
        <w:rPr>
          <w:i/>
          <w:sz w:val="28"/>
          <w:szCs w:val="28"/>
        </w:rPr>
        <w:lastRenderedPageBreak/>
        <w:t>- усвоить основы трех видов художественной деятельности: изображение на плоскости и в объеме; постройка или художественн</w:t>
      </w:r>
      <w:r>
        <w:rPr>
          <w:i/>
          <w:sz w:val="28"/>
          <w:szCs w:val="28"/>
        </w:rPr>
        <w:t>ое конструирование на плоскости</w:t>
      </w:r>
      <w:r w:rsidRPr="00B9283C">
        <w:rPr>
          <w:i/>
          <w:sz w:val="28"/>
          <w:szCs w:val="28"/>
        </w:rPr>
        <w:t>, в объеме и пространстве; украшение или декоративная деятельность с использованием различных художественных материалов;</w:t>
      </w:r>
    </w:p>
    <w:p w:rsidR="00846995" w:rsidRPr="00B9283C" w:rsidRDefault="00846995" w:rsidP="00846995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i/>
          <w:color w:val="000000"/>
          <w:sz w:val="28"/>
          <w:szCs w:val="28"/>
        </w:rPr>
      </w:pPr>
      <w:r w:rsidRPr="00B9283C">
        <w:rPr>
          <w:rStyle w:val="Zag11"/>
          <w:rFonts w:eastAsia="@Arial Unicode MS"/>
          <w:i/>
          <w:color w:val="000000"/>
          <w:sz w:val="28"/>
          <w:szCs w:val="28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846995" w:rsidRPr="00B9283C" w:rsidRDefault="00846995" w:rsidP="00846995">
      <w:pPr>
        <w:autoSpaceDE w:val="0"/>
        <w:ind w:left="720" w:firstLine="480"/>
        <w:jc w:val="both"/>
        <w:rPr>
          <w:i/>
          <w:sz w:val="28"/>
          <w:szCs w:val="28"/>
        </w:rPr>
      </w:pPr>
      <w:r w:rsidRPr="00B9283C">
        <w:rPr>
          <w:i/>
          <w:sz w:val="28"/>
          <w:szCs w:val="28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846995" w:rsidRPr="00B9283C" w:rsidRDefault="00846995" w:rsidP="00846995">
      <w:pPr>
        <w:autoSpaceDE w:val="0"/>
        <w:ind w:left="720" w:firstLine="480"/>
        <w:jc w:val="both"/>
        <w:rPr>
          <w:i/>
          <w:sz w:val="28"/>
          <w:szCs w:val="28"/>
        </w:rPr>
      </w:pPr>
      <w:r w:rsidRPr="00B9283C">
        <w:rPr>
          <w:i/>
          <w:sz w:val="28"/>
          <w:szCs w:val="28"/>
        </w:rPr>
        <w:t>- развивать фантазию, воображение;</w:t>
      </w:r>
    </w:p>
    <w:p w:rsidR="00846995" w:rsidRPr="00B9283C" w:rsidRDefault="00846995" w:rsidP="00846995">
      <w:pPr>
        <w:autoSpaceDE w:val="0"/>
        <w:ind w:left="720" w:firstLine="480"/>
        <w:jc w:val="both"/>
        <w:rPr>
          <w:i/>
          <w:sz w:val="28"/>
          <w:szCs w:val="28"/>
        </w:rPr>
      </w:pPr>
      <w:r w:rsidRPr="00B9283C">
        <w:rPr>
          <w:i/>
          <w:sz w:val="28"/>
          <w:szCs w:val="28"/>
        </w:rPr>
        <w:t>-приобрести навыки художественного восприятия различных видов искусства;</w:t>
      </w:r>
    </w:p>
    <w:p w:rsidR="00846995" w:rsidRPr="00B9283C" w:rsidRDefault="00846995" w:rsidP="00846995">
      <w:pPr>
        <w:autoSpaceDE w:val="0"/>
        <w:ind w:left="720" w:firstLine="480"/>
        <w:jc w:val="both"/>
        <w:rPr>
          <w:i/>
          <w:sz w:val="28"/>
          <w:szCs w:val="28"/>
        </w:rPr>
      </w:pPr>
      <w:r w:rsidRPr="00B9283C">
        <w:rPr>
          <w:i/>
          <w:sz w:val="28"/>
          <w:szCs w:val="28"/>
        </w:rPr>
        <w:t>- научиться анализировать произведения искусства;</w:t>
      </w:r>
    </w:p>
    <w:p w:rsidR="00846995" w:rsidRPr="00B9283C" w:rsidRDefault="00846995" w:rsidP="00846995">
      <w:pPr>
        <w:autoSpaceDE w:val="0"/>
        <w:ind w:left="720" w:firstLine="480"/>
        <w:jc w:val="both"/>
        <w:rPr>
          <w:i/>
          <w:sz w:val="28"/>
          <w:szCs w:val="28"/>
        </w:rPr>
      </w:pPr>
      <w:r w:rsidRPr="00B9283C">
        <w:rPr>
          <w:i/>
          <w:sz w:val="28"/>
          <w:szCs w:val="28"/>
        </w:rPr>
        <w:t>- приобрести первичные навыки изображения предметного мира, изображения растений и животных;</w:t>
      </w:r>
    </w:p>
    <w:p w:rsidR="00846995" w:rsidRPr="00EA10AB" w:rsidRDefault="00846995" w:rsidP="00846995">
      <w:pPr>
        <w:autoSpaceDE w:val="0"/>
        <w:ind w:left="720" w:firstLine="480"/>
        <w:jc w:val="both"/>
        <w:rPr>
          <w:i/>
          <w:sz w:val="28"/>
          <w:szCs w:val="28"/>
        </w:rPr>
      </w:pPr>
      <w:r w:rsidRPr="00B9283C">
        <w:rPr>
          <w:i/>
          <w:sz w:val="28"/>
          <w:szCs w:val="28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9B482F" w:rsidRDefault="003C2692"/>
    <w:sectPr w:rsidR="009B482F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E00"/>
    <w:rsid w:val="00010B22"/>
    <w:rsid w:val="00132C18"/>
    <w:rsid w:val="0018467E"/>
    <w:rsid w:val="00221106"/>
    <w:rsid w:val="00275DDA"/>
    <w:rsid w:val="003313BB"/>
    <w:rsid w:val="003C2692"/>
    <w:rsid w:val="004B08C4"/>
    <w:rsid w:val="00846995"/>
    <w:rsid w:val="0092713B"/>
    <w:rsid w:val="009809E9"/>
    <w:rsid w:val="009C7E00"/>
    <w:rsid w:val="00A36F3E"/>
    <w:rsid w:val="00C17258"/>
    <w:rsid w:val="00CE6B1E"/>
    <w:rsid w:val="00E6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846995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846995"/>
  </w:style>
  <w:style w:type="character" w:customStyle="1" w:styleId="highlighthighlightactive">
    <w:name w:val="highlight highlight_active"/>
    <w:basedOn w:val="a0"/>
    <w:rsid w:val="00846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ghltd.yandex.net/yandbtm?fmode=envelope&amp;url=http%3A%2F%2Fperm.psu.ru%2Fschool136%2Fnoo%2Fizo.doc&amp;lr=213&amp;text=%D1%80%D0%B0%D0%B1%D0%BE%D1%87%D0%B0%D1%8F%20%D0%BF%D1%80%D0%BE%D0%B3%D1%80%D0%B0%D0%BC%D0%BC%D0%B0%20%D0%BF%D0%BE%20%D0%B8%D0%B7%D0%BE%D0%B1%D1%80%D0%B0%D0%B7%D0%B8%D1%82%D0%B5%D0%BB%D1%8C%D0%BD%D0%BE%D0%BC%D1%83%20%D0%B8%D1%81%D0%BA%D1%83%D1%81%D1%81%D1%82%D0%B2%D1%83%20%20%D0%92%D1%80%D0%B0%D0%BD%D0%B8%D1%86%D1%8B%D0%BD%D0%B0%20%D0%93.%20%D0%AE.&amp;l10n=ru&amp;mime=doc&amp;sign=15026ce6bada623807a69bf849c9c6de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1583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Татьяна Михайловна</cp:lastModifiedBy>
  <cp:revision>6</cp:revision>
  <dcterms:created xsi:type="dcterms:W3CDTF">2018-10-31T08:50:00Z</dcterms:created>
  <dcterms:modified xsi:type="dcterms:W3CDTF">2018-11-01T07:46:00Z</dcterms:modified>
</cp:coreProperties>
</file>