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6ABB" w14:textId="77777777" w:rsidR="00096E20" w:rsidRPr="00096E20" w:rsidRDefault="00096E20" w:rsidP="00096E20">
      <w:pPr>
        <w:tabs>
          <w:tab w:val="left" w:pos="12191"/>
        </w:tabs>
        <w:autoSpaceDE w:val="0"/>
        <w:autoSpaceDN w:val="0"/>
        <w:adjustRightInd w:val="0"/>
        <w:spacing w:after="0" w:line="240" w:lineRule="auto"/>
        <w:ind w:left="-142" w:right="-13"/>
        <w:jc w:val="center"/>
        <w:rPr>
          <w:rFonts w:ascii="Times New Roman" w:eastAsiaTheme="minorHAnsi" w:hAnsi="Times New Roman"/>
          <w:sz w:val="24"/>
          <w:szCs w:val="24"/>
        </w:rPr>
      </w:pPr>
    </w:p>
    <w:p w14:paraId="1A71B271" w14:textId="77777777" w:rsidR="009271E1" w:rsidRPr="009271E1" w:rsidRDefault="009271E1" w:rsidP="009271E1">
      <w:pPr>
        <w:spacing w:after="0" w:line="408" w:lineRule="auto"/>
        <w:ind w:left="120"/>
        <w:jc w:val="center"/>
      </w:pPr>
      <w:bookmarkStart w:id="0" w:name="_GoBack"/>
      <w:r w:rsidRPr="009271E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6D75FDC" w14:textId="77777777" w:rsidR="009271E1" w:rsidRPr="009271E1" w:rsidRDefault="009271E1" w:rsidP="009271E1">
      <w:pPr>
        <w:spacing w:after="0" w:line="408" w:lineRule="auto"/>
        <w:ind w:left="120"/>
        <w:jc w:val="center"/>
      </w:pPr>
      <w:bookmarkStart w:id="1" w:name="c6077dab-9925-4774-bff8-633c408d96f7"/>
      <w:r w:rsidRPr="009271E1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9271E1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F854759" w14:textId="77777777" w:rsidR="009271E1" w:rsidRPr="009271E1" w:rsidRDefault="009271E1" w:rsidP="009271E1">
      <w:pPr>
        <w:spacing w:after="0" w:line="408" w:lineRule="auto"/>
        <w:ind w:left="120"/>
        <w:jc w:val="center"/>
      </w:pPr>
      <w:bookmarkStart w:id="2" w:name="788ae511-f951-4a39-a96d-32e07689f645"/>
      <w:r w:rsidRPr="009271E1">
        <w:rPr>
          <w:rFonts w:ascii="Times New Roman" w:hAnsi="Times New Roman"/>
          <w:b/>
          <w:color w:val="000000"/>
          <w:sz w:val="28"/>
        </w:rPr>
        <w:t>Муниципальное образование город Казань</w:t>
      </w:r>
      <w:bookmarkEnd w:id="2"/>
    </w:p>
    <w:p w14:paraId="170F05AA" w14:textId="77777777" w:rsidR="009271E1" w:rsidRPr="009271E1" w:rsidRDefault="009271E1" w:rsidP="009271E1">
      <w:pPr>
        <w:spacing w:after="0" w:line="408" w:lineRule="auto"/>
        <w:ind w:left="120"/>
        <w:jc w:val="center"/>
      </w:pPr>
      <w:r w:rsidRPr="009271E1">
        <w:rPr>
          <w:rFonts w:ascii="Times New Roman" w:hAnsi="Times New Roman"/>
          <w:b/>
          <w:color w:val="000000"/>
          <w:sz w:val="28"/>
        </w:rPr>
        <w:t>МБОУ "Школа №98"</w:t>
      </w:r>
    </w:p>
    <w:p w14:paraId="3659068D" w14:textId="77777777" w:rsidR="009271E1" w:rsidRPr="009271E1" w:rsidRDefault="009271E1" w:rsidP="009271E1">
      <w:pPr>
        <w:spacing w:after="0"/>
        <w:ind w:left="120"/>
      </w:pPr>
    </w:p>
    <w:p w14:paraId="105D271E" w14:textId="77777777" w:rsidR="009271E1" w:rsidRPr="009271E1" w:rsidRDefault="009271E1" w:rsidP="009271E1">
      <w:pPr>
        <w:spacing w:after="0"/>
        <w:ind w:left="120"/>
      </w:pPr>
    </w:p>
    <w:p w14:paraId="60B25FD8" w14:textId="77777777" w:rsidR="009271E1" w:rsidRPr="009271E1" w:rsidRDefault="009271E1" w:rsidP="009271E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9271E1" w:rsidRPr="009271E1" w14:paraId="07B5D66F" w14:textId="77777777" w:rsidTr="0023097D">
        <w:trPr>
          <w:trHeight w:val="2289"/>
        </w:trPr>
        <w:tc>
          <w:tcPr>
            <w:tcW w:w="4654" w:type="dxa"/>
          </w:tcPr>
          <w:p w14:paraId="3613D948" w14:textId="77777777" w:rsidR="009271E1" w:rsidRPr="009271E1" w:rsidRDefault="009271E1" w:rsidP="009271E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14:paraId="328363A4" w14:textId="77777777" w:rsidR="009271E1" w:rsidRPr="009271E1" w:rsidRDefault="009271E1" w:rsidP="009271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14:paraId="7592652A" w14:textId="77777777" w:rsidR="009271E1" w:rsidRPr="009271E1" w:rsidRDefault="009271E1" w:rsidP="009271E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C3FED41" w14:textId="77777777" w:rsidR="009271E1" w:rsidRPr="009271E1" w:rsidRDefault="009271E1" w:rsidP="009271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Г. Н. </w:t>
            </w:r>
            <w:proofErr w:type="spellStart"/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Касимова</w:t>
            </w:r>
            <w:proofErr w:type="spellEnd"/>
          </w:p>
          <w:p w14:paraId="0B7D86CC" w14:textId="77777777" w:rsidR="009271E1" w:rsidRPr="009271E1" w:rsidRDefault="009271E1" w:rsidP="009271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«28» августа</w:t>
            </w: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14:paraId="69A8EBB7" w14:textId="77777777" w:rsidR="009271E1" w:rsidRPr="009271E1" w:rsidRDefault="009271E1" w:rsidP="009271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56" w:type="dxa"/>
          </w:tcPr>
          <w:p w14:paraId="1067C0BF" w14:textId="77777777" w:rsidR="009271E1" w:rsidRPr="009271E1" w:rsidRDefault="009271E1" w:rsidP="009271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775A1D20" w14:textId="77777777" w:rsidR="009271E1" w:rsidRPr="009271E1" w:rsidRDefault="009271E1" w:rsidP="009271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УР "МБОУ СОШ №98"</w:t>
            </w:r>
          </w:p>
          <w:p w14:paraId="571C483D" w14:textId="77777777" w:rsidR="009271E1" w:rsidRPr="009271E1" w:rsidRDefault="009271E1" w:rsidP="009271E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30C307D" w14:textId="77777777" w:rsidR="009271E1" w:rsidRPr="009271E1" w:rsidRDefault="009271E1" w:rsidP="009271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И. </w:t>
            </w:r>
            <w:proofErr w:type="spellStart"/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Игтисамова</w:t>
            </w:r>
            <w:proofErr w:type="spellEnd"/>
          </w:p>
          <w:p w14:paraId="35AD0D91" w14:textId="77777777" w:rsidR="009271E1" w:rsidRPr="009271E1" w:rsidRDefault="009271E1" w:rsidP="009271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августа   2023 г.</w:t>
            </w:r>
          </w:p>
        </w:tc>
        <w:tc>
          <w:tcPr>
            <w:tcW w:w="4656" w:type="dxa"/>
          </w:tcPr>
          <w:p w14:paraId="4AEE4BB7" w14:textId="77777777" w:rsidR="009271E1" w:rsidRPr="009271E1" w:rsidRDefault="009271E1" w:rsidP="009271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14:paraId="32DB95BB" w14:textId="77777777" w:rsidR="009271E1" w:rsidRPr="009271E1" w:rsidRDefault="009271E1" w:rsidP="009271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14:paraId="2D0BF024" w14:textId="77777777" w:rsidR="009271E1" w:rsidRPr="009271E1" w:rsidRDefault="009271E1" w:rsidP="009271E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E085A50" w14:textId="77777777" w:rsidR="009271E1" w:rsidRPr="009271E1" w:rsidRDefault="009271E1" w:rsidP="009271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И. </w:t>
            </w:r>
            <w:proofErr w:type="spellStart"/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Авзалова</w:t>
            </w:r>
            <w:proofErr w:type="spellEnd"/>
          </w:p>
          <w:p w14:paraId="617D829B" w14:textId="77777777" w:rsidR="009271E1" w:rsidRPr="009271E1" w:rsidRDefault="009271E1" w:rsidP="009271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271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 от «29» августа   2023 г.</w:t>
            </w:r>
          </w:p>
          <w:p w14:paraId="27086274" w14:textId="77777777" w:rsidR="009271E1" w:rsidRPr="009271E1" w:rsidRDefault="009271E1" w:rsidP="009271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5F00F14" w14:textId="77777777" w:rsidR="009271E1" w:rsidRPr="009271E1" w:rsidRDefault="009271E1" w:rsidP="009271E1">
      <w:pPr>
        <w:spacing w:after="0"/>
      </w:pPr>
    </w:p>
    <w:p w14:paraId="457F594B" w14:textId="77777777" w:rsidR="009271E1" w:rsidRPr="009271E1" w:rsidRDefault="009271E1" w:rsidP="009271E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018509D5" w14:textId="77777777" w:rsidR="009271E1" w:rsidRPr="009271E1" w:rsidRDefault="009271E1" w:rsidP="009271E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67D6F3D0" w14:textId="77777777" w:rsidR="009271E1" w:rsidRPr="009271E1" w:rsidRDefault="009271E1" w:rsidP="009271E1">
      <w:pPr>
        <w:spacing w:after="0" w:line="408" w:lineRule="auto"/>
        <w:ind w:left="120"/>
        <w:jc w:val="center"/>
      </w:pPr>
      <w:r w:rsidRPr="009271E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C545EB0" w14:textId="77777777" w:rsidR="009271E1" w:rsidRPr="009271E1" w:rsidRDefault="009271E1" w:rsidP="009271E1">
      <w:pPr>
        <w:spacing w:after="0" w:line="408" w:lineRule="auto"/>
        <w:ind w:left="120"/>
        <w:jc w:val="center"/>
      </w:pPr>
      <w:r w:rsidRPr="009271E1">
        <w:rPr>
          <w:rFonts w:ascii="Times New Roman" w:hAnsi="Times New Roman"/>
          <w:b/>
          <w:color w:val="000000"/>
          <w:sz w:val="28"/>
        </w:rPr>
        <w:t>учебного предмета «Родной русский язык»</w:t>
      </w:r>
    </w:p>
    <w:p w14:paraId="0BC14900" w14:textId="7E2D54D8" w:rsidR="009271E1" w:rsidRPr="009271E1" w:rsidRDefault="009271E1" w:rsidP="009271E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9271E1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10</w:t>
      </w:r>
      <w:r w:rsidRPr="009271E1">
        <w:rPr>
          <w:rFonts w:ascii="Times New Roman" w:hAnsi="Times New Roman"/>
          <w:color w:val="000000"/>
          <w:sz w:val="28"/>
        </w:rPr>
        <w:t>-11 классов</w:t>
      </w:r>
    </w:p>
    <w:p w14:paraId="111A4E48" w14:textId="77777777" w:rsidR="009271E1" w:rsidRPr="009271E1" w:rsidRDefault="009271E1" w:rsidP="009271E1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14:paraId="71AFE339" w14:textId="77777777" w:rsidR="00636283" w:rsidRPr="00636283" w:rsidRDefault="00636283" w:rsidP="00636283">
      <w:pPr>
        <w:spacing w:after="0"/>
        <w:ind w:left="120"/>
        <w:jc w:val="center"/>
      </w:pPr>
      <w:r w:rsidRPr="00636283">
        <w:rPr>
          <w:color w:val="000000"/>
          <w:sz w:val="32"/>
          <w:szCs w:val="32"/>
          <w:shd w:val="clear" w:color="auto" w:fill="FFFFFF"/>
        </w:rPr>
        <w:t>(</w:t>
      </w:r>
      <w:r w:rsidRPr="00636283">
        <w:rPr>
          <w:color w:val="000000"/>
          <w:sz w:val="32"/>
          <w:szCs w:val="32"/>
          <w:shd w:val="clear" w:color="auto" w:fill="FFFFFF"/>
          <w:lang w:val="en-US"/>
        </w:rPr>
        <w:t>ID </w:t>
      </w:r>
      <w:r w:rsidRPr="00636283">
        <w:rPr>
          <w:color w:val="000000"/>
          <w:sz w:val="32"/>
          <w:szCs w:val="32"/>
          <w:shd w:val="clear" w:color="auto" w:fill="FFFFFF"/>
        </w:rPr>
        <w:t>3999045)</w:t>
      </w:r>
    </w:p>
    <w:p w14:paraId="03ACE61D" w14:textId="77777777" w:rsidR="00636283" w:rsidRPr="00636283" w:rsidRDefault="00636283" w:rsidP="00636283">
      <w:pPr>
        <w:spacing w:after="0"/>
        <w:ind w:left="120"/>
        <w:jc w:val="center"/>
      </w:pPr>
    </w:p>
    <w:p w14:paraId="1B04A94D" w14:textId="77777777" w:rsidR="00636283" w:rsidRPr="00636283" w:rsidRDefault="00636283" w:rsidP="00636283">
      <w:pPr>
        <w:spacing w:after="0"/>
        <w:ind w:left="120"/>
        <w:jc w:val="center"/>
      </w:pPr>
    </w:p>
    <w:p w14:paraId="1CDF9C62" w14:textId="77777777" w:rsidR="00636283" w:rsidRPr="00636283" w:rsidRDefault="00636283" w:rsidP="00636283">
      <w:pPr>
        <w:spacing w:after="0"/>
        <w:ind w:left="120"/>
        <w:jc w:val="center"/>
      </w:pPr>
    </w:p>
    <w:p w14:paraId="497F11ED" w14:textId="77777777" w:rsidR="00636283" w:rsidRPr="00636283" w:rsidRDefault="00636283" w:rsidP="00636283">
      <w:pPr>
        <w:spacing w:after="0"/>
        <w:ind w:left="120"/>
        <w:jc w:val="center"/>
      </w:pPr>
    </w:p>
    <w:p w14:paraId="2ADF7F06" w14:textId="77777777" w:rsidR="00636283" w:rsidRPr="00636283" w:rsidRDefault="00636283" w:rsidP="00636283">
      <w:pPr>
        <w:spacing w:after="0"/>
        <w:ind w:left="120"/>
        <w:jc w:val="center"/>
      </w:pPr>
    </w:p>
    <w:p w14:paraId="5B18DF6C" w14:textId="77777777" w:rsidR="00636283" w:rsidRPr="00636283" w:rsidRDefault="00636283" w:rsidP="00636283">
      <w:pPr>
        <w:spacing w:after="0"/>
        <w:ind w:left="120"/>
        <w:jc w:val="center"/>
      </w:pPr>
    </w:p>
    <w:p w14:paraId="64400EB2" w14:textId="77777777" w:rsidR="00636283" w:rsidRPr="00636283" w:rsidRDefault="00636283" w:rsidP="00636283">
      <w:pPr>
        <w:spacing w:after="0"/>
        <w:ind w:left="120"/>
        <w:jc w:val="center"/>
      </w:pPr>
    </w:p>
    <w:p w14:paraId="0880A20D" w14:textId="77777777" w:rsidR="00636283" w:rsidRPr="00636283" w:rsidRDefault="00636283" w:rsidP="00636283">
      <w:pPr>
        <w:spacing w:after="0"/>
        <w:ind w:left="120"/>
        <w:jc w:val="center"/>
      </w:pPr>
    </w:p>
    <w:p w14:paraId="49D588F7" w14:textId="77777777" w:rsidR="00636283" w:rsidRDefault="00636283" w:rsidP="00636283">
      <w:pPr>
        <w:spacing w:after="0"/>
        <w:ind w:left="120"/>
        <w:jc w:val="center"/>
      </w:pPr>
    </w:p>
    <w:p w14:paraId="7957411F" w14:textId="77777777" w:rsidR="00636283" w:rsidRDefault="00636283" w:rsidP="00636283">
      <w:pPr>
        <w:spacing w:after="0"/>
        <w:ind w:left="120"/>
        <w:jc w:val="center"/>
      </w:pPr>
    </w:p>
    <w:p w14:paraId="236A3C52" w14:textId="77777777" w:rsidR="00636283" w:rsidRDefault="00636283" w:rsidP="00636283">
      <w:pPr>
        <w:spacing w:after="0"/>
        <w:ind w:left="120"/>
        <w:jc w:val="center"/>
      </w:pPr>
    </w:p>
    <w:p w14:paraId="3D98EB95" w14:textId="77777777" w:rsidR="00636283" w:rsidRDefault="00636283" w:rsidP="00636283">
      <w:pPr>
        <w:spacing w:after="0"/>
        <w:ind w:left="120"/>
        <w:jc w:val="center"/>
      </w:pPr>
    </w:p>
    <w:p w14:paraId="2E928C25" w14:textId="77777777" w:rsidR="00636283" w:rsidRDefault="00636283" w:rsidP="00636283">
      <w:pPr>
        <w:spacing w:after="0"/>
        <w:ind w:left="120"/>
        <w:jc w:val="center"/>
      </w:pPr>
    </w:p>
    <w:p w14:paraId="60F9C6CB" w14:textId="77777777" w:rsidR="00636283" w:rsidRPr="00636283" w:rsidRDefault="00636283" w:rsidP="00636283">
      <w:pPr>
        <w:spacing w:after="0"/>
        <w:ind w:left="120"/>
        <w:jc w:val="center"/>
      </w:pPr>
    </w:p>
    <w:p w14:paraId="1FF44712" w14:textId="77777777" w:rsidR="00636283" w:rsidRPr="00636283" w:rsidRDefault="00636283" w:rsidP="00636283">
      <w:pPr>
        <w:spacing w:after="0"/>
        <w:ind w:left="120"/>
        <w:jc w:val="center"/>
      </w:pPr>
      <w:r w:rsidRPr="00636283">
        <w:t>Г. Казань</w:t>
      </w:r>
    </w:p>
    <w:bookmarkEnd w:id="0"/>
    <w:p w14:paraId="67102855" w14:textId="0C52E59E" w:rsidR="005C56EA" w:rsidRDefault="005C56EA" w:rsidP="005C56EA">
      <w:pPr>
        <w:spacing w:after="0" w:line="240" w:lineRule="auto"/>
        <w:ind w:left="358" w:right="300" w:firstLine="754"/>
        <w:jc w:val="center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  <w:r w:rsidRPr="0092604B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lastRenderedPageBreak/>
        <w:t>ПОЯСНИТЕЛЬНАЯ ЗАПИСКА</w:t>
      </w:r>
    </w:p>
    <w:p w14:paraId="71E840CF" w14:textId="77777777" w:rsidR="005C56EA" w:rsidRPr="0092604B" w:rsidRDefault="005C56EA" w:rsidP="005C56EA">
      <w:pPr>
        <w:spacing w:after="0" w:line="240" w:lineRule="auto"/>
        <w:ind w:left="358" w:right="300" w:firstLine="754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760B2FAB" w14:textId="3DD0CA15" w:rsidR="005C56EA" w:rsidRDefault="005C56EA" w:rsidP="005C56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43B">
        <w:rPr>
          <w:rFonts w:ascii="Times New Roman" w:hAnsi="Times New Roman"/>
          <w:sz w:val="28"/>
          <w:szCs w:val="28"/>
        </w:rPr>
        <w:t xml:space="preserve">При планировании работы </w:t>
      </w:r>
      <w:r w:rsidR="0008054D">
        <w:rPr>
          <w:rFonts w:ascii="Times New Roman" w:hAnsi="Times New Roman"/>
          <w:sz w:val="28"/>
          <w:szCs w:val="28"/>
        </w:rPr>
        <w:t>«Русский язык (родной)</w:t>
      </w:r>
      <w:r w:rsidRPr="009C543B">
        <w:rPr>
          <w:rFonts w:ascii="Times New Roman" w:hAnsi="Times New Roman"/>
          <w:sz w:val="28"/>
          <w:szCs w:val="28"/>
        </w:rPr>
        <w:t>» были использованы следующие документы:</w:t>
      </w:r>
    </w:p>
    <w:p w14:paraId="37791C56" w14:textId="3C40F06D" w:rsidR="00A94B60" w:rsidRPr="00A94B60" w:rsidRDefault="00223AC6" w:rsidP="00A94B60">
      <w:pPr>
        <w:pStyle w:val="a4"/>
        <w:numPr>
          <w:ilvl w:val="0"/>
          <w:numId w:val="5"/>
        </w:numPr>
        <w:tabs>
          <w:tab w:val="left" w:pos="6285"/>
        </w:tabs>
        <w:spacing w:after="0"/>
        <w:ind w:right="-13"/>
        <w:jc w:val="both"/>
        <w:rPr>
          <w:rFonts w:ascii="Times New Roman" w:eastAsiaTheme="minorHAnsi" w:hAnsi="Times New Roman"/>
          <w:sz w:val="28"/>
          <w:szCs w:val="28"/>
        </w:rPr>
      </w:pPr>
      <w:r w:rsidRPr="00A94B60">
        <w:rPr>
          <w:rFonts w:ascii="Times New Roman" w:eastAsiaTheme="minorHAnsi" w:hAnsi="Times New Roman"/>
          <w:sz w:val="28"/>
          <w:szCs w:val="28"/>
        </w:rPr>
        <w:t>Федеральным государственным образовательным стандартом среднего</w:t>
      </w:r>
    </w:p>
    <w:p w14:paraId="21277681" w14:textId="4C28B6CB" w:rsidR="00223AC6" w:rsidRPr="00A94B60" w:rsidRDefault="00223AC6" w:rsidP="00A94B60">
      <w:pPr>
        <w:pStyle w:val="a4"/>
        <w:tabs>
          <w:tab w:val="left" w:pos="6285"/>
        </w:tabs>
        <w:spacing w:after="0"/>
        <w:ind w:left="776" w:right="-13"/>
        <w:jc w:val="both"/>
        <w:rPr>
          <w:rFonts w:ascii="Times New Roman" w:eastAsia="Times New Roman" w:hAnsi="Times New Roman"/>
          <w:sz w:val="28"/>
          <w:szCs w:val="28"/>
        </w:rPr>
      </w:pPr>
      <w:r w:rsidRPr="00A94B60">
        <w:rPr>
          <w:rFonts w:ascii="Times New Roman" w:eastAsiaTheme="minorHAnsi" w:hAnsi="Times New Roman"/>
          <w:sz w:val="28"/>
          <w:szCs w:val="28"/>
        </w:rPr>
        <w:t>общего образования (утв. приказом Министерства образования и науки РФ от 17 мая 2012 г. N 413) С изменениями и дополнениями от: 29 декабря 2014 г., 31 декабря 2015 г., 29 июня 2017 г., 24 сентября, 11 декабря 2020 г.</w:t>
      </w:r>
    </w:p>
    <w:p w14:paraId="2630B7AC" w14:textId="292B5988" w:rsidR="005C56EA" w:rsidRPr="00A94B60" w:rsidRDefault="005C56EA" w:rsidP="00A94B6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lk95375929"/>
      <w:r w:rsidRPr="00A94B60">
        <w:rPr>
          <w:rFonts w:ascii="Times New Roman" w:hAnsi="Times New Roman"/>
          <w:color w:val="000000"/>
          <w:sz w:val="28"/>
          <w:szCs w:val="28"/>
        </w:rPr>
        <w:t>Письмо Департамента государственной политики в сфере общего</w:t>
      </w:r>
      <w:r w:rsidR="00223AC6" w:rsidRPr="00A94B6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4B60">
        <w:rPr>
          <w:rFonts w:ascii="Times New Roman" w:hAnsi="Times New Roman"/>
          <w:color w:val="000000"/>
          <w:sz w:val="28"/>
          <w:szCs w:val="28"/>
        </w:rPr>
        <w:t xml:space="preserve">образования Министерства просвещения от 20.12.2018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 </w:t>
      </w:r>
    </w:p>
    <w:bookmarkEnd w:id="3"/>
    <w:p w14:paraId="2C597D93" w14:textId="77777777" w:rsidR="005C56EA" w:rsidRPr="009C543B" w:rsidRDefault="005C56EA" w:rsidP="00A94B60">
      <w:pPr>
        <w:numPr>
          <w:ilvl w:val="0"/>
          <w:numId w:val="5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C543B">
        <w:rPr>
          <w:rFonts w:ascii="Times New Roman" w:hAnsi="Times New Roman"/>
          <w:color w:val="000000"/>
          <w:sz w:val="28"/>
          <w:szCs w:val="28"/>
        </w:rPr>
        <w:t xml:space="preserve">Письмо Рособрнадзора от 20.06.2018 № 05-192 «О реализации прав на изучение родных языков из числа языков народов РФ в общеобразовательных организациях». </w:t>
      </w:r>
    </w:p>
    <w:p w14:paraId="768F5513" w14:textId="045C450B" w:rsidR="005C56EA" w:rsidRDefault="005C56EA" w:rsidP="00A94B6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543B">
        <w:rPr>
          <w:rFonts w:ascii="Times New Roman" w:hAnsi="Times New Roman"/>
          <w:sz w:val="28"/>
          <w:szCs w:val="28"/>
        </w:rPr>
        <w:t>Примерная программа по учебному предмету «Русский родной язык» для образовательных организаций, реализующих программы основного общего образования (одобрена решением федерального учебно-методического объединения по общему образованию Протокол от 31 января 2018 года № 2/18)</w:t>
      </w:r>
    </w:p>
    <w:p w14:paraId="62D17BB4" w14:textId="53D16171" w:rsidR="00DB70BA" w:rsidRPr="00DB70BA" w:rsidRDefault="00DB70BA" w:rsidP="00A94B6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="00B557C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У</w:t>
      </w:r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чебно</w:t>
      </w:r>
      <w:r w:rsidR="00B557C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е</w:t>
      </w:r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пособи</w:t>
      </w:r>
      <w:r w:rsidR="00B557C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е</w:t>
      </w:r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:</w:t>
      </w:r>
      <w:r w:rsidR="001138A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«Русский </w:t>
      </w:r>
      <w:proofErr w:type="spellStart"/>
      <w:r w:rsidR="001138A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язв</w:t>
      </w:r>
      <w:proofErr w:type="gramStart"/>
      <w:r w:rsidR="001138A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</w:t>
      </w:r>
      <w:proofErr w:type="spellEnd"/>
      <w:r w:rsidR="001138A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(</w:t>
      </w:r>
      <w:proofErr w:type="gramEnd"/>
      <w:r w:rsidR="001138A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родной)»</w:t>
      </w:r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О.М. </w:t>
      </w:r>
      <w:proofErr w:type="spellStart"/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Александрова,О.В</w:t>
      </w:r>
      <w:proofErr w:type="spellEnd"/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. Загоровская, Ю.Н. </w:t>
      </w:r>
      <w:proofErr w:type="spellStart"/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Гостева</w:t>
      </w:r>
      <w:proofErr w:type="spellEnd"/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, И.Н. </w:t>
      </w:r>
      <w:proofErr w:type="spellStart"/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Добротина</w:t>
      </w:r>
      <w:proofErr w:type="spellEnd"/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, А.Г. </w:t>
      </w:r>
      <w:proofErr w:type="spellStart"/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Нарушевич</w:t>
      </w:r>
      <w:proofErr w:type="spellEnd"/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,</w:t>
      </w:r>
      <w:r w:rsidRPr="00DB70B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DB70B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И.П. Васильевых, Издательство «Учебная литература», 202</w:t>
      </w:r>
      <w:r w:rsidRPr="00B557C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1</w:t>
      </w:r>
    </w:p>
    <w:p w14:paraId="1D986C74" w14:textId="77777777" w:rsidR="005C56EA" w:rsidRPr="009C543B" w:rsidRDefault="005C56EA" w:rsidP="005C5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14:paraId="5471264B" w14:textId="6CB87A26" w:rsidR="009C543B" w:rsidRPr="009C543B" w:rsidRDefault="009C543B" w:rsidP="009C543B">
      <w:pPr>
        <w:tabs>
          <w:tab w:val="left" w:pos="6285"/>
        </w:tabs>
        <w:spacing w:after="0"/>
        <w:ind w:right="-13" w:hanging="568"/>
        <w:jc w:val="both"/>
        <w:rPr>
          <w:rFonts w:ascii="Times New Roman" w:eastAsia="Times New Roman" w:hAnsi="Times New Roman"/>
          <w:sz w:val="28"/>
          <w:szCs w:val="28"/>
        </w:rPr>
      </w:pPr>
      <w:r w:rsidRPr="009C543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         </w:t>
      </w:r>
      <w:r w:rsidR="005C56EA" w:rsidRPr="009C543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Программа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среднего общего образования</w:t>
      </w:r>
      <w:r w:rsidRPr="009C543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и </w:t>
      </w:r>
      <w:r w:rsidRPr="009C543B">
        <w:rPr>
          <w:rFonts w:ascii="Times New Roman" w:eastAsia="Times New Roman" w:hAnsi="Times New Roman"/>
          <w:color w:val="000000"/>
          <w:sz w:val="28"/>
          <w:szCs w:val="28"/>
        </w:rPr>
        <w:t>образовательными потребностями и запросами обучающихся.</w:t>
      </w:r>
    </w:p>
    <w:p w14:paraId="38B3BF0F" w14:textId="577C656A" w:rsidR="00051078" w:rsidRPr="00051078" w:rsidRDefault="00051078" w:rsidP="00145C8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>Федеральный базисный учебный план для образовательных учреждений Российской Федерации отводит 210 часов для обязательного изучения учебного предмета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Русский язык</w:t>
      </w:r>
      <w:r w:rsidR="003B7155">
        <w:rPr>
          <w:rFonts w:ascii="Times New Roman" w:eastAsia="Times New Roman" w:hAnsi="Times New Roman"/>
          <w:sz w:val="28"/>
          <w:szCs w:val="28"/>
          <w:lang w:eastAsia="ru-RU"/>
        </w:rPr>
        <w:t xml:space="preserve"> (родной)</w:t>
      </w:r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 xml:space="preserve">» на этапе среднего (полного) общего образования. В Х – ХI классах выделяется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209</w:t>
      </w:r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proofErr w:type="gramStart"/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>из расчета по 3 часа в неделю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3C1AF730" w14:textId="13D6E89C" w:rsidR="005C56EA" w:rsidRPr="0013188C" w:rsidRDefault="005C56EA" w:rsidP="005C56E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14:paraId="6B4DACEA" w14:textId="733634AD" w:rsidR="00372BD7" w:rsidRDefault="00372BD7" w:rsidP="005C56EA"/>
    <w:p w14:paraId="018FC7FD" w14:textId="03F7E132" w:rsidR="00AB0104" w:rsidRDefault="00AB0104" w:rsidP="005C56EA"/>
    <w:p w14:paraId="5786FC0D" w14:textId="77777777" w:rsidR="00AB0104" w:rsidRDefault="00AB0104" w:rsidP="005C56EA"/>
    <w:p w14:paraId="5C4D2BCD" w14:textId="75CA999B" w:rsidR="009C543B" w:rsidRPr="000E2364" w:rsidRDefault="009C543B" w:rsidP="009C543B">
      <w:pPr>
        <w:pStyle w:val="a4"/>
        <w:numPr>
          <w:ilvl w:val="0"/>
          <w:numId w:val="3"/>
        </w:numPr>
        <w:tabs>
          <w:tab w:val="left" w:pos="1739"/>
        </w:tabs>
        <w:spacing w:after="160" w:line="240" w:lineRule="auto"/>
        <w:rPr>
          <w:rFonts w:ascii="Times New Roman" w:hAnsi="Times New Roman"/>
          <w:b/>
          <w:sz w:val="28"/>
          <w:szCs w:val="28"/>
        </w:rPr>
      </w:pPr>
      <w:r w:rsidRPr="000E2364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УЧЕБНОГ</w:t>
      </w:r>
      <w:r>
        <w:rPr>
          <w:rFonts w:ascii="Times New Roman" w:hAnsi="Times New Roman"/>
          <w:b/>
          <w:sz w:val="28"/>
          <w:szCs w:val="28"/>
        </w:rPr>
        <w:t>О</w:t>
      </w:r>
      <w:r w:rsidRPr="000E2364">
        <w:rPr>
          <w:rFonts w:ascii="Times New Roman" w:hAnsi="Times New Roman"/>
          <w:b/>
          <w:sz w:val="28"/>
          <w:szCs w:val="28"/>
        </w:rPr>
        <w:t xml:space="preserve"> ПРЕДМЕТА</w:t>
      </w:r>
    </w:p>
    <w:p w14:paraId="179639DB" w14:textId="77777777" w:rsidR="009C543B" w:rsidRPr="000E2364" w:rsidRDefault="009C543B" w:rsidP="009C543B">
      <w:pPr>
        <w:tabs>
          <w:tab w:val="left" w:pos="1739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9364CFD" w14:textId="77777777" w:rsidR="009C543B" w:rsidRPr="00A130F3" w:rsidRDefault="009C543B" w:rsidP="009C54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130F3">
        <w:rPr>
          <w:rFonts w:ascii="Times New Roman" w:eastAsia="Times New Roman" w:hAnsi="Times New Roman"/>
          <w:color w:val="000000"/>
          <w:sz w:val="28"/>
          <w:szCs w:val="28"/>
        </w:rPr>
        <w:t>Данная программа обеспечивает формирование личностных, метапредметных и предметных результатов.</w:t>
      </w:r>
    </w:p>
    <w:p w14:paraId="33347C39" w14:textId="77777777" w:rsidR="009C543B" w:rsidRDefault="009C543B" w:rsidP="009C5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F8E6959" w14:textId="77777777" w:rsidR="009C543B" w:rsidRPr="008B5C50" w:rsidRDefault="009C543B" w:rsidP="009C54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8B5C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ЛИЧНОСТНЫЕ РЕЗУЛЬТАТЫ</w:t>
      </w:r>
    </w:p>
    <w:p w14:paraId="156C88F3" w14:textId="77777777" w:rsidR="009C543B" w:rsidRDefault="009C543B" w:rsidP="009C5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563E199" w14:textId="500AFA67" w:rsidR="009C543B" w:rsidRPr="005D5ECA" w:rsidRDefault="009C543B" w:rsidP="009C543B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D5ECA">
        <w:rPr>
          <w:rFonts w:ascii="Times New Roman" w:eastAsia="Times New Roman" w:hAnsi="Times New Roman"/>
          <w:sz w:val="28"/>
          <w:szCs w:val="28"/>
        </w:rPr>
        <w:t>Преподавание курса  «Р</w:t>
      </w:r>
      <w:r w:rsidR="0008054D" w:rsidRPr="005D5ECA">
        <w:rPr>
          <w:rFonts w:ascii="Times New Roman" w:eastAsia="Times New Roman" w:hAnsi="Times New Roman"/>
          <w:sz w:val="28"/>
          <w:szCs w:val="28"/>
        </w:rPr>
        <w:t>усский</w:t>
      </w:r>
      <w:r w:rsidRPr="005D5ECA">
        <w:rPr>
          <w:rFonts w:ascii="Times New Roman" w:eastAsia="Times New Roman" w:hAnsi="Times New Roman"/>
          <w:sz w:val="28"/>
          <w:szCs w:val="28"/>
        </w:rPr>
        <w:t xml:space="preserve"> язык</w:t>
      </w:r>
      <w:r w:rsidR="0008054D" w:rsidRPr="005D5ECA">
        <w:rPr>
          <w:rFonts w:ascii="Times New Roman" w:eastAsia="Times New Roman" w:hAnsi="Times New Roman"/>
          <w:sz w:val="28"/>
          <w:szCs w:val="28"/>
        </w:rPr>
        <w:t xml:space="preserve"> (родной)</w:t>
      </w:r>
      <w:r w:rsidRPr="005D5ECA">
        <w:rPr>
          <w:rFonts w:ascii="Times New Roman" w:eastAsia="Times New Roman" w:hAnsi="Times New Roman"/>
          <w:sz w:val="28"/>
          <w:szCs w:val="28"/>
        </w:rPr>
        <w:t xml:space="preserve">»  направлено на достижение </w:t>
      </w:r>
      <w:proofErr w:type="gramStart"/>
      <w:r w:rsidRPr="005D5ECA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5D5ECA">
        <w:rPr>
          <w:rFonts w:ascii="Times New Roman" w:eastAsia="Times New Roman" w:hAnsi="Times New Roman"/>
          <w:sz w:val="28"/>
          <w:szCs w:val="28"/>
        </w:rPr>
        <w:t xml:space="preserve"> следующих личностных результатов:</w:t>
      </w:r>
    </w:p>
    <w:p w14:paraId="53D286AB" w14:textId="7777777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D5ECA">
        <w:rPr>
          <w:rFonts w:ascii="Times New Roman" w:eastAsia="Times New Roman" w:hAnsi="Times New Roman"/>
          <w:sz w:val="28"/>
          <w:szCs w:val="28"/>
        </w:rPr>
        <w:t xml:space="preserve">   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14:paraId="4E853107" w14:textId="7777777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D5ECA">
        <w:rPr>
          <w:rFonts w:ascii="Times New Roman" w:eastAsia="Times New Roman" w:hAnsi="Times New Roman"/>
          <w:sz w:val="28"/>
          <w:szCs w:val="28"/>
        </w:rPr>
        <w:t xml:space="preserve">   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14:paraId="6CD31BF0" w14:textId="7407CAA2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5ECA">
        <w:rPr>
          <w:rFonts w:ascii="Times New Roman" w:eastAsia="Times New Roman" w:hAnsi="Times New Roman"/>
          <w:sz w:val="28"/>
          <w:szCs w:val="28"/>
        </w:rPr>
        <w:t xml:space="preserve">   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</w:t>
      </w:r>
      <w:r w:rsidR="0013516A" w:rsidRPr="005D5ECA">
        <w:rPr>
          <w:rFonts w:ascii="Times New Roman" w:eastAsia="Times New Roman" w:hAnsi="Times New Roman"/>
          <w:sz w:val="28"/>
          <w:szCs w:val="28"/>
        </w:rPr>
        <w:t>ю.</w:t>
      </w:r>
    </w:p>
    <w:p w14:paraId="69F5975E" w14:textId="0DBCEE5B" w:rsidR="0013516A" w:rsidRDefault="0013516A" w:rsidP="009C54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410E08B" w14:textId="36D8AF32" w:rsidR="0013516A" w:rsidRDefault="0013516A" w:rsidP="0013516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МЕТОПРЕДМЕТНЫЕ РЕЗУЛЬТАТЫ</w:t>
      </w:r>
    </w:p>
    <w:p w14:paraId="31C5E3A9" w14:textId="77777777" w:rsidR="0013516A" w:rsidRPr="0013516A" w:rsidRDefault="0013516A" w:rsidP="0013516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9E3B42E" w14:textId="7777777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5ECA">
        <w:rPr>
          <w:rFonts w:ascii="Times New Roman" w:eastAsia="Times New Roman" w:hAnsi="Times New Roman"/>
          <w:sz w:val="28"/>
          <w:szCs w:val="28"/>
        </w:rPr>
        <w:t>1)   умение работать с разными источниками информации: текстом учебника, научно-популярной литературой, словарями и справочниками; анализировать и оценивать информацию, преобразовывать ее из одной формы в другую;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14:paraId="2F843B6D" w14:textId="7777777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5ECA">
        <w:rPr>
          <w:rFonts w:ascii="Times New Roman" w:eastAsia="Times New Roman" w:hAnsi="Times New Roman"/>
          <w:sz w:val="28"/>
          <w:szCs w:val="28"/>
        </w:rPr>
        <w:t>2) 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14:paraId="4A357DB6" w14:textId="154BD10E" w:rsidR="009C543B" w:rsidRPr="005D5ECA" w:rsidRDefault="009C543B" w:rsidP="00135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5ECA">
        <w:rPr>
          <w:rFonts w:ascii="Times New Roman" w:eastAsia="Times New Roman" w:hAnsi="Times New Roman"/>
          <w:sz w:val="28"/>
          <w:szCs w:val="28"/>
        </w:rPr>
        <w:t xml:space="preserve">3) 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</w:t>
      </w:r>
      <w:r w:rsidRPr="005D5ECA">
        <w:rPr>
          <w:rFonts w:ascii="Times New Roman" w:eastAsia="Times New Roman" w:hAnsi="Times New Roman"/>
          <w:sz w:val="28"/>
          <w:szCs w:val="28"/>
        </w:rPr>
        <w:lastRenderedPageBreak/>
        <w:t>своей позиции, сравнивать разные точки зрения, аргументировать свою точку зрения, отстаивать свою позицию.</w:t>
      </w:r>
    </w:p>
    <w:p w14:paraId="01249D44" w14:textId="77777777" w:rsidR="009C543B" w:rsidRPr="005D5ECA" w:rsidRDefault="009C543B" w:rsidP="009C543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4B1EDA0" w14:textId="77777777" w:rsidR="009C543B" w:rsidRPr="005D5ECA" w:rsidRDefault="009C543B" w:rsidP="009C54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ECA">
        <w:rPr>
          <w:rFonts w:ascii="Times New Roman" w:hAnsi="Times New Roman"/>
          <w:sz w:val="28"/>
          <w:szCs w:val="28"/>
        </w:rPr>
        <w:t xml:space="preserve">     </w:t>
      </w:r>
      <w:r w:rsidRPr="005D5ECA">
        <w:rPr>
          <w:rFonts w:ascii="Times New Roman" w:hAnsi="Times New Roman"/>
          <w:sz w:val="28"/>
          <w:szCs w:val="28"/>
          <w:lang w:eastAsia="ru-RU"/>
        </w:rPr>
        <w:t>Выпускник научится:</w:t>
      </w:r>
    </w:p>
    <w:p w14:paraId="68F60E9B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429B42E0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59615ACC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06E532A2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21D42142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14:paraId="620CA17D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организовывать эффективный поиск ресурсов, необходимых для достижения поставленной цели;</w:t>
      </w:r>
    </w:p>
    <w:p w14:paraId="199C2150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сопоставлять полученный результат деятельности с поставленной заранее целью.</w:t>
      </w:r>
    </w:p>
    <w:p w14:paraId="1DE14526" w14:textId="3AA2231F" w:rsidR="009C543B" w:rsidRPr="005D5ECA" w:rsidRDefault="009C543B" w:rsidP="00135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268F9B" w14:textId="77777777" w:rsidR="009C543B" w:rsidRPr="005D5ECA" w:rsidRDefault="009C543B" w:rsidP="009C54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ECA">
        <w:rPr>
          <w:rFonts w:ascii="Times New Roman" w:hAnsi="Times New Roman"/>
          <w:sz w:val="28"/>
          <w:szCs w:val="28"/>
        </w:rPr>
        <w:t xml:space="preserve">     </w:t>
      </w:r>
      <w:r w:rsidRPr="005D5ECA">
        <w:rPr>
          <w:rFonts w:ascii="Times New Roman" w:hAnsi="Times New Roman"/>
          <w:sz w:val="28"/>
          <w:szCs w:val="28"/>
          <w:lang w:eastAsia="ru-RU"/>
        </w:rPr>
        <w:t xml:space="preserve">Выпускник научится: </w:t>
      </w:r>
    </w:p>
    <w:p w14:paraId="70600E1D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300A6273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14:paraId="196FAF9E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6CB11211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600F15ED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14:paraId="3DC919C3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0AEC2EBD" w14:textId="37A39A7A" w:rsidR="009C543B" w:rsidRPr="005D5ECA" w:rsidRDefault="009C543B" w:rsidP="0013516A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менять и удерживать разные позиции в познавательной деятельности.</w:t>
      </w:r>
    </w:p>
    <w:p w14:paraId="21C9C9B3" w14:textId="77777777" w:rsidR="009C543B" w:rsidRPr="005D5ECA" w:rsidRDefault="009C543B" w:rsidP="009C543B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54BA4FA" w14:textId="77777777" w:rsidR="009C543B" w:rsidRPr="005D5ECA" w:rsidRDefault="009C543B" w:rsidP="009C54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ECA">
        <w:rPr>
          <w:rFonts w:ascii="Times New Roman" w:hAnsi="Times New Roman"/>
          <w:sz w:val="28"/>
          <w:szCs w:val="28"/>
        </w:rPr>
        <w:t xml:space="preserve">    </w:t>
      </w:r>
      <w:r w:rsidRPr="005D5ECA">
        <w:rPr>
          <w:rFonts w:ascii="Times New Roman" w:hAnsi="Times New Roman"/>
          <w:sz w:val="28"/>
          <w:szCs w:val="28"/>
          <w:lang w:eastAsia="ru-RU"/>
        </w:rPr>
        <w:t>Выпускник научится:</w:t>
      </w:r>
    </w:p>
    <w:p w14:paraId="5204F990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 xml:space="preserve">осуществлять деловую коммуникацию как со сверстниками, так и со взрослыми (как внутри образовательной организации, так и за ее пределами), </w:t>
      </w:r>
      <w:r w:rsidRPr="005D5ECA">
        <w:rPr>
          <w:szCs w:val="28"/>
        </w:rPr>
        <w:lastRenderedPageBreak/>
        <w:t>подбирать партнеров для деловой коммуникации исходя из соображений результативности взаимодействия, а не личных симпатий;</w:t>
      </w:r>
    </w:p>
    <w:p w14:paraId="23E6F4FD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6E51420F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3E602379" w14:textId="77777777" w:rsidR="009C543B" w:rsidRPr="005D5ECA" w:rsidRDefault="009C543B" w:rsidP="009C543B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2DAD73AD" w14:textId="56960DE8" w:rsidR="009C543B" w:rsidRPr="005D5ECA" w:rsidRDefault="009C543B" w:rsidP="0013516A">
      <w:pPr>
        <w:pStyle w:val="a"/>
        <w:spacing w:line="240" w:lineRule="auto"/>
        <w:rPr>
          <w:szCs w:val="28"/>
        </w:rPr>
      </w:pPr>
      <w:r w:rsidRPr="005D5ECA">
        <w:rPr>
          <w:szCs w:val="28"/>
        </w:rPr>
        <w:t xml:space="preserve">распознавать </w:t>
      </w:r>
      <w:proofErr w:type="spellStart"/>
      <w:r w:rsidRPr="005D5ECA">
        <w:rPr>
          <w:szCs w:val="28"/>
        </w:rPr>
        <w:t>конфликтогенные</w:t>
      </w:r>
      <w:proofErr w:type="spellEnd"/>
      <w:r w:rsidRPr="005D5ECA">
        <w:rPr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723B6EBD" w14:textId="77777777" w:rsidR="009C543B" w:rsidRPr="005D5ECA" w:rsidRDefault="009C543B" w:rsidP="009C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D144005" w14:textId="31DB1BDE" w:rsidR="009C543B" w:rsidRPr="005D5ECA" w:rsidRDefault="0013516A" w:rsidP="001351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ECA">
        <w:rPr>
          <w:rFonts w:ascii="Times New Roman" w:hAnsi="Times New Roman"/>
          <w:b/>
          <w:sz w:val="28"/>
          <w:szCs w:val="28"/>
        </w:rPr>
        <w:t>ПРЕДМЕТНЫЕ  РЕЗУЛЬТАТЫ</w:t>
      </w:r>
    </w:p>
    <w:p w14:paraId="3CE8E74B" w14:textId="77777777" w:rsidR="009C543B" w:rsidRDefault="009C543B" w:rsidP="009C54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DFDFC3D" w14:textId="6E6DA436" w:rsidR="009C543B" w:rsidRPr="005D5ECA" w:rsidRDefault="009C543B" w:rsidP="009C5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Изучение предметной области "Р</w:t>
      </w:r>
      <w:r w:rsidR="00A06BDD" w:rsidRPr="005D5ECA">
        <w:rPr>
          <w:rFonts w:ascii="Times New Roman" w:hAnsi="Times New Roman"/>
          <w:sz w:val="28"/>
          <w:szCs w:val="28"/>
        </w:rPr>
        <w:t>усский  язык (родной)</w:t>
      </w:r>
      <w:r w:rsidRPr="005D5ECA">
        <w:rPr>
          <w:rFonts w:ascii="Times New Roman" w:hAnsi="Times New Roman"/>
          <w:sz w:val="28"/>
          <w:szCs w:val="28"/>
        </w:rPr>
        <w:t xml:space="preserve"> " должно обеспечить:</w:t>
      </w:r>
    </w:p>
    <w:p w14:paraId="23C2A1C1" w14:textId="588A6F37" w:rsidR="009C543B" w:rsidRPr="005D5ECA" w:rsidRDefault="009C543B" w:rsidP="009C5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- сформированность представлений о роли р</w:t>
      </w:r>
      <w:r w:rsidR="00A06BDD" w:rsidRPr="005D5ECA">
        <w:rPr>
          <w:rFonts w:ascii="Times New Roman" w:hAnsi="Times New Roman"/>
          <w:sz w:val="28"/>
          <w:szCs w:val="28"/>
        </w:rPr>
        <w:t>усского</w:t>
      </w:r>
      <w:r w:rsidRPr="005D5ECA">
        <w:rPr>
          <w:rFonts w:ascii="Times New Roman" w:hAnsi="Times New Roman"/>
          <w:sz w:val="28"/>
          <w:szCs w:val="28"/>
        </w:rPr>
        <w:t xml:space="preserve"> язык</w:t>
      </w:r>
      <w:proofErr w:type="gramStart"/>
      <w:r w:rsidRPr="005D5ECA">
        <w:rPr>
          <w:rFonts w:ascii="Times New Roman" w:hAnsi="Times New Roman"/>
          <w:sz w:val="28"/>
          <w:szCs w:val="28"/>
        </w:rPr>
        <w:t>а</w:t>
      </w:r>
      <w:r w:rsidR="00A06BDD" w:rsidRPr="005D5ECA">
        <w:rPr>
          <w:rFonts w:ascii="Times New Roman" w:hAnsi="Times New Roman"/>
          <w:sz w:val="28"/>
          <w:szCs w:val="28"/>
        </w:rPr>
        <w:t>(</w:t>
      </w:r>
      <w:proofErr w:type="gramEnd"/>
      <w:r w:rsidR="00A06BDD" w:rsidRPr="005D5ECA">
        <w:rPr>
          <w:rFonts w:ascii="Times New Roman" w:hAnsi="Times New Roman"/>
          <w:sz w:val="28"/>
          <w:szCs w:val="28"/>
        </w:rPr>
        <w:t xml:space="preserve"> родного)</w:t>
      </w:r>
      <w:r w:rsidRPr="005D5ECA">
        <w:rPr>
          <w:rFonts w:ascii="Times New Roman" w:hAnsi="Times New Roman"/>
          <w:sz w:val="28"/>
          <w:szCs w:val="28"/>
        </w:rPr>
        <w:t xml:space="preserve"> в жизни человека, общества, государства, способности свободно общаться на родном (рус  языке в различных формах и на разные темы;</w:t>
      </w:r>
    </w:p>
    <w:p w14:paraId="7CC42AAC" w14:textId="64BD3A49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- включение в культурно-языковое поле р</w:t>
      </w:r>
      <w:r w:rsidR="003B7155" w:rsidRPr="005D5ECA">
        <w:rPr>
          <w:rFonts w:ascii="Times New Roman" w:hAnsi="Times New Roman"/>
          <w:sz w:val="28"/>
          <w:szCs w:val="28"/>
        </w:rPr>
        <w:t>усского языка</w:t>
      </w:r>
      <w:r w:rsidRPr="005D5ECA">
        <w:rPr>
          <w:rFonts w:ascii="Times New Roman" w:hAnsi="Times New Roman"/>
          <w:sz w:val="28"/>
          <w:szCs w:val="28"/>
        </w:rPr>
        <w:t xml:space="preserve"> </w:t>
      </w:r>
      <w:r w:rsidR="003B7155" w:rsidRPr="005D5ECA">
        <w:rPr>
          <w:rFonts w:ascii="Times New Roman" w:hAnsi="Times New Roman"/>
          <w:sz w:val="28"/>
          <w:szCs w:val="28"/>
        </w:rPr>
        <w:t>(родного)</w:t>
      </w:r>
      <w:r w:rsidRPr="005D5ECA">
        <w:rPr>
          <w:rFonts w:ascii="Times New Roman" w:hAnsi="Times New Roman"/>
          <w:sz w:val="28"/>
          <w:szCs w:val="28"/>
        </w:rPr>
        <w:t xml:space="preserve"> культуры, воспитание ценностного отношения к р</w:t>
      </w:r>
      <w:r w:rsidR="003B7155" w:rsidRPr="005D5ECA">
        <w:rPr>
          <w:rFonts w:ascii="Times New Roman" w:hAnsi="Times New Roman"/>
          <w:sz w:val="28"/>
          <w:szCs w:val="28"/>
        </w:rPr>
        <w:t>усскому</w:t>
      </w:r>
      <w:r w:rsidRPr="005D5ECA">
        <w:rPr>
          <w:rFonts w:ascii="Times New Roman" w:hAnsi="Times New Roman"/>
          <w:sz w:val="28"/>
          <w:szCs w:val="28"/>
        </w:rPr>
        <w:t xml:space="preserve">  языку</w:t>
      </w:r>
      <w:r w:rsidR="003B7155" w:rsidRPr="005D5ECA">
        <w:rPr>
          <w:rFonts w:ascii="Times New Roman" w:hAnsi="Times New Roman"/>
          <w:sz w:val="28"/>
          <w:szCs w:val="28"/>
        </w:rPr>
        <w:t xml:space="preserve"> (родному)</w:t>
      </w:r>
      <w:r w:rsidRPr="005D5ECA">
        <w:rPr>
          <w:rFonts w:ascii="Times New Roman" w:hAnsi="Times New Roman"/>
          <w:sz w:val="28"/>
          <w:szCs w:val="28"/>
        </w:rPr>
        <w:t xml:space="preserve"> как носителю культуры своего народа;</w:t>
      </w:r>
    </w:p>
    <w:p w14:paraId="0CA60638" w14:textId="7777777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- 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14:paraId="58493E07" w14:textId="294EEA9A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- свободное использование словарного запаса, развитие культуры владения р</w:t>
      </w:r>
      <w:r w:rsidR="003B7155" w:rsidRPr="005D5ECA">
        <w:rPr>
          <w:rFonts w:ascii="Times New Roman" w:hAnsi="Times New Roman"/>
          <w:sz w:val="28"/>
          <w:szCs w:val="28"/>
        </w:rPr>
        <w:t>усским</w:t>
      </w:r>
      <w:r w:rsidRPr="005D5ECA">
        <w:rPr>
          <w:rFonts w:ascii="Times New Roman" w:hAnsi="Times New Roman"/>
          <w:sz w:val="28"/>
          <w:szCs w:val="28"/>
        </w:rPr>
        <w:t xml:space="preserve"> (р</w:t>
      </w:r>
      <w:r w:rsidR="003B7155" w:rsidRPr="005D5ECA">
        <w:rPr>
          <w:rFonts w:ascii="Times New Roman" w:hAnsi="Times New Roman"/>
          <w:sz w:val="28"/>
          <w:szCs w:val="28"/>
        </w:rPr>
        <w:t>одным</w:t>
      </w:r>
      <w:r w:rsidRPr="005D5ECA">
        <w:rPr>
          <w:rFonts w:ascii="Times New Roman" w:hAnsi="Times New Roman"/>
          <w:sz w:val="28"/>
          <w:szCs w:val="28"/>
        </w:rPr>
        <w:t>)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0CDD686A" w14:textId="42FB920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- сформированность знаний о р</w:t>
      </w:r>
      <w:r w:rsidR="003B7155" w:rsidRPr="005D5ECA">
        <w:rPr>
          <w:rFonts w:ascii="Times New Roman" w:hAnsi="Times New Roman"/>
          <w:sz w:val="28"/>
          <w:szCs w:val="28"/>
        </w:rPr>
        <w:t>усском</w:t>
      </w:r>
      <w:r w:rsidRPr="005D5ECA">
        <w:rPr>
          <w:rFonts w:ascii="Times New Roman" w:hAnsi="Times New Roman"/>
          <w:sz w:val="28"/>
          <w:szCs w:val="28"/>
        </w:rPr>
        <w:t xml:space="preserve">  языке</w:t>
      </w:r>
      <w:r w:rsidR="003B7155" w:rsidRPr="005D5ECA">
        <w:rPr>
          <w:rFonts w:ascii="Times New Roman" w:hAnsi="Times New Roman"/>
          <w:sz w:val="28"/>
          <w:szCs w:val="28"/>
        </w:rPr>
        <w:t xml:space="preserve"> (родном)</w:t>
      </w:r>
      <w:r w:rsidRPr="005D5ECA">
        <w:rPr>
          <w:rFonts w:ascii="Times New Roman" w:hAnsi="Times New Roman"/>
          <w:sz w:val="28"/>
          <w:szCs w:val="28"/>
        </w:rPr>
        <w:t xml:space="preserve">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</w:t>
      </w:r>
      <w:proofErr w:type="gramStart"/>
      <w:r w:rsidRPr="005D5ECA">
        <w:rPr>
          <w:rFonts w:ascii="Times New Roman" w:hAnsi="Times New Roman"/>
          <w:sz w:val="28"/>
          <w:szCs w:val="28"/>
        </w:rPr>
        <w:t>текстов</w:t>
      </w:r>
      <w:proofErr w:type="gramEnd"/>
      <w:r w:rsidRPr="005D5ECA">
        <w:rPr>
          <w:rFonts w:ascii="Times New Roman" w:hAnsi="Times New Roman"/>
          <w:sz w:val="28"/>
          <w:szCs w:val="28"/>
        </w:rPr>
        <w:t xml:space="preserve"> разных функционально-смысловых типов и жанров.</w:t>
      </w:r>
    </w:p>
    <w:p w14:paraId="24FB6421" w14:textId="77777777" w:rsidR="009C543B" w:rsidRPr="005D5ECA" w:rsidRDefault="009C543B" w:rsidP="009C5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3D139D" w14:textId="0FDFE4CE" w:rsidR="009C543B" w:rsidRPr="005D5ECA" w:rsidRDefault="009C543B" w:rsidP="009C5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Предметным результатам освоения курса р</w:t>
      </w:r>
      <w:r w:rsidR="003B7155" w:rsidRPr="005D5ECA">
        <w:rPr>
          <w:rFonts w:ascii="Times New Roman" w:hAnsi="Times New Roman"/>
          <w:sz w:val="28"/>
          <w:szCs w:val="28"/>
        </w:rPr>
        <w:t>усского языка (родного)</w:t>
      </w:r>
      <w:r w:rsidRPr="005D5ECA">
        <w:rPr>
          <w:rFonts w:ascii="Times New Roman" w:hAnsi="Times New Roman"/>
          <w:sz w:val="28"/>
          <w:szCs w:val="28"/>
        </w:rPr>
        <w:t xml:space="preserve"> являются:</w:t>
      </w:r>
    </w:p>
    <w:p w14:paraId="51264EC4" w14:textId="7777777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A8A226" w14:textId="26BC4751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1) сформированность понятий о нормах р</w:t>
      </w:r>
      <w:r w:rsidR="003B7155" w:rsidRPr="005D5ECA">
        <w:rPr>
          <w:rFonts w:ascii="Times New Roman" w:hAnsi="Times New Roman"/>
          <w:sz w:val="28"/>
          <w:szCs w:val="28"/>
        </w:rPr>
        <w:t>усского языка (родного)</w:t>
      </w:r>
      <w:r w:rsidRPr="005D5ECA">
        <w:rPr>
          <w:rFonts w:ascii="Times New Roman" w:hAnsi="Times New Roman"/>
          <w:sz w:val="28"/>
          <w:szCs w:val="28"/>
        </w:rPr>
        <w:t xml:space="preserve"> языка и применение знаний о них в речевой практике; </w:t>
      </w:r>
    </w:p>
    <w:p w14:paraId="716169B0" w14:textId="22C8D45C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2) владение видами речевой деятельности на р</w:t>
      </w:r>
      <w:r w:rsidR="003B7155" w:rsidRPr="005D5ECA">
        <w:rPr>
          <w:rFonts w:ascii="Times New Roman" w:hAnsi="Times New Roman"/>
          <w:sz w:val="28"/>
          <w:szCs w:val="28"/>
        </w:rPr>
        <w:t>усском</w:t>
      </w:r>
      <w:r w:rsidRPr="005D5ECA">
        <w:rPr>
          <w:rFonts w:ascii="Times New Roman" w:hAnsi="Times New Roman"/>
          <w:sz w:val="28"/>
          <w:szCs w:val="28"/>
        </w:rPr>
        <w:t xml:space="preserve">  языке </w:t>
      </w:r>
      <w:r w:rsidR="003B7155" w:rsidRPr="005D5ECA">
        <w:rPr>
          <w:rFonts w:ascii="Times New Roman" w:hAnsi="Times New Roman"/>
          <w:sz w:val="28"/>
          <w:szCs w:val="28"/>
        </w:rPr>
        <w:t xml:space="preserve">(родном) </w:t>
      </w:r>
      <w:r w:rsidRPr="005D5ECA">
        <w:rPr>
          <w:rFonts w:ascii="Times New Roman" w:hAnsi="Times New Roman"/>
          <w:sz w:val="28"/>
          <w:szCs w:val="28"/>
        </w:rPr>
        <w:t xml:space="preserve">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14:paraId="412075A1" w14:textId="5B690681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lastRenderedPageBreak/>
        <w:t>3) сформированность навыков свободного использования коммуникативно-эстетических возможностей р</w:t>
      </w:r>
      <w:r w:rsidR="003B7155" w:rsidRPr="005D5ECA">
        <w:rPr>
          <w:rFonts w:ascii="Times New Roman" w:hAnsi="Times New Roman"/>
          <w:sz w:val="28"/>
          <w:szCs w:val="28"/>
        </w:rPr>
        <w:t>усского языка (родного)</w:t>
      </w:r>
      <w:r w:rsidRPr="005D5ECA">
        <w:rPr>
          <w:rFonts w:ascii="Times New Roman" w:hAnsi="Times New Roman"/>
          <w:sz w:val="28"/>
          <w:szCs w:val="28"/>
        </w:rPr>
        <w:t xml:space="preserve"> языка; </w:t>
      </w:r>
    </w:p>
    <w:p w14:paraId="154D8286" w14:textId="6F3DD448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4) сформированность понятий и систематизацию научных знаний о р</w:t>
      </w:r>
      <w:r w:rsidR="003B7155" w:rsidRPr="005D5ECA">
        <w:rPr>
          <w:rFonts w:ascii="Times New Roman" w:hAnsi="Times New Roman"/>
          <w:sz w:val="28"/>
          <w:szCs w:val="28"/>
        </w:rPr>
        <w:t>усском</w:t>
      </w:r>
      <w:r w:rsidRPr="005D5ECA">
        <w:rPr>
          <w:rFonts w:ascii="Times New Roman" w:hAnsi="Times New Roman"/>
          <w:sz w:val="28"/>
          <w:szCs w:val="28"/>
        </w:rPr>
        <w:t xml:space="preserve"> (р</w:t>
      </w:r>
      <w:r w:rsidR="003B7155" w:rsidRPr="005D5ECA">
        <w:rPr>
          <w:rFonts w:ascii="Times New Roman" w:hAnsi="Times New Roman"/>
          <w:sz w:val="28"/>
          <w:szCs w:val="28"/>
        </w:rPr>
        <w:t>одном</w:t>
      </w:r>
      <w:r w:rsidRPr="005D5ECA">
        <w:rPr>
          <w:rFonts w:ascii="Times New Roman" w:hAnsi="Times New Roman"/>
          <w:sz w:val="28"/>
          <w:szCs w:val="28"/>
        </w:rPr>
        <w:t>)  языке; осознание взаимосвязи его уровней и единиц; освоение базовых понятий лингвистики, основных единиц и грамматических категорий р</w:t>
      </w:r>
      <w:r w:rsidR="003B7155" w:rsidRPr="005D5ECA">
        <w:rPr>
          <w:rFonts w:ascii="Times New Roman" w:hAnsi="Times New Roman"/>
          <w:sz w:val="28"/>
          <w:szCs w:val="28"/>
        </w:rPr>
        <w:t>усского язык</w:t>
      </w:r>
      <w:proofErr w:type="gramStart"/>
      <w:r w:rsidR="003B7155" w:rsidRPr="005D5ECA">
        <w:rPr>
          <w:rFonts w:ascii="Times New Roman" w:hAnsi="Times New Roman"/>
          <w:sz w:val="28"/>
          <w:szCs w:val="28"/>
        </w:rPr>
        <w:t>а(</w:t>
      </w:r>
      <w:proofErr w:type="gramEnd"/>
      <w:r w:rsidR="003B7155" w:rsidRPr="005D5ECA">
        <w:rPr>
          <w:rFonts w:ascii="Times New Roman" w:hAnsi="Times New Roman"/>
          <w:sz w:val="28"/>
          <w:szCs w:val="28"/>
        </w:rPr>
        <w:t>родного)</w:t>
      </w:r>
      <w:r w:rsidRPr="005D5ECA">
        <w:rPr>
          <w:rFonts w:ascii="Times New Roman" w:hAnsi="Times New Roman"/>
          <w:sz w:val="28"/>
          <w:szCs w:val="28"/>
        </w:rPr>
        <w:t xml:space="preserve">  языка; </w:t>
      </w:r>
    </w:p>
    <w:p w14:paraId="59950AC5" w14:textId="49C7EC64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5)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</w:t>
      </w:r>
      <w:r w:rsidR="003B7155" w:rsidRPr="005D5ECA">
        <w:rPr>
          <w:rFonts w:ascii="Times New Roman" w:hAnsi="Times New Roman"/>
          <w:sz w:val="28"/>
          <w:szCs w:val="28"/>
        </w:rPr>
        <w:t>усском</w:t>
      </w:r>
      <w:r w:rsidRPr="005D5ECA">
        <w:rPr>
          <w:rFonts w:ascii="Times New Roman" w:hAnsi="Times New Roman"/>
          <w:sz w:val="28"/>
          <w:szCs w:val="28"/>
        </w:rPr>
        <w:t xml:space="preserve"> языке</w:t>
      </w:r>
      <w:r w:rsidR="003B7155" w:rsidRPr="005D5ECA">
        <w:rPr>
          <w:rFonts w:ascii="Times New Roman" w:hAnsi="Times New Roman"/>
          <w:sz w:val="28"/>
          <w:szCs w:val="28"/>
        </w:rPr>
        <w:t xml:space="preserve"> (родном)</w:t>
      </w:r>
      <w:r w:rsidRPr="005D5ECA">
        <w:rPr>
          <w:rFonts w:ascii="Times New Roman" w:hAnsi="Times New Roman"/>
          <w:sz w:val="28"/>
          <w:szCs w:val="28"/>
        </w:rPr>
        <w:t xml:space="preserve">; </w:t>
      </w:r>
    </w:p>
    <w:p w14:paraId="45CB1B55" w14:textId="61DE7A34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5D5ECA">
        <w:rPr>
          <w:rFonts w:ascii="Times New Roman" w:hAnsi="Times New Roman"/>
          <w:sz w:val="28"/>
          <w:szCs w:val="28"/>
        </w:rPr>
        <w:t>дств дл</w:t>
      </w:r>
      <w:proofErr w:type="gramEnd"/>
      <w:r w:rsidRPr="005D5ECA">
        <w:rPr>
          <w:rFonts w:ascii="Times New Roman" w:hAnsi="Times New Roman"/>
          <w:sz w:val="28"/>
          <w:szCs w:val="28"/>
        </w:rPr>
        <w:t>я свободного выражения мыслей и чувств на р</w:t>
      </w:r>
      <w:r w:rsidR="005D5ECA" w:rsidRPr="005D5ECA">
        <w:rPr>
          <w:rFonts w:ascii="Times New Roman" w:hAnsi="Times New Roman"/>
          <w:sz w:val="28"/>
          <w:szCs w:val="28"/>
        </w:rPr>
        <w:t>усском</w:t>
      </w:r>
      <w:r w:rsidRPr="005D5ECA">
        <w:rPr>
          <w:rFonts w:ascii="Times New Roman" w:hAnsi="Times New Roman"/>
          <w:sz w:val="28"/>
          <w:szCs w:val="28"/>
        </w:rPr>
        <w:t xml:space="preserve">  языке</w:t>
      </w:r>
      <w:r w:rsidR="005D5ECA" w:rsidRPr="005D5ECA">
        <w:rPr>
          <w:rFonts w:ascii="Times New Roman" w:hAnsi="Times New Roman"/>
          <w:sz w:val="28"/>
          <w:szCs w:val="28"/>
        </w:rPr>
        <w:t xml:space="preserve"> (родном)</w:t>
      </w:r>
      <w:r w:rsidRPr="005D5ECA">
        <w:rPr>
          <w:rFonts w:ascii="Times New Roman" w:hAnsi="Times New Roman"/>
          <w:sz w:val="28"/>
          <w:szCs w:val="28"/>
        </w:rPr>
        <w:t xml:space="preserve"> адекватно ситуации и стилю общения; </w:t>
      </w:r>
    </w:p>
    <w:p w14:paraId="1BE457B5" w14:textId="35D25F43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7) овладение основными стилистическими ресурсами лексики и фразеологии р</w:t>
      </w:r>
      <w:r w:rsidR="005D5ECA" w:rsidRPr="005D5ECA">
        <w:rPr>
          <w:rFonts w:ascii="Times New Roman" w:hAnsi="Times New Roman"/>
          <w:sz w:val="28"/>
          <w:szCs w:val="28"/>
        </w:rPr>
        <w:t>усского</w:t>
      </w:r>
      <w:r w:rsidRPr="005D5ECA">
        <w:rPr>
          <w:rFonts w:ascii="Times New Roman" w:hAnsi="Times New Roman"/>
          <w:sz w:val="28"/>
          <w:szCs w:val="28"/>
        </w:rPr>
        <w:t xml:space="preserve"> языка</w:t>
      </w:r>
      <w:r w:rsidR="005D5ECA" w:rsidRPr="005D5ECA">
        <w:rPr>
          <w:rFonts w:ascii="Times New Roman" w:hAnsi="Times New Roman"/>
          <w:sz w:val="28"/>
          <w:szCs w:val="28"/>
        </w:rPr>
        <w:t xml:space="preserve"> (родного)</w:t>
      </w:r>
      <w:r w:rsidRPr="005D5ECA">
        <w:rPr>
          <w:rFonts w:ascii="Times New Roman" w:hAnsi="Times New Roman"/>
          <w:sz w:val="28"/>
          <w:szCs w:val="28"/>
        </w:rPr>
        <w:t>, основными нормами р</w:t>
      </w:r>
      <w:r w:rsidR="005D5ECA" w:rsidRPr="005D5ECA">
        <w:rPr>
          <w:rFonts w:ascii="Times New Roman" w:hAnsi="Times New Roman"/>
          <w:sz w:val="28"/>
          <w:szCs w:val="28"/>
        </w:rPr>
        <w:t>усского</w:t>
      </w:r>
      <w:r w:rsidRPr="005D5ECA">
        <w:rPr>
          <w:rFonts w:ascii="Times New Roman" w:hAnsi="Times New Roman"/>
          <w:sz w:val="28"/>
          <w:szCs w:val="28"/>
        </w:rPr>
        <w:t xml:space="preserve"> языка</w:t>
      </w:r>
      <w:r w:rsidR="005D5ECA" w:rsidRPr="005D5ECA">
        <w:rPr>
          <w:rFonts w:ascii="Times New Roman" w:hAnsi="Times New Roman"/>
          <w:sz w:val="28"/>
          <w:szCs w:val="28"/>
        </w:rPr>
        <w:t xml:space="preserve"> (родного)</w:t>
      </w:r>
      <w:r w:rsidRPr="005D5ECA">
        <w:rPr>
          <w:rFonts w:ascii="Times New Roman" w:hAnsi="Times New Roman"/>
          <w:sz w:val="28"/>
          <w:szCs w:val="28"/>
        </w:rPr>
        <w:t xml:space="preserve">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 </w:t>
      </w:r>
    </w:p>
    <w:p w14:paraId="22058DB4" w14:textId="2DB1C251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8) сформированность ответственности за языковую культуру как общечеловеческую ценность; осознание значимости чтения на р</w:t>
      </w:r>
      <w:r w:rsidR="005D5ECA" w:rsidRPr="005D5ECA">
        <w:rPr>
          <w:rFonts w:ascii="Times New Roman" w:hAnsi="Times New Roman"/>
          <w:sz w:val="28"/>
          <w:szCs w:val="28"/>
        </w:rPr>
        <w:t>усском</w:t>
      </w:r>
      <w:r w:rsidRPr="005D5ECA">
        <w:rPr>
          <w:rFonts w:ascii="Times New Roman" w:hAnsi="Times New Roman"/>
          <w:sz w:val="28"/>
          <w:szCs w:val="28"/>
        </w:rPr>
        <w:t xml:space="preserve">  языке</w:t>
      </w:r>
      <w:r w:rsidR="005D5ECA" w:rsidRPr="005D5ECA">
        <w:rPr>
          <w:rFonts w:ascii="Times New Roman" w:hAnsi="Times New Roman"/>
          <w:sz w:val="28"/>
          <w:szCs w:val="28"/>
        </w:rPr>
        <w:t xml:space="preserve"> (родном)</w:t>
      </w:r>
      <w:r w:rsidRPr="005D5ECA">
        <w:rPr>
          <w:rFonts w:ascii="Times New Roman" w:hAnsi="Times New Roman"/>
          <w:sz w:val="28"/>
          <w:szCs w:val="28"/>
        </w:rPr>
        <w:t xml:space="preserve"> и изучения родной (русской) 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14:paraId="4A19E8CA" w14:textId="1B3166DE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9) сформированность понимания р</w:t>
      </w:r>
      <w:r w:rsidR="005D5ECA" w:rsidRPr="005D5ECA">
        <w:rPr>
          <w:rFonts w:ascii="Times New Roman" w:hAnsi="Times New Roman"/>
          <w:sz w:val="28"/>
          <w:szCs w:val="28"/>
        </w:rPr>
        <w:t>усского языка (родного)</w:t>
      </w:r>
      <w:r w:rsidRPr="005D5ECA">
        <w:rPr>
          <w:rFonts w:ascii="Times New Roman" w:hAnsi="Times New Roman"/>
          <w:sz w:val="28"/>
          <w:szCs w:val="28"/>
        </w:rPr>
        <w:t xml:space="preserve"> как одной из основных национально-культурных ценностей народа, как особого способа познания жизни; </w:t>
      </w:r>
    </w:p>
    <w:p w14:paraId="5F046246" w14:textId="1486A3FB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10) обеспечение культурной самоидентификации, осознание коммуникативно-эстетических возможностей р</w:t>
      </w:r>
      <w:r w:rsidR="005D5ECA" w:rsidRPr="005D5ECA">
        <w:rPr>
          <w:rFonts w:ascii="Times New Roman" w:hAnsi="Times New Roman"/>
          <w:sz w:val="28"/>
          <w:szCs w:val="28"/>
        </w:rPr>
        <w:t>усского</w:t>
      </w:r>
      <w:r w:rsidRPr="005D5ECA">
        <w:rPr>
          <w:rFonts w:ascii="Times New Roman" w:hAnsi="Times New Roman"/>
          <w:sz w:val="28"/>
          <w:szCs w:val="28"/>
        </w:rPr>
        <w:t xml:space="preserve"> языка</w:t>
      </w:r>
      <w:r w:rsidR="005D5ECA" w:rsidRPr="005D5ECA">
        <w:rPr>
          <w:rFonts w:ascii="Times New Roman" w:hAnsi="Times New Roman"/>
          <w:sz w:val="28"/>
          <w:szCs w:val="28"/>
        </w:rPr>
        <w:t xml:space="preserve"> (родного)</w:t>
      </w:r>
      <w:r w:rsidRPr="005D5ECA">
        <w:rPr>
          <w:rFonts w:ascii="Times New Roman" w:hAnsi="Times New Roman"/>
          <w:sz w:val="28"/>
          <w:szCs w:val="28"/>
        </w:rPr>
        <w:t xml:space="preserve"> на основе изучения выдающихся произведений культуры своего народа, российской и мировой культуры; </w:t>
      </w:r>
    </w:p>
    <w:p w14:paraId="463B0FEA" w14:textId="7777777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ECA">
        <w:rPr>
          <w:rFonts w:ascii="Times New Roman" w:hAnsi="Times New Roman"/>
          <w:sz w:val="28"/>
          <w:szCs w:val="28"/>
        </w:rPr>
        <w:t>11) сформированность навыков понимания литературных художественных произведений, отражающих разные этнокультурные традиции.</w:t>
      </w:r>
    </w:p>
    <w:p w14:paraId="62DE60D8" w14:textId="77777777" w:rsidR="009C543B" w:rsidRPr="005D5ECA" w:rsidRDefault="009C543B" w:rsidP="009C5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361A56" w14:textId="43E68241" w:rsidR="009C543B" w:rsidRDefault="009C543B" w:rsidP="009C54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В результате изучения р</w:t>
      </w:r>
      <w:r w:rsidR="005D5ECA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усского языка (родного)</w:t>
      </w:r>
      <w:r w:rsidR="0013516A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 ученик научится</w:t>
      </w:r>
    </w:p>
    <w:p w14:paraId="1E9CFCE2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использовать языковые средства адекватно цели общения и речевой ситуации;</w:t>
      </w:r>
    </w:p>
    <w:p w14:paraId="079E20F4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lastRenderedPageBreak/>
        <w:t>·                     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14:paraId="5862E29E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создавать устные и письменные высказывания, монологические и диалогические тексты определённой функционально-смысловой принадлежности (описание, повествование, рассуждение) и определённых жанров (тезисы, конспекты, выступления, лекции, отчёты, сообщения, аннотации, рефераты, доклады, сочинения);</w:t>
      </w:r>
    </w:p>
    <w:p w14:paraId="649CA728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выстраивать композицию текста, используя знания о его структурных элементах;</w:t>
      </w:r>
    </w:p>
    <w:p w14:paraId="68C5889D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подбирать и использовать языковые средства в зависимости от типа текста и выбранного профиля обучения;</w:t>
      </w:r>
    </w:p>
    <w:p w14:paraId="7D16DC21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правильно использовать лексические и грамматические средства связи предложений при построении текста;</w:t>
      </w:r>
    </w:p>
    <w:p w14:paraId="7107C9CF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сознательно использовать изобразительно-выразительные средства языка при создании текста;</w:t>
      </w:r>
    </w:p>
    <w:p w14:paraId="52D5F2B9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14:paraId="74CD8C07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анализировать текст с точки зрения наличия в нём явной и скрытой, основной и второстепенной информации, определять его тему, проблему и основную мысль;</w:t>
      </w:r>
    </w:p>
    <w:p w14:paraId="0C81ED2B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извлекать необходимую информацию из различных источников и переводить её в текстовый формат;</w:t>
      </w:r>
    </w:p>
    <w:p w14:paraId="6F745193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преобразовывать текст в другие виды передачи информации;</w:t>
      </w:r>
    </w:p>
    <w:p w14:paraId="5C6A7521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выбирать тему, определять цель и подбирать материал для публичного выступления;</w:t>
      </w:r>
    </w:p>
    <w:p w14:paraId="7B1C4F39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соблюдать культуру публичной речи;</w:t>
      </w:r>
    </w:p>
    <w:p w14:paraId="08182E8E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14:paraId="22BE9FFB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оценивать собственную и чужую речь с позиции соответствия языковым нормам;</w:t>
      </w:r>
    </w:p>
    <w:p w14:paraId="060C21F9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14:paraId="4A486111" w14:textId="5718F421" w:rsidR="009C543B" w:rsidRPr="0013516A" w:rsidRDefault="009C543B" w:rsidP="0013516A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 </w:t>
      </w:r>
    </w:p>
    <w:p w14:paraId="55C0A93C" w14:textId="77777777" w:rsidR="009C543B" w:rsidRPr="005D5ECA" w:rsidRDefault="009C543B" w:rsidP="001351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b/>
          <w:bCs/>
          <w:color w:val="101010"/>
          <w:sz w:val="28"/>
          <w:szCs w:val="28"/>
          <w:lang w:eastAsia="ru-RU"/>
        </w:rPr>
        <w:t>Выпускник получит возможность научиться</w:t>
      </w:r>
    </w:p>
    <w:p w14:paraId="5B293764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распознавать уровни и единицы языка в предъявленном тексте и видеть взаимосвязь между ними;</w:t>
      </w:r>
    </w:p>
    <w:p w14:paraId="573ED3F0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14:paraId="20558B83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lastRenderedPageBreak/>
        <w:t>·                     комментировать авторские высказывания на различные темы (в том числе о богатстве и выразительности русского языка);</w:t>
      </w:r>
    </w:p>
    <w:p w14:paraId="0CD5D498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отличать язык художественной литературы от других разновидностей современного русского языка;</w:t>
      </w:r>
    </w:p>
    <w:p w14:paraId="024980F2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использовать синонимические ресурсы русского языка для более точного выражения мысли и усиления выразительности речи;</w:t>
      </w:r>
    </w:p>
    <w:p w14:paraId="58E48074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иметь представление об историческом развитии русского языка и истории русского языкознания;</w:t>
      </w:r>
    </w:p>
    <w:p w14:paraId="5120D95A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выражать согласие или несогласие с мнением собеседника в соответствии с правилами ведения диалогической речи;</w:t>
      </w:r>
    </w:p>
    <w:p w14:paraId="743F4229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дифференцировать главную и второстепенную информацию, известную и неизвестную информацию в прослушанном тексте;</w:t>
      </w:r>
    </w:p>
    <w:p w14:paraId="39DA1163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проводить самостоятельный поиск текстовой и нетекстовой информации, отбирать и анализировать полученную информацию;</w:t>
      </w:r>
    </w:p>
    <w:p w14:paraId="7DD9CB6B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сохранять стилевое единство при создании текста заданного функционального стиля;</w:t>
      </w:r>
    </w:p>
    <w:p w14:paraId="275DBA83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создавать отзывы и рецензии на предложенный текст;</w:t>
      </w:r>
    </w:p>
    <w:p w14:paraId="51C90A22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соблюдать культуру чтения, говорения, аудирования и письма;</w:t>
      </w:r>
    </w:p>
    <w:p w14:paraId="28968C53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соблюдать культуру научного и делового общения в устной и письменной форме, в том числе при обсуждении дискуссионных проблем;</w:t>
      </w:r>
    </w:p>
    <w:p w14:paraId="32921B0E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соблюдать нормы речевого поведения в разговорной речи, а также в учебно-научной и официально-деловой сферах общения;</w:t>
      </w:r>
    </w:p>
    <w:p w14:paraId="2A24A5D4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осуществлять речевой самоконтроль;</w:t>
      </w:r>
    </w:p>
    <w:p w14:paraId="5AFA8344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совершенствовать орфографические и пунктуационные умения и навыки на основе знаний о нормах русского литературного языка;</w:t>
      </w:r>
    </w:p>
    <w:p w14:paraId="578AABF5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14:paraId="7DF3B130" w14:textId="77777777" w:rsidR="009C543B" w:rsidRPr="005D5ECA" w:rsidRDefault="009C543B" w:rsidP="009C543B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D5ECA">
        <w:rPr>
          <w:rFonts w:ascii="Times New Roman" w:eastAsia="Times New Roman" w:hAnsi="Times New Roman"/>
          <w:color w:val="101010"/>
          <w:sz w:val="28"/>
          <w:szCs w:val="28"/>
          <w:lang w:eastAsia="ru-RU"/>
        </w:rPr>
        <w:t>·                     оценивать эстетическую сторону речевого высказывания при анализе текстов (в том числе художественной литературы).</w:t>
      </w:r>
    </w:p>
    <w:p w14:paraId="08E180D1" w14:textId="77777777" w:rsidR="009C543B" w:rsidRDefault="009C543B" w:rsidP="009C5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01010"/>
          <w:sz w:val="24"/>
          <w:szCs w:val="24"/>
          <w:lang w:eastAsia="ru-RU"/>
        </w:rPr>
        <w:t> </w:t>
      </w:r>
    </w:p>
    <w:p w14:paraId="4E178780" w14:textId="77777777" w:rsidR="009C543B" w:rsidRDefault="009C543B" w:rsidP="009C5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01010"/>
          <w:sz w:val="24"/>
          <w:szCs w:val="24"/>
          <w:lang w:eastAsia="ru-RU"/>
        </w:rPr>
        <w:t> </w:t>
      </w:r>
    </w:p>
    <w:p w14:paraId="77B60E77" w14:textId="77777777" w:rsidR="009C543B" w:rsidRDefault="009C543B" w:rsidP="009C5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01010"/>
          <w:sz w:val="24"/>
          <w:szCs w:val="24"/>
          <w:lang w:eastAsia="ru-RU"/>
        </w:rPr>
        <w:t> </w:t>
      </w:r>
    </w:p>
    <w:p w14:paraId="1E55EAB0" w14:textId="77777777" w:rsidR="009C543B" w:rsidRPr="002B1680" w:rsidRDefault="009C543B" w:rsidP="009C5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01010"/>
          <w:sz w:val="24"/>
          <w:szCs w:val="24"/>
          <w:lang w:eastAsia="ru-RU"/>
        </w:rPr>
        <w:t> </w:t>
      </w:r>
    </w:p>
    <w:p w14:paraId="6119145D" w14:textId="77777777" w:rsidR="009C543B" w:rsidRDefault="009C543B" w:rsidP="009C543B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A2F16FE" w14:textId="3B2E2236" w:rsidR="009C543B" w:rsidRPr="00E7359A" w:rsidRDefault="009C543B" w:rsidP="00E7359A">
      <w:pPr>
        <w:pStyle w:val="a4"/>
        <w:widowControl w:val="0"/>
        <w:suppressAutoHyphens/>
        <w:spacing w:after="0" w:line="240" w:lineRule="auto"/>
        <w:ind w:left="246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97B8745" w14:textId="4318D9E9" w:rsidR="00DB70BA" w:rsidRPr="00145C80" w:rsidRDefault="00DB70BA" w:rsidP="00145C80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45C80">
        <w:rPr>
          <w:rFonts w:ascii="Times New Roman" w:eastAsia="Times New Roman" w:hAnsi="Times New Roman"/>
          <w:b/>
          <w:bCs/>
          <w:sz w:val="28"/>
          <w:szCs w:val="28"/>
        </w:rPr>
        <w:t>СОДЕРЖАНИЕ УЧЕБНОГО ПРЕДМЕТА «</w:t>
      </w:r>
      <w:r w:rsidR="005D5ECA" w:rsidRPr="00145C80">
        <w:rPr>
          <w:rFonts w:ascii="Times New Roman" w:eastAsia="Times New Roman" w:hAnsi="Times New Roman"/>
          <w:b/>
          <w:bCs/>
          <w:sz w:val="28"/>
          <w:szCs w:val="28"/>
        </w:rPr>
        <w:t>РУССКИЙ</w:t>
      </w:r>
      <w:r w:rsidRPr="00145C80">
        <w:rPr>
          <w:rFonts w:ascii="Times New Roman" w:eastAsia="Times New Roman" w:hAnsi="Times New Roman"/>
          <w:b/>
          <w:bCs/>
          <w:sz w:val="28"/>
          <w:szCs w:val="28"/>
        </w:rPr>
        <w:t xml:space="preserve"> ЯЗЫК</w:t>
      </w:r>
      <w:r w:rsidR="001138A4" w:rsidRPr="00145C80">
        <w:rPr>
          <w:rFonts w:ascii="Times New Roman" w:eastAsia="Times New Roman" w:hAnsi="Times New Roman"/>
          <w:b/>
          <w:bCs/>
          <w:sz w:val="28"/>
          <w:szCs w:val="28"/>
        </w:rPr>
        <w:t xml:space="preserve"> (РОДНОЙ)</w:t>
      </w:r>
      <w:r w:rsidRPr="00145C80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14:paraId="4295BFDF" w14:textId="77777777" w:rsidR="00DB70BA" w:rsidRPr="00145C80" w:rsidRDefault="00DB70BA" w:rsidP="00DB70BA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301226F" w14:textId="77777777" w:rsidR="00DB70BA" w:rsidRPr="00145C80" w:rsidRDefault="00DB70BA" w:rsidP="00DB70BA">
      <w:pPr>
        <w:pStyle w:val="a4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45C80">
        <w:rPr>
          <w:rFonts w:ascii="Times New Roman" w:eastAsia="Times New Roman" w:hAnsi="Times New Roman"/>
          <w:b/>
          <w:bCs/>
          <w:sz w:val="28"/>
          <w:szCs w:val="28"/>
        </w:rPr>
        <w:t>10 класс</w:t>
      </w:r>
    </w:p>
    <w:p w14:paraId="5D92B0EC" w14:textId="77777777" w:rsidR="00DB70BA" w:rsidRPr="006F641A" w:rsidRDefault="00DB70BA" w:rsidP="00DB70BA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5F9A3B35" w14:textId="02DC9FF2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38A4">
        <w:rPr>
          <w:rFonts w:ascii="Times New Roman" w:hAnsi="Times New Roman"/>
          <w:b/>
          <w:sz w:val="28"/>
          <w:szCs w:val="28"/>
        </w:rPr>
        <w:t xml:space="preserve">Раздел 1. Язык и культура </w:t>
      </w:r>
      <w:r w:rsidR="00B557C4" w:rsidRPr="001138A4">
        <w:rPr>
          <w:rFonts w:ascii="Times New Roman" w:hAnsi="Times New Roman"/>
          <w:b/>
          <w:sz w:val="28"/>
          <w:szCs w:val="28"/>
        </w:rPr>
        <w:t>(8 час)</w:t>
      </w:r>
    </w:p>
    <w:p w14:paraId="3ADE3932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Язык и общество. Родной язык, литература и культура. Язык и история народа. Русский язык в Российской Федерации и в современном мире – в </w:t>
      </w:r>
      <w:r w:rsidRPr="001138A4">
        <w:rPr>
          <w:rFonts w:ascii="Times New Roman" w:hAnsi="Times New Roman"/>
          <w:sz w:val="28"/>
          <w:szCs w:val="28"/>
        </w:rPr>
        <w:lastRenderedPageBreak/>
        <w:t>международном и межнациональном общении. Понятие о системе языка, его единицах и уровнях, взаимосвязях и отношениях единиц разных уровней языка.</w:t>
      </w:r>
    </w:p>
    <w:p w14:paraId="7A44FDF0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</w:t>
      </w:r>
    </w:p>
    <w:p w14:paraId="43CEEB08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Стремительный рост словарного состава языка, «</w:t>
      </w:r>
      <w:proofErr w:type="spellStart"/>
      <w:r w:rsidRPr="001138A4">
        <w:rPr>
          <w:rFonts w:ascii="Times New Roman" w:hAnsi="Times New Roman"/>
          <w:sz w:val="28"/>
          <w:szCs w:val="28"/>
        </w:rPr>
        <w:t>неологический</w:t>
      </w:r>
      <w:proofErr w:type="spellEnd"/>
      <w:r w:rsidRPr="001138A4">
        <w:rPr>
          <w:rFonts w:ascii="Times New Roman" w:hAnsi="Times New Roman"/>
          <w:sz w:val="28"/>
          <w:szCs w:val="28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14:paraId="741B5BB5" w14:textId="77777777" w:rsidR="00DB70BA" w:rsidRPr="001138A4" w:rsidRDefault="00DB70BA" w:rsidP="00DB70B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89A2BBC" w14:textId="4B78CE0C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38A4">
        <w:rPr>
          <w:rFonts w:ascii="Times New Roman" w:hAnsi="Times New Roman"/>
          <w:b/>
          <w:sz w:val="28"/>
          <w:szCs w:val="28"/>
        </w:rPr>
        <w:t xml:space="preserve">Раздел 2. Культура речи </w:t>
      </w:r>
      <w:r w:rsidR="00B557C4" w:rsidRPr="001138A4">
        <w:rPr>
          <w:rFonts w:ascii="Times New Roman" w:hAnsi="Times New Roman"/>
          <w:b/>
          <w:sz w:val="28"/>
          <w:szCs w:val="28"/>
        </w:rPr>
        <w:t>(12 час)</w:t>
      </w:r>
    </w:p>
    <w:p w14:paraId="2D8CA43D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Основные орфоэпические нормы современного русского литературного языка. Активные процессы в области произношения и ударения. Типичные акцентологические ошибки в современной речи.</w:t>
      </w:r>
    </w:p>
    <w:p w14:paraId="078582F1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Отражение произносительных вариантов в современных орфоэпических словарях.</w:t>
      </w:r>
    </w:p>
    <w:p w14:paraId="27FD15AB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Основные лексические нормы современного русского литературного языка. Лексическая сочетаемость слова и точность. Свободная и несвободная</w:t>
      </w:r>
    </w:p>
    <w:p w14:paraId="33350ADA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лексическая сочетаемость. Типичные ошибки‚ связанные с нарушением лексической сочетаемости.</w:t>
      </w:r>
    </w:p>
    <w:p w14:paraId="14EE1CD9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Речевая избыточность и точность. Тавтология. Плеоназм. Типичные ошибки‚ связанные с речевой избыточностью.</w:t>
      </w:r>
    </w:p>
    <w:p w14:paraId="0DD56788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Современные толковые словари. Отражение вариантов лексической нормы в современных словарях. Словарные пометы.</w:t>
      </w:r>
    </w:p>
    <w:p w14:paraId="4EF196CF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Основные грамматические нормы современного русского литературного языка.</w:t>
      </w:r>
    </w:p>
    <w:p w14:paraId="25336B34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Нормы употребления причастных и деепричастных оборотов‚ предложений с косвенной речью.</w:t>
      </w:r>
    </w:p>
    <w:p w14:paraId="40A461DD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Типичные ошибки в построении сложных предложений. Нарушение видовременной соотнесенности глагольных форм.</w:t>
      </w:r>
    </w:p>
    <w:p w14:paraId="7D4B290F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14:paraId="4773131E" w14:textId="77777777" w:rsidR="00DB70BA" w:rsidRPr="001138A4" w:rsidRDefault="00DB70BA" w:rsidP="00DB70BA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Речевой этикет. Этика и этикет в электронной среде общения. Понятие </w:t>
      </w:r>
      <w:proofErr w:type="spellStart"/>
      <w:r w:rsidRPr="001138A4">
        <w:rPr>
          <w:rFonts w:ascii="Times New Roman" w:hAnsi="Times New Roman"/>
          <w:sz w:val="28"/>
          <w:szCs w:val="28"/>
        </w:rPr>
        <w:t>нетикета</w:t>
      </w:r>
      <w:proofErr w:type="spellEnd"/>
      <w:r w:rsidRPr="001138A4">
        <w:rPr>
          <w:rFonts w:ascii="Times New Roman" w:hAnsi="Times New Roman"/>
          <w:sz w:val="28"/>
          <w:szCs w:val="28"/>
        </w:rPr>
        <w:t>. Этикет</w:t>
      </w:r>
    </w:p>
    <w:p w14:paraId="24B14AAE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Интернет-переписки. Этические нормы, правила этикета </w:t>
      </w:r>
      <w:proofErr w:type="gramStart"/>
      <w:r w:rsidRPr="001138A4">
        <w:rPr>
          <w:rFonts w:ascii="Times New Roman" w:hAnsi="Times New Roman"/>
          <w:sz w:val="28"/>
          <w:szCs w:val="28"/>
        </w:rPr>
        <w:t>Интернет-дискуссии</w:t>
      </w:r>
      <w:proofErr w:type="gramEnd"/>
      <w:r w:rsidRPr="001138A4">
        <w:rPr>
          <w:rFonts w:ascii="Times New Roman" w:hAnsi="Times New Roman"/>
          <w:sz w:val="28"/>
          <w:szCs w:val="28"/>
        </w:rPr>
        <w:t>,  Интернет-полемики. Этикетное речевое поведение в ситуациях делового общения.</w:t>
      </w:r>
    </w:p>
    <w:p w14:paraId="408AB473" w14:textId="77777777" w:rsidR="00DB70BA" w:rsidRPr="001138A4" w:rsidRDefault="00DB70BA" w:rsidP="00DB70B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439854F" w14:textId="7AB246DB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38A4">
        <w:rPr>
          <w:rFonts w:ascii="Times New Roman" w:hAnsi="Times New Roman"/>
          <w:b/>
          <w:sz w:val="28"/>
          <w:szCs w:val="28"/>
        </w:rPr>
        <w:t>Раздел 3. Речь. Речевая деятельность. Текст</w:t>
      </w:r>
      <w:r w:rsidR="00B557C4" w:rsidRPr="001138A4">
        <w:rPr>
          <w:rFonts w:ascii="Times New Roman" w:hAnsi="Times New Roman"/>
          <w:b/>
          <w:sz w:val="28"/>
          <w:szCs w:val="28"/>
        </w:rPr>
        <w:t xml:space="preserve"> (14 час)</w:t>
      </w:r>
      <w:r w:rsidRPr="001138A4">
        <w:rPr>
          <w:rFonts w:ascii="Times New Roman" w:hAnsi="Times New Roman"/>
          <w:b/>
          <w:sz w:val="28"/>
          <w:szCs w:val="28"/>
        </w:rPr>
        <w:t xml:space="preserve"> </w:t>
      </w:r>
    </w:p>
    <w:p w14:paraId="4DBBDFE5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Язык и речь. Виды речевой деятельности</w:t>
      </w:r>
    </w:p>
    <w:p w14:paraId="3B8936DF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  Понятие речевого (риторического) идеала.</w:t>
      </w:r>
    </w:p>
    <w:p w14:paraId="1A0AEB52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Пути становления и истоки русского речевого идеала в контексте истории русской культуры. Основные риторические категории и элементы речевого </w:t>
      </w:r>
      <w:r w:rsidRPr="001138A4">
        <w:rPr>
          <w:rFonts w:ascii="Times New Roman" w:hAnsi="Times New Roman"/>
          <w:sz w:val="28"/>
          <w:szCs w:val="28"/>
        </w:rPr>
        <w:lastRenderedPageBreak/>
        <w:t>мастерства Понятие эффективности речевого общения. Оратория: мастерство публичного выступления. Принципы подготовки к публичной речи. Техника импровизированной речи. Особенности импровизации.</w:t>
      </w:r>
    </w:p>
    <w:p w14:paraId="2FF26841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Средства речевой выразительности: «цветы красноречия». Важнейшие риторические тропы и фигуры. Структура и риторические функции метафоры, сравнения, антитезы. Мастерство беседы. Мастерство спора. Доказывание и убеждение. Стратегия и тактика спора. Речевое поведение спорящих.</w:t>
      </w:r>
    </w:p>
    <w:p w14:paraId="019659B0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Текст как единица языка и речи. Категория монолога и диалога как формы речевого общения.</w:t>
      </w:r>
    </w:p>
    <w:p w14:paraId="7FFB60C4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Структура публичного выступления. Риторика остроумия: юмор, ирония, намёк, парадокс, их функции в публичной речи. Риторика делового общения. Спор, дискуссия, полемика. Спор и беседа: речевые роли участников, возможная типология ситуаций</w:t>
      </w:r>
    </w:p>
    <w:p w14:paraId="69BC495F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спора.</w:t>
      </w:r>
    </w:p>
    <w:p w14:paraId="7757A4CA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Функциональные разновидности языка</w:t>
      </w:r>
    </w:p>
    <w:p w14:paraId="7859CD12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Научный стиль речи. Назначение, признаки научного стиля речи. Морфологические и синтаксические особенности научного стиля. Терминологические энциклопедии, словари и справочники.</w:t>
      </w:r>
    </w:p>
    <w:p w14:paraId="281D16C3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Официально-деловой стиль речи. Основные признаки официально-делового стиля: точность, неличный характер, </w:t>
      </w:r>
      <w:proofErr w:type="spellStart"/>
      <w:r w:rsidRPr="001138A4">
        <w:rPr>
          <w:rFonts w:ascii="Times New Roman" w:hAnsi="Times New Roman"/>
          <w:sz w:val="28"/>
          <w:szCs w:val="28"/>
        </w:rPr>
        <w:t>стандартизированность</w:t>
      </w:r>
      <w:proofErr w:type="spellEnd"/>
      <w:r w:rsidRPr="001138A4">
        <w:rPr>
          <w:rFonts w:ascii="Times New Roman" w:hAnsi="Times New Roman"/>
          <w:sz w:val="28"/>
          <w:szCs w:val="28"/>
        </w:rPr>
        <w:t>, стереотипность построения текстов и их предписывающий характер. Резюме, автобиография.</w:t>
      </w:r>
    </w:p>
    <w:p w14:paraId="7EFF0DFA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Разговорная речь. Фонетические, интонационные, лексические, морфологические, синтаксические особенности разговорной речи. Невербальные средства общения. Культура разговорной речи.</w:t>
      </w:r>
    </w:p>
    <w:p w14:paraId="19C8398B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Публицистический стиль речи. Устное выступление. Дискуссия. Использование учащимися средств публицистического стиля в собственной речи.</w:t>
      </w:r>
    </w:p>
    <w:p w14:paraId="31543794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Язык художественной литературы. Источники богатства и выразительности русской речи. Основные виды тропов, их использование мастерами художественного слова. Стилистические фигуры, основанные на возможностях</w:t>
      </w:r>
    </w:p>
    <w:p w14:paraId="06E4F772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русского синтаксиса.</w:t>
      </w:r>
    </w:p>
    <w:p w14:paraId="18F57941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3965DE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05B26A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B0C50E" w14:textId="77777777" w:rsidR="00DB70BA" w:rsidRPr="001138A4" w:rsidRDefault="00DB70BA" w:rsidP="00DB70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D846A86" w14:textId="03A3FB54" w:rsidR="00DB70BA" w:rsidRPr="001138A4" w:rsidRDefault="00DB70BA" w:rsidP="00DB70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>СОДЕРЖАНИЕ УЧЕБНОГО ПРЕДМЕТА «Р</w:t>
      </w:r>
      <w:r w:rsidR="001138A4">
        <w:rPr>
          <w:rFonts w:ascii="Times New Roman" w:eastAsia="Times New Roman" w:hAnsi="Times New Roman"/>
          <w:b/>
          <w:bCs/>
          <w:sz w:val="28"/>
          <w:szCs w:val="28"/>
        </w:rPr>
        <w:t>УССКИЙ</w:t>
      </w: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 xml:space="preserve"> ЯЗЫК</w:t>
      </w:r>
      <w:r w:rsidR="001138A4">
        <w:rPr>
          <w:rFonts w:ascii="Times New Roman" w:eastAsia="Times New Roman" w:hAnsi="Times New Roman"/>
          <w:b/>
          <w:bCs/>
          <w:sz w:val="28"/>
          <w:szCs w:val="28"/>
        </w:rPr>
        <w:t xml:space="preserve"> (РОДНОЙ)</w:t>
      </w: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14:paraId="1807C30A" w14:textId="77777777" w:rsidR="00DB70BA" w:rsidRPr="001138A4" w:rsidRDefault="00DB70BA" w:rsidP="00DB70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BF7789C" w14:textId="77777777" w:rsidR="00DB70BA" w:rsidRPr="001138A4" w:rsidRDefault="00DB70BA" w:rsidP="00DB70BA">
      <w:pPr>
        <w:pStyle w:val="a4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>11 класс</w:t>
      </w:r>
    </w:p>
    <w:p w14:paraId="0FDAE206" w14:textId="77777777" w:rsidR="00DB70BA" w:rsidRPr="001138A4" w:rsidRDefault="00DB70BA" w:rsidP="00DB70BA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5B1DC2A4" w14:textId="3EEF2E3A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38A4">
        <w:rPr>
          <w:rFonts w:ascii="Times New Roman" w:hAnsi="Times New Roman"/>
          <w:b/>
          <w:sz w:val="28"/>
          <w:szCs w:val="28"/>
        </w:rPr>
        <w:t>Раздел 1. Язык и культура</w:t>
      </w:r>
      <w:r w:rsidR="00B557C4" w:rsidRPr="001138A4">
        <w:rPr>
          <w:rFonts w:ascii="Times New Roman" w:hAnsi="Times New Roman"/>
          <w:b/>
          <w:sz w:val="28"/>
          <w:szCs w:val="28"/>
        </w:rPr>
        <w:t xml:space="preserve"> (5 час)</w:t>
      </w:r>
      <w:r w:rsidRPr="001138A4">
        <w:rPr>
          <w:rFonts w:ascii="Times New Roman" w:hAnsi="Times New Roman"/>
          <w:b/>
          <w:sz w:val="28"/>
          <w:szCs w:val="28"/>
        </w:rPr>
        <w:t xml:space="preserve"> </w:t>
      </w:r>
    </w:p>
    <w:p w14:paraId="1FC0EBD7" w14:textId="77777777" w:rsidR="00DB70BA" w:rsidRPr="001138A4" w:rsidRDefault="00DB70BA" w:rsidP="00DB70B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lastRenderedPageBreak/>
        <w:t>Язык и речь. Язык и художественная литература. Тексты художественной литературы как единство формы и содержания. Практическая работа с текстами русских писателей (А. Пушкин «Скупой рыцарь»). Н. Помяловский о разнообразии языка.</w:t>
      </w:r>
    </w:p>
    <w:p w14:paraId="47245DEA" w14:textId="77777777" w:rsidR="00DB70BA" w:rsidRPr="001138A4" w:rsidRDefault="00DB70BA" w:rsidP="00DB70B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933A66F" w14:textId="75233D9B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38A4">
        <w:rPr>
          <w:rFonts w:ascii="Times New Roman" w:hAnsi="Times New Roman"/>
          <w:b/>
          <w:sz w:val="28"/>
          <w:szCs w:val="28"/>
        </w:rPr>
        <w:t xml:space="preserve">Раздел 2. Культура речи </w:t>
      </w:r>
      <w:r w:rsidR="00B557C4" w:rsidRPr="001138A4">
        <w:rPr>
          <w:rFonts w:ascii="Times New Roman" w:hAnsi="Times New Roman"/>
          <w:b/>
          <w:sz w:val="28"/>
          <w:szCs w:val="28"/>
        </w:rPr>
        <w:t>(13 час)</w:t>
      </w:r>
    </w:p>
    <w:p w14:paraId="2D84D4A8" w14:textId="77777777" w:rsidR="00DB70BA" w:rsidRPr="001138A4" w:rsidRDefault="00DB70BA" w:rsidP="00DB70B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Основные орфоэпические нормы современного русского литературного языка. Обобщающее повторение фонетики, орфоэпии. Основные нормы современного литературного произношения и ударения в русском языке. Написания, подчиняющиеся морфологическому, фонетическому, традиционному принципам русской орфографии. Фонетический разбор.</w:t>
      </w:r>
    </w:p>
    <w:p w14:paraId="5BDEECD3" w14:textId="77777777" w:rsidR="00DB70BA" w:rsidRPr="001138A4" w:rsidRDefault="00DB70BA" w:rsidP="00DB70BA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Основные лексические нормы современного русского литературного языка.</w:t>
      </w:r>
    </w:p>
    <w:p w14:paraId="1230328C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  Русская лексика с точки зрения ее происхождения и употребления.</w:t>
      </w:r>
    </w:p>
    <w:p w14:paraId="5E0FDACE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  Русская фразеология. Роль фразеологизмов в произведениях А. Грибоедова, А. Пушкина, Н. Гоголя и др. русских писателей. Словари русского языка. Словари языка писателей. Лексический анализ текста. Статья К. Бальмонта «Русский язык как основа творчества».</w:t>
      </w:r>
    </w:p>
    <w:p w14:paraId="214A08A6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   Основные грамматические нормы современного русского литературного языка</w:t>
      </w:r>
    </w:p>
    <w:p w14:paraId="303A8CCA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Морфологические нормы как выбор вариантов морфологической формы слова и ее сочетаемости с другими формами. Определение рода аббревиатур. Нормы употребления сложносоставных слов.</w:t>
      </w:r>
    </w:p>
    <w:p w14:paraId="5137FBF8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    Синтаксические нормы как выбор вариантов построения словосочетаний, простых и сложных предложений. Предложения, в которых однородные члены связаны двойными союзами. Способы оформления чужой речи. Цитирование. Синтаксическая синонимия как источник богатства и выразительности русской речи.</w:t>
      </w:r>
    </w:p>
    <w:p w14:paraId="6BCA4A15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       Речевой этикет. Этика и этикет в деловом общении. Функции речевого этикета в деловом общении. Этапы делового общения. Протокол делового общения. Телефонный этикет в деловом общении.</w:t>
      </w:r>
    </w:p>
    <w:p w14:paraId="4A890489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7FCDD2" w14:textId="45C79985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38A4">
        <w:rPr>
          <w:rFonts w:ascii="Times New Roman" w:hAnsi="Times New Roman"/>
          <w:b/>
          <w:sz w:val="28"/>
          <w:szCs w:val="28"/>
        </w:rPr>
        <w:t xml:space="preserve">Раздел 3. Речь. Речевая деятельность. Текст </w:t>
      </w:r>
      <w:r w:rsidR="00B557C4" w:rsidRPr="001138A4">
        <w:rPr>
          <w:rFonts w:ascii="Times New Roman" w:hAnsi="Times New Roman"/>
          <w:b/>
          <w:sz w:val="28"/>
          <w:szCs w:val="28"/>
        </w:rPr>
        <w:t>(16 час)</w:t>
      </w:r>
    </w:p>
    <w:p w14:paraId="1307A0CC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  Язык и речь. Виды речевой деятельности</w:t>
      </w:r>
    </w:p>
    <w:p w14:paraId="26B06BBB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Речевые жанры монологической речи: доклад, поздравительная речь, презентация. Речевые жанры диалогической речи: интервью, научная дискуссия, политические дебаты.</w:t>
      </w:r>
    </w:p>
    <w:p w14:paraId="5921B28F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 xml:space="preserve">    Текст как единица языка и речи</w:t>
      </w:r>
    </w:p>
    <w:p w14:paraId="7CCBF8AE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A4">
        <w:rPr>
          <w:rFonts w:ascii="Times New Roman" w:hAnsi="Times New Roman"/>
          <w:sz w:val="28"/>
          <w:szCs w:val="28"/>
        </w:rPr>
        <w:t>Признаки текста. Виды связей предложений в тексте. Способы изложения и типы текстов. Особенности композиции и конструктивные приемы текста. Абзац. Виды преобразования текста. Корректировка текста. Тезисы. Конспект. Выписки. Реферат. Аннотация. Составление сложного плана и тезисов статьи А. Кони о Л. Толстом.</w:t>
      </w:r>
      <w:r w:rsidRPr="001138A4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 </w:t>
      </w:r>
    </w:p>
    <w:p w14:paraId="38101828" w14:textId="77777777" w:rsidR="00DB70BA" w:rsidRPr="001138A4" w:rsidRDefault="00DB70BA" w:rsidP="00DB70BA">
      <w:pPr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138A4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 </w:t>
      </w:r>
    </w:p>
    <w:p w14:paraId="5C7B9491" w14:textId="77777777" w:rsidR="00DB70BA" w:rsidRPr="0092604B" w:rsidRDefault="00DB70BA" w:rsidP="00DB70BA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604B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 </w:t>
      </w:r>
    </w:p>
    <w:p w14:paraId="0BFF56F2" w14:textId="77777777" w:rsidR="00DB70BA" w:rsidRDefault="00DB70BA" w:rsidP="00DB70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DB73457" w14:textId="77777777" w:rsidR="00DB70BA" w:rsidRDefault="00DB70BA" w:rsidP="00DB70BA">
      <w:pPr>
        <w:spacing w:after="0" w:line="240" w:lineRule="auto"/>
        <w:ind w:left="284" w:firstLine="720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14:paraId="585FD0CF" w14:textId="77777777" w:rsidR="00DB70BA" w:rsidRDefault="00DB70BA" w:rsidP="00DB70BA">
      <w:pPr>
        <w:spacing w:after="0" w:line="240" w:lineRule="auto"/>
        <w:ind w:left="284" w:firstLine="720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14:paraId="6EDA81EB" w14:textId="77777777" w:rsidR="00DB70BA" w:rsidRDefault="00DB70BA" w:rsidP="00DB70BA">
      <w:pPr>
        <w:spacing w:after="0" w:line="240" w:lineRule="auto"/>
        <w:ind w:left="284" w:firstLine="720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14:paraId="7952DCD8" w14:textId="5A957773" w:rsidR="00B557C4" w:rsidRDefault="008B4DEE" w:rsidP="00B557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23AC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ТЕМАТИЧЕСКОЕ  ПЛАНИРОВАНИЕ</w:t>
      </w:r>
      <w:proofErr w:type="gramEnd"/>
      <w:r w:rsidR="00B557C4" w:rsidRPr="001B29AA">
        <w:rPr>
          <w:rFonts w:ascii="Times New Roman" w:hAnsi="Times New Roman"/>
          <w:b/>
          <w:sz w:val="24"/>
          <w:szCs w:val="24"/>
        </w:rPr>
        <w:t xml:space="preserve"> </w:t>
      </w:r>
    </w:p>
    <w:p w14:paraId="12BA3B76" w14:textId="6EC24845" w:rsidR="00051078" w:rsidRDefault="00051078" w:rsidP="00B557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E1F4D8E" w14:textId="1CA9FC88" w:rsidR="00051078" w:rsidRPr="00051078" w:rsidRDefault="00051078" w:rsidP="0005107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Тематическое планирование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русскому языку (родному)</w:t>
      </w:r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10-11-го класса составлено с учетом </w:t>
      </w:r>
      <w:r w:rsidRPr="000510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рабочей программы воспитания</w:t>
      </w:r>
      <w:r w:rsidRPr="00051078">
        <w:rPr>
          <w:rFonts w:ascii="Times New Roman" w:eastAsia="Times New Roman" w:hAnsi="Times New Roman"/>
          <w:sz w:val="28"/>
          <w:szCs w:val="28"/>
          <w:lang w:eastAsia="ru-RU"/>
        </w:rPr>
        <w:t>. Воспитательный потенциал данного учебного предмета обеспечивает реализацию следующих целевых приоритетов воспитания обучающихся ООО:</w:t>
      </w:r>
    </w:p>
    <w:p w14:paraId="51EF249C" w14:textId="77777777" w:rsidR="00051078" w:rsidRPr="00051078" w:rsidRDefault="00051078" w:rsidP="00051078">
      <w:pPr>
        <w:tabs>
          <w:tab w:val="left" w:pos="185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 xml:space="preserve">   В воспитании детей подросткового возраста (</w:t>
      </w:r>
      <w:r w:rsidRPr="00051078">
        <w:rPr>
          <w:rFonts w:ascii="Times New Roman" w:hAnsi="Times New Roman"/>
          <w:b/>
          <w:i/>
          <w:sz w:val="28"/>
          <w:szCs w:val="28"/>
        </w:rPr>
        <w:t>уровень среднего общего образования</w:t>
      </w:r>
      <w:r w:rsidRPr="00051078">
        <w:rPr>
          <w:rFonts w:ascii="Times New Roman" w:hAnsi="Times New Roman"/>
          <w:sz w:val="28"/>
          <w:szCs w:val="28"/>
        </w:rPr>
        <w:t xml:space="preserve">) целевым приоритетом является создание благоприятных условий </w:t>
      </w:r>
      <w:r w:rsidRPr="00051078">
        <w:rPr>
          <w:rFonts w:ascii="Times New Roman" w:hAnsi="Times New Roman"/>
          <w:spacing w:val="-2"/>
          <w:sz w:val="28"/>
          <w:szCs w:val="28"/>
        </w:rPr>
        <w:t xml:space="preserve">для </w:t>
      </w:r>
      <w:r w:rsidRPr="00051078">
        <w:rPr>
          <w:rFonts w:ascii="Times New Roman" w:hAnsi="Times New Roman"/>
          <w:sz w:val="28"/>
          <w:szCs w:val="28"/>
        </w:rPr>
        <w:t>развития социально значимых отношений школьников, и, прежде всего, ценностных отношений:</w:t>
      </w:r>
    </w:p>
    <w:p w14:paraId="5E5C59AC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к семье как главной опоре в жизни человека и источнику его счастья;</w:t>
      </w:r>
    </w:p>
    <w:p w14:paraId="17E915FF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77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63FD8A70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73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10B4CA60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02C476A2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82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607C957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77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33C3FA0E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82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005CC7B4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74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0265E4FD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80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051078">
        <w:rPr>
          <w:rFonts w:ascii="Times New Roman" w:hAnsi="Times New Roman"/>
          <w:sz w:val="28"/>
          <w:szCs w:val="28"/>
        </w:rPr>
        <w:t>взаимоподдерживающие</w:t>
      </w:r>
      <w:proofErr w:type="spellEnd"/>
      <w:r w:rsidRPr="00051078">
        <w:rPr>
          <w:rFonts w:ascii="Times New Roman" w:hAnsi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14:paraId="1A0E71EA" w14:textId="77777777" w:rsidR="00051078" w:rsidRPr="00051078" w:rsidRDefault="00051078" w:rsidP="00051078">
      <w:pPr>
        <w:widowControl w:val="0"/>
        <w:numPr>
          <w:ilvl w:val="0"/>
          <w:numId w:val="6"/>
        </w:numPr>
        <w:tabs>
          <w:tab w:val="left" w:pos="183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lastRenderedPageBreak/>
        <w:t xml:space="preserve">к самим себе как хозяевам своей судьбы, самоопределяющимся и </w:t>
      </w:r>
      <w:proofErr w:type="spellStart"/>
      <w:r w:rsidRPr="00051078">
        <w:rPr>
          <w:rFonts w:ascii="Times New Roman" w:hAnsi="Times New Roman"/>
          <w:sz w:val="28"/>
          <w:szCs w:val="28"/>
        </w:rPr>
        <w:t>самореализующимся</w:t>
      </w:r>
      <w:proofErr w:type="spellEnd"/>
      <w:r w:rsidRPr="00051078">
        <w:rPr>
          <w:rFonts w:ascii="Times New Roman" w:hAnsi="Times New Roman"/>
          <w:sz w:val="28"/>
          <w:szCs w:val="28"/>
        </w:rPr>
        <w:t xml:space="preserve"> личностям, отвечающим за свое собственное будущее.</w:t>
      </w:r>
    </w:p>
    <w:p w14:paraId="3734E21B" w14:textId="77777777" w:rsidR="00051078" w:rsidRPr="00051078" w:rsidRDefault="00051078" w:rsidP="000510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02D30409" w14:textId="77777777" w:rsidR="00051078" w:rsidRPr="00051078" w:rsidRDefault="00051078" w:rsidP="000510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1078">
        <w:rPr>
          <w:rFonts w:ascii="Times New Roman" w:hAnsi="Times New Roman"/>
          <w:sz w:val="28"/>
          <w:szCs w:val="28"/>
        </w:rPr>
        <w:t xml:space="preserve">   Выделение в общей цели воспитания целевых приоритетов, связанных с возрастными особенностями воспитанников, </w:t>
      </w:r>
      <w:r w:rsidRPr="00051078">
        <w:rPr>
          <w:rFonts w:ascii="Times New Roman" w:hAnsi="Times New Roman"/>
          <w:b/>
          <w:i/>
          <w:sz w:val="28"/>
          <w:szCs w:val="28"/>
        </w:rPr>
        <w:t>не означает игнорирования других составляющих общей цели воспитания</w:t>
      </w:r>
      <w:r w:rsidRPr="00051078">
        <w:rPr>
          <w:rFonts w:ascii="Times New Roman" w:hAnsi="Times New Roman"/>
          <w:sz w:val="28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14:paraId="744E7D5F" w14:textId="77777777" w:rsidR="00051078" w:rsidRPr="00051078" w:rsidRDefault="00051078" w:rsidP="000510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2C96E2" w14:textId="77777777" w:rsidR="00051078" w:rsidRPr="00051078" w:rsidRDefault="00051078" w:rsidP="00051078">
      <w:pPr>
        <w:tabs>
          <w:tab w:val="left" w:pos="2239"/>
        </w:tabs>
        <w:spacing w:after="160" w:line="259" w:lineRule="auto"/>
        <w:ind w:left="432"/>
        <w:rPr>
          <w:rFonts w:ascii="Times New Roman" w:eastAsiaTheme="minorHAnsi" w:hAnsi="Times New Roman" w:cstheme="minorBidi"/>
          <w:sz w:val="24"/>
          <w:szCs w:val="24"/>
        </w:rPr>
      </w:pPr>
    </w:p>
    <w:p w14:paraId="2E5B5F6D" w14:textId="77777777" w:rsidR="00051078" w:rsidRDefault="00051078" w:rsidP="00B557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BA32678" w14:textId="77777777" w:rsidR="008B4DEE" w:rsidRPr="001B29AA" w:rsidRDefault="008B4DEE" w:rsidP="00B557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AEF401A" w14:textId="2840D1FF" w:rsidR="00B557C4" w:rsidRPr="001138A4" w:rsidRDefault="00B557C4" w:rsidP="00B557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>«Р</w:t>
      </w:r>
      <w:r w:rsidR="001138A4" w:rsidRPr="001138A4">
        <w:rPr>
          <w:rFonts w:ascii="Times New Roman" w:eastAsia="Times New Roman" w:hAnsi="Times New Roman"/>
          <w:b/>
          <w:bCs/>
          <w:sz w:val="28"/>
          <w:szCs w:val="28"/>
        </w:rPr>
        <w:t>УССКИЙ</w:t>
      </w: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 xml:space="preserve"> ЯЗЫК</w:t>
      </w:r>
      <w:r w:rsidR="001138A4" w:rsidRPr="001138A4">
        <w:rPr>
          <w:rFonts w:ascii="Times New Roman" w:eastAsia="Times New Roman" w:hAnsi="Times New Roman"/>
          <w:b/>
          <w:bCs/>
          <w:sz w:val="28"/>
          <w:szCs w:val="28"/>
        </w:rPr>
        <w:t xml:space="preserve"> (РОДНОЙ)</w:t>
      </w: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14:paraId="557B7DB0" w14:textId="77777777" w:rsidR="008B4DEE" w:rsidRPr="001138A4" w:rsidRDefault="008B4DEE" w:rsidP="00B557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77B2C8A" w14:textId="77777777" w:rsidR="00B557C4" w:rsidRPr="001138A4" w:rsidRDefault="00B557C4" w:rsidP="00B557C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  <w:r w:rsidRPr="001138A4">
        <w:rPr>
          <w:rFonts w:ascii="Times New Roman" w:hAnsi="Times New Roman"/>
          <w:b/>
          <w:sz w:val="28"/>
          <w:szCs w:val="28"/>
        </w:rPr>
        <w:t>10 класс</w:t>
      </w:r>
    </w:p>
    <w:p w14:paraId="5B689727" w14:textId="77777777" w:rsidR="00B557C4" w:rsidRPr="001138A4" w:rsidRDefault="00B557C4" w:rsidP="00B557C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7342"/>
        <w:gridCol w:w="1021"/>
      </w:tblGrid>
      <w:tr w:rsidR="00B557C4" w:rsidRPr="001138A4" w14:paraId="0769C426" w14:textId="77777777" w:rsidTr="00804AF7">
        <w:trPr>
          <w:trHeight w:val="866"/>
        </w:trPr>
        <w:tc>
          <w:tcPr>
            <w:tcW w:w="988" w:type="dxa"/>
          </w:tcPr>
          <w:p w14:paraId="567B9805" w14:textId="77777777" w:rsidR="00B557C4" w:rsidRPr="001138A4" w:rsidRDefault="00B557C4" w:rsidP="00804AF7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№</w:t>
            </w:r>
          </w:p>
          <w:p w14:paraId="5E83E463" w14:textId="77777777" w:rsidR="00B557C4" w:rsidRPr="001138A4" w:rsidRDefault="00B557C4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342" w:type="dxa"/>
          </w:tcPr>
          <w:p w14:paraId="04DD8B60" w14:textId="77777777" w:rsidR="00B557C4" w:rsidRPr="001138A4" w:rsidRDefault="00B557C4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389A72" w14:textId="77777777" w:rsidR="00B557C4" w:rsidRPr="001138A4" w:rsidRDefault="00B557C4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Название раздела</w:t>
            </w:r>
          </w:p>
          <w:p w14:paraId="1089E694" w14:textId="77777777" w:rsidR="00B557C4" w:rsidRPr="001138A4" w:rsidRDefault="00B557C4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021" w:type="dxa"/>
            <w:vAlign w:val="center"/>
          </w:tcPr>
          <w:p w14:paraId="155F631B" w14:textId="77777777" w:rsidR="00B557C4" w:rsidRPr="001138A4" w:rsidRDefault="00B557C4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Кол. час.</w:t>
            </w:r>
          </w:p>
        </w:tc>
      </w:tr>
      <w:tr w:rsidR="00B557C4" w:rsidRPr="001138A4" w14:paraId="45DAE24D" w14:textId="77777777" w:rsidTr="00804AF7">
        <w:trPr>
          <w:trHeight w:val="277"/>
        </w:trPr>
        <w:tc>
          <w:tcPr>
            <w:tcW w:w="988" w:type="dxa"/>
          </w:tcPr>
          <w:p w14:paraId="7F96A843" w14:textId="77777777" w:rsidR="00B557C4" w:rsidRPr="001138A4" w:rsidRDefault="00B557C4" w:rsidP="00804AF7">
            <w:pPr>
              <w:spacing w:after="0" w:line="240" w:lineRule="auto"/>
              <w:ind w:left="72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7342" w:type="dxa"/>
          </w:tcPr>
          <w:p w14:paraId="51C216F6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Язык и культура</w:t>
            </w:r>
          </w:p>
        </w:tc>
        <w:tc>
          <w:tcPr>
            <w:tcW w:w="1021" w:type="dxa"/>
            <w:vAlign w:val="center"/>
          </w:tcPr>
          <w:p w14:paraId="1DF7C8B1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557C4" w:rsidRPr="001138A4" w14:paraId="2BA396BF" w14:textId="77777777" w:rsidTr="00804AF7">
        <w:trPr>
          <w:trHeight w:val="277"/>
        </w:trPr>
        <w:tc>
          <w:tcPr>
            <w:tcW w:w="988" w:type="dxa"/>
          </w:tcPr>
          <w:p w14:paraId="7928800E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342" w:type="dxa"/>
          </w:tcPr>
          <w:p w14:paraId="21C5A25B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Русский язык в Российской Федерации и в современном мире</w:t>
            </w:r>
          </w:p>
        </w:tc>
        <w:tc>
          <w:tcPr>
            <w:tcW w:w="1021" w:type="dxa"/>
            <w:vAlign w:val="center"/>
          </w:tcPr>
          <w:p w14:paraId="35F24DE8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4CEBF329" w14:textId="77777777" w:rsidTr="00804AF7">
        <w:trPr>
          <w:trHeight w:val="277"/>
        </w:trPr>
        <w:tc>
          <w:tcPr>
            <w:tcW w:w="988" w:type="dxa"/>
          </w:tcPr>
          <w:p w14:paraId="3DDAF295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342" w:type="dxa"/>
          </w:tcPr>
          <w:p w14:paraId="139905C3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 xml:space="preserve">Система русского языка, его единицы и уровни. </w:t>
            </w:r>
          </w:p>
        </w:tc>
        <w:tc>
          <w:tcPr>
            <w:tcW w:w="1021" w:type="dxa"/>
            <w:vAlign w:val="center"/>
          </w:tcPr>
          <w:p w14:paraId="707ED630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3EFE1A56" w14:textId="77777777" w:rsidTr="00804AF7">
        <w:trPr>
          <w:trHeight w:val="277"/>
        </w:trPr>
        <w:tc>
          <w:tcPr>
            <w:tcW w:w="988" w:type="dxa"/>
          </w:tcPr>
          <w:p w14:paraId="12DC5253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342" w:type="dxa"/>
          </w:tcPr>
          <w:p w14:paraId="294EF93E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Русский язык как развивающееся явление</w:t>
            </w:r>
          </w:p>
        </w:tc>
        <w:tc>
          <w:tcPr>
            <w:tcW w:w="1021" w:type="dxa"/>
            <w:vAlign w:val="center"/>
          </w:tcPr>
          <w:p w14:paraId="55BC971D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1BD064E9" w14:textId="77777777" w:rsidTr="00804AF7">
        <w:trPr>
          <w:trHeight w:val="277"/>
        </w:trPr>
        <w:tc>
          <w:tcPr>
            <w:tcW w:w="988" w:type="dxa"/>
          </w:tcPr>
          <w:p w14:paraId="3545372D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342" w:type="dxa"/>
          </w:tcPr>
          <w:p w14:paraId="3B627C56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 xml:space="preserve">Основные тенденции активных процессов в современном русском языке. </w:t>
            </w:r>
          </w:p>
        </w:tc>
        <w:tc>
          <w:tcPr>
            <w:tcW w:w="1021" w:type="dxa"/>
            <w:vAlign w:val="center"/>
          </w:tcPr>
          <w:p w14:paraId="4C48B18E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244178D3" w14:textId="77777777" w:rsidTr="00804AF7">
        <w:trPr>
          <w:trHeight w:val="277"/>
        </w:trPr>
        <w:tc>
          <w:tcPr>
            <w:tcW w:w="988" w:type="dxa"/>
          </w:tcPr>
          <w:p w14:paraId="24BC0DB2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342" w:type="dxa"/>
          </w:tcPr>
          <w:p w14:paraId="5D663157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138A4">
              <w:rPr>
                <w:rFonts w:ascii="Times New Roman" w:hAnsi="Times New Roman"/>
                <w:sz w:val="28"/>
                <w:szCs w:val="28"/>
              </w:rPr>
              <w:t>Неологический</w:t>
            </w:r>
            <w:proofErr w:type="spellEnd"/>
            <w:r w:rsidRPr="001138A4">
              <w:rPr>
                <w:rFonts w:ascii="Times New Roman" w:hAnsi="Times New Roman"/>
                <w:sz w:val="28"/>
                <w:szCs w:val="28"/>
              </w:rPr>
              <w:t xml:space="preserve"> бум» русского языка в 21 веке, его причины</w:t>
            </w:r>
          </w:p>
        </w:tc>
        <w:tc>
          <w:tcPr>
            <w:tcW w:w="1021" w:type="dxa"/>
            <w:vAlign w:val="center"/>
          </w:tcPr>
          <w:p w14:paraId="347FC1FB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4A20EE64" w14:textId="77777777" w:rsidTr="00804AF7">
        <w:trPr>
          <w:trHeight w:val="277"/>
        </w:trPr>
        <w:tc>
          <w:tcPr>
            <w:tcW w:w="988" w:type="dxa"/>
          </w:tcPr>
          <w:p w14:paraId="7EC50ACB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342" w:type="dxa"/>
          </w:tcPr>
          <w:p w14:paraId="683C0D46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Изменение значений и переосмысление имеющихся в русском языке слов, их стилистическая переоценка</w:t>
            </w:r>
          </w:p>
        </w:tc>
        <w:tc>
          <w:tcPr>
            <w:tcW w:w="1021" w:type="dxa"/>
            <w:vAlign w:val="center"/>
          </w:tcPr>
          <w:p w14:paraId="62D61643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45569966" w14:textId="77777777" w:rsidTr="00804AF7">
        <w:trPr>
          <w:trHeight w:val="277"/>
        </w:trPr>
        <w:tc>
          <w:tcPr>
            <w:tcW w:w="988" w:type="dxa"/>
          </w:tcPr>
          <w:p w14:paraId="6C665B4D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342" w:type="dxa"/>
          </w:tcPr>
          <w:p w14:paraId="2DC9852C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Р/р Творческая работа «Неологизмы в жизни современного общества»</w:t>
            </w:r>
          </w:p>
        </w:tc>
        <w:tc>
          <w:tcPr>
            <w:tcW w:w="1021" w:type="dxa"/>
            <w:vAlign w:val="center"/>
          </w:tcPr>
          <w:p w14:paraId="2706A78D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02B42467" w14:textId="77777777" w:rsidTr="00804AF7">
        <w:trPr>
          <w:trHeight w:val="277"/>
        </w:trPr>
        <w:tc>
          <w:tcPr>
            <w:tcW w:w="988" w:type="dxa"/>
          </w:tcPr>
          <w:p w14:paraId="2647BB58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342" w:type="dxa"/>
          </w:tcPr>
          <w:p w14:paraId="28EAD7EA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Крылатые слова и выражения из произведений  художественной литературы, кинофильмов, песен, рекламных текстов</w:t>
            </w:r>
          </w:p>
        </w:tc>
        <w:tc>
          <w:tcPr>
            <w:tcW w:w="1021" w:type="dxa"/>
            <w:vAlign w:val="center"/>
          </w:tcPr>
          <w:p w14:paraId="546A07A5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3F5578F3" w14:textId="77777777" w:rsidTr="00804AF7">
        <w:trPr>
          <w:trHeight w:val="277"/>
        </w:trPr>
        <w:tc>
          <w:tcPr>
            <w:tcW w:w="988" w:type="dxa"/>
          </w:tcPr>
          <w:p w14:paraId="53E546A1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7342" w:type="dxa"/>
          </w:tcPr>
          <w:p w14:paraId="1DD365B6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Контрольная работа в форме теста по теме «Развитие современного русского языка»</w:t>
            </w:r>
          </w:p>
        </w:tc>
        <w:tc>
          <w:tcPr>
            <w:tcW w:w="1021" w:type="dxa"/>
            <w:vAlign w:val="center"/>
          </w:tcPr>
          <w:p w14:paraId="51F1ABB7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7CAC6F51" w14:textId="77777777" w:rsidTr="00804AF7">
        <w:trPr>
          <w:trHeight w:val="277"/>
        </w:trPr>
        <w:tc>
          <w:tcPr>
            <w:tcW w:w="988" w:type="dxa"/>
          </w:tcPr>
          <w:p w14:paraId="4D0DEA94" w14:textId="77777777" w:rsidR="00B557C4" w:rsidRPr="001138A4" w:rsidRDefault="00B557C4" w:rsidP="00804AF7">
            <w:pPr>
              <w:spacing w:after="0" w:line="240" w:lineRule="auto"/>
              <w:ind w:left="108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7342" w:type="dxa"/>
          </w:tcPr>
          <w:p w14:paraId="29ED039D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Культура речи</w:t>
            </w:r>
          </w:p>
        </w:tc>
        <w:tc>
          <w:tcPr>
            <w:tcW w:w="1021" w:type="dxa"/>
            <w:vAlign w:val="center"/>
          </w:tcPr>
          <w:p w14:paraId="04B05B55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557C4" w:rsidRPr="001138A4" w14:paraId="66D4BBE5" w14:textId="77777777" w:rsidTr="00804AF7">
        <w:trPr>
          <w:trHeight w:val="277"/>
        </w:trPr>
        <w:tc>
          <w:tcPr>
            <w:tcW w:w="988" w:type="dxa"/>
          </w:tcPr>
          <w:p w14:paraId="7E377367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7342" w:type="dxa"/>
          </w:tcPr>
          <w:p w14:paraId="305335B9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Основные орфоэпические нормы современного русского языка. Типичные акцентологические ошибки в современной речи</w:t>
            </w:r>
          </w:p>
        </w:tc>
        <w:tc>
          <w:tcPr>
            <w:tcW w:w="1021" w:type="dxa"/>
            <w:vAlign w:val="center"/>
          </w:tcPr>
          <w:p w14:paraId="0340C510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56CDCB42" w14:textId="77777777" w:rsidTr="00804AF7">
        <w:trPr>
          <w:trHeight w:val="277"/>
        </w:trPr>
        <w:tc>
          <w:tcPr>
            <w:tcW w:w="988" w:type="dxa"/>
          </w:tcPr>
          <w:p w14:paraId="0A392C2B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</w:p>
        </w:tc>
        <w:tc>
          <w:tcPr>
            <w:tcW w:w="7342" w:type="dxa"/>
          </w:tcPr>
          <w:p w14:paraId="4E602E49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 xml:space="preserve">Основные лексические нормы современного русского литературного языка. </w:t>
            </w:r>
          </w:p>
        </w:tc>
        <w:tc>
          <w:tcPr>
            <w:tcW w:w="1021" w:type="dxa"/>
            <w:vAlign w:val="center"/>
          </w:tcPr>
          <w:p w14:paraId="5ADC76FE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2A5BAEE0" w14:textId="77777777" w:rsidTr="00804AF7">
        <w:trPr>
          <w:trHeight w:val="277"/>
        </w:trPr>
        <w:tc>
          <w:tcPr>
            <w:tcW w:w="988" w:type="dxa"/>
          </w:tcPr>
          <w:p w14:paraId="2FFB8CC7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</w:p>
        </w:tc>
        <w:tc>
          <w:tcPr>
            <w:tcW w:w="7342" w:type="dxa"/>
          </w:tcPr>
          <w:p w14:paraId="6054740D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Речевая избыточность  и точность. Типичные ошибки‚ связанные с речевой избыточностью.</w:t>
            </w:r>
          </w:p>
        </w:tc>
        <w:tc>
          <w:tcPr>
            <w:tcW w:w="1021" w:type="dxa"/>
            <w:vAlign w:val="center"/>
          </w:tcPr>
          <w:p w14:paraId="22F4F4AF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3AA0CA2C" w14:textId="77777777" w:rsidTr="00804AF7">
        <w:trPr>
          <w:trHeight w:val="277"/>
        </w:trPr>
        <w:tc>
          <w:tcPr>
            <w:tcW w:w="988" w:type="dxa"/>
          </w:tcPr>
          <w:p w14:paraId="1A507DED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7342" w:type="dxa"/>
          </w:tcPr>
          <w:p w14:paraId="1CFBA991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Свободная и несвободная лексическая сочетаемость. Типичные ошибки‚ связанные с нарушением лексической сочетаемости</w:t>
            </w:r>
          </w:p>
        </w:tc>
        <w:tc>
          <w:tcPr>
            <w:tcW w:w="1021" w:type="dxa"/>
            <w:vAlign w:val="center"/>
          </w:tcPr>
          <w:p w14:paraId="7DA4E98D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38428957" w14:textId="77777777" w:rsidTr="00804AF7">
        <w:trPr>
          <w:trHeight w:val="277"/>
        </w:trPr>
        <w:tc>
          <w:tcPr>
            <w:tcW w:w="988" w:type="dxa"/>
          </w:tcPr>
          <w:p w14:paraId="4578CEE1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7342" w:type="dxa"/>
          </w:tcPr>
          <w:p w14:paraId="46A55FDC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Основные грамматические нормы современного русского литературного языка</w:t>
            </w:r>
          </w:p>
        </w:tc>
        <w:tc>
          <w:tcPr>
            <w:tcW w:w="1021" w:type="dxa"/>
            <w:vAlign w:val="center"/>
          </w:tcPr>
          <w:p w14:paraId="515B57C2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30AD15CA" w14:textId="77777777" w:rsidTr="00804AF7">
        <w:trPr>
          <w:trHeight w:val="277"/>
        </w:trPr>
        <w:tc>
          <w:tcPr>
            <w:tcW w:w="988" w:type="dxa"/>
          </w:tcPr>
          <w:p w14:paraId="6B9B9C9A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7342" w:type="dxa"/>
          </w:tcPr>
          <w:p w14:paraId="4BD3C385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Нормы употребления причастных и деепричастных оборотов‚ предложений с косвенной речью.</w:t>
            </w:r>
          </w:p>
        </w:tc>
        <w:tc>
          <w:tcPr>
            <w:tcW w:w="1021" w:type="dxa"/>
            <w:vAlign w:val="center"/>
          </w:tcPr>
          <w:p w14:paraId="16009DA9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5E0372E8" w14:textId="77777777" w:rsidTr="00804AF7">
        <w:trPr>
          <w:trHeight w:val="277"/>
        </w:trPr>
        <w:tc>
          <w:tcPr>
            <w:tcW w:w="988" w:type="dxa"/>
          </w:tcPr>
          <w:p w14:paraId="7B29C577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7342" w:type="dxa"/>
          </w:tcPr>
          <w:p w14:paraId="0C895354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Типичные ошибки в построении сложных предложений. Нарушение видовременной соотнесенности глагольных форм.</w:t>
            </w:r>
          </w:p>
        </w:tc>
        <w:tc>
          <w:tcPr>
            <w:tcW w:w="1021" w:type="dxa"/>
            <w:vAlign w:val="center"/>
          </w:tcPr>
          <w:p w14:paraId="0B4E82FA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57C4" w:rsidRPr="001138A4" w14:paraId="1A77D1C7" w14:textId="77777777" w:rsidTr="00804AF7">
        <w:trPr>
          <w:trHeight w:val="277"/>
        </w:trPr>
        <w:tc>
          <w:tcPr>
            <w:tcW w:w="988" w:type="dxa"/>
          </w:tcPr>
          <w:p w14:paraId="455C1010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7342" w:type="dxa"/>
          </w:tcPr>
          <w:p w14:paraId="77E11139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 xml:space="preserve">Этика и этикет в электронной среде общения. Понятие </w:t>
            </w:r>
            <w:proofErr w:type="spellStart"/>
            <w:r w:rsidRPr="001138A4">
              <w:rPr>
                <w:rFonts w:ascii="Times New Roman" w:hAnsi="Times New Roman"/>
                <w:sz w:val="28"/>
                <w:szCs w:val="28"/>
              </w:rPr>
              <w:t>нетикета</w:t>
            </w:r>
            <w:proofErr w:type="spellEnd"/>
            <w:r w:rsidRPr="001138A4">
              <w:rPr>
                <w:rFonts w:ascii="Times New Roman" w:hAnsi="Times New Roman"/>
                <w:sz w:val="28"/>
                <w:szCs w:val="28"/>
              </w:rPr>
              <w:t xml:space="preserve">. Интернет-дискуссии, </w:t>
            </w:r>
            <w:proofErr w:type="spellStart"/>
            <w:r w:rsidRPr="001138A4">
              <w:rPr>
                <w:rFonts w:ascii="Times New Roman" w:hAnsi="Times New Roman"/>
                <w:sz w:val="28"/>
                <w:szCs w:val="28"/>
              </w:rPr>
              <w:t>Интернетполемики</w:t>
            </w:r>
            <w:proofErr w:type="spellEnd"/>
            <w:r w:rsidRPr="001138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  <w:vAlign w:val="center"/>
          </w:tcPr>
          <w:p w14:paraId="105EA8A1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129CF13F" w14:textId="77777777" w:rsidTr="00804AF7">
        <w:trPr>
          <w:trHeight w:val="277"/>
        </w:trPr>
        <w:tc>
          <w:tcPr>
            <w:tcW w:w="988" w:type="dxa"/>
          </w:tcPr>
          <w:p w14:paraId="01B775FF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7342" w:type="dxa"/>
          </w:tcPr>
          <w:p w14:paraId="76365BAD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Этикетное речевое поведение в ситуациях делового общения</w:t>
            </w:r>
          </w:p>
        </w:tc>
        <w:tc>
          <w:tcPr>
            <w:tcW w:w="1021" w:type="dxa"/>
            <w:vAlign w:val="center"/>
          </w:tcPr>
          <w:p w14:paraId="1E67E3DA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1F0C8BEA" w14:textId="77777777" w:rsidTr="00804AF7">
        <w:trPr>
          <w:trHeight w:val="277"/>
        </w:trPr>
        <w:tc>
          <w:tcPr>
            <w:tcW w:w="988" w:type="dxa"/>
          </w:tcPr>
          <w:p w14:paraId="29DFC991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  <w:tc>
          <w:tcPr>
            <w:tcW w:w="7342" w:type="dxa"/>
          </w:tcPr>
          <w:p w14:paraId="094484B0" w14:textId="77777777" w:rsidR="00B557C4" w:rsidRPr="001138A4" w:rsidRDefault="00B557C4" w:rsidP="00804AF7">
            <w:pPr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Р/р Сочинение-рассуждение «Что такое культура речи?»</w:t>
            </w:r>
          </w:p>
        </w:tc>
        <w:tc>
          <w:tcPr>
            <w:tcW w:w="1021" w:type="dxa"/>
            <w:vAlign w:val="center"/>
          </w:tcPr>
          <w:p w14:paraId="24A31294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194C9B33" w14:textId="77777777" w:rsidTr="00804AF7">
        <w:trPr>
          <w:trHeight w:val="277"/>
        </w:trPr>
        <w:tc>
          <w:tcPr>
            <w:tcW w:w="988" w:type="dxa"/>
          </w:tcPr>
          <w:p w14:paraId="3F6042CF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</w:p>
        </w:tc>
        <w:tc>
          <w:tcPr>
            <w:tcW w:w="7342" w:type="dxa"/>
          </w:tcPr>
          <w:p w14:paraId="6AEFDEE1" w14:textId="77777777" w:rsidR="00B557C4" w:rsidRPr="001138A4" w:rsidRDefault="00B557C4" w:rsidP="00804AF7">
            <w:pPr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Р/р Сочинение-рассуждение «Что такое культура речи?»</w:t>
            </w:r>
          </w:p>
        </w:tc>
        <w:tc>
          <w:tcPr>
            <w:tcW w:w="1021" w:type="dxa"/>
            <w:vAlign w:val="center"/>
          </w:tcPr>
          <w:p w14:paraId="0F465C38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381BE645" w14:textId="77777777" w:rsidTr="00804AF7">
        <w:trPr>
          <w:trHeight w:val="277"/>
        </w:trPr>
        <w:tc>
          <w:tcPr>
            <w:tcW w:w="988" w:type="dxa"/>
          </w:tcPr>
          <w:p w14:paraId="2AEAB89D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7342" w:type="dxa"/>
          </w:tcPr>
          <w:p w14:paraId="09B924A6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Контрольная работа в форме теста по теме «Современные орфоэпические, лексические, грамматические нормы русского языка»</w:t>
            </w:r>
          </w:p>
        </w:tc>
        <w:tc>
          <w:tcPr>
            <w:tcW w:w="1021" w:type="dxa"/>
            <w:vAlign w:val="center"/>
          </w:tcPr>
          <w:p w14:paraId="1EBF9DF8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599CEC6A" w14:textId="77777777" w:rsidTr="00804AF7">
        <w:trPr>
          <w:trHeight w:val="277"/>
        </w:trPr>
        <w:tc>
          <w:tcPr>
            <w:tcW w:w="988" w:type="dxa"/>
          </w:tcPr>
          <w:p w14:paraId="215DC13B" w14:textId="77777777" w:rsidR="00B557C4" w:rsidRPr="001138A4" w:rsidRDefault="00B557C4" w:rsidP="00804AF7">
            <w:pPr>
              <w:spacing w:after="0" w:line="240" w:lineRule="auto"/>
              <w:ind w:left="36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7342" w:type="dxa"/>
          </w:tcPr>
          <w:p w14:paraId="24CAB7F2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Речь. Речевая деятельность. Текст.</w:t>
            </w:r>
          </w:p>
        </w:tc>
        <w:tc>
          <w:tcPr>
            <w:tcW w:w="1021" w:type="dxa"/>
            <w:vAlign w:val="center"/>
          </w:tcPr>
          <w:p w14:paraId="0FFF8BA5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B557C4" w:rsidRPr="001138A4" w14:paraId="37733EED" w14:textId="77777777" w:rsidTr="00804AF7">
        <w:trPr>
          <w:trHeight w:val="277"/>
        </w:trPr>
        <w:tc>
          <w:tcPr>
            <w:tcW w:w="988" w:type="dxa"/>
          </w:tcPr>
          <w:p w14:paraId="7426968A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</w:p>
        </w:tc>
        <w:tc>
          <w:tcPr>
            <w:tcW w:w="7342" w:type="dxa"/>
          </w:tcPr>
          <w:p w14:paraId="076A2BE4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Понятие речевого (риторического) идеала, эффективности речевого общения.</w:t>
            </w:r>
          </w:p>
        </w:tc>
        <w:tc>
          <w:tcPr>
            <w:tcW w:w="1021" w:type="dxa"/>
            <w:vAlign w:val="center"/>
          </w:tcPr>
          <w:p w14:paraId="0F2271C5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630B0D13" w14:textId="77777777" w:rsidTr="00804AF7">
        <w:trPr>
          <w:trHeight w:val="277"/>
        </w:trPr>
        <w:tc>
          <w:tcPr>
            <w:tcW w:w="988" w:type="dxa"/>
          </w:tcPr>
          <w:p w14:paraId="5B41D1F4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23</w:t>
            </w:r>
          </w:p>
        </w:tc>
        <w:tc>
          <w:tcPr>
            <w:tcW w:w="7342" w:type="dxa"/>
          </w:tcPr>
          <w:p w14:paraId="07205EE7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Оратория: мастерство публичного выступления.</w:t>
            </w:r>
          </w:p>
          <w:p w14:paraId="7FE56E8C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Принципы подготовки к публичной речи.</w:t>
            </w:r>
          </w:p>
        </w:tc>
        <w:tc>
          <w:tcPr>
            <w:tcW w:w="1021" w:type="dxa"/>
            <w:vAlign w:val="center"/>
          </w:tcPr>
          <w:p w14:paraId="1FCEFEA0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6DE16EC3" w14:textId="77777777" w:rsidTr="00804AF7">
        <w:trPr>
          <w:trHeight w:val="277"/>
        </w:trPr>
        <w:tc>
          <w:tcPr>
            <w:tcW w:w="988" w:type="dxa"/>
          </w:tcPr>
          <w:p w14:paraId="3A0180A6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24</w:t>
            </w:r>
          </w:p>
        </w:tc>
        <w:tc>
          <w:tcPr>
            <w:tcW w:w="7342" w:type="dxa"/>
          </w:tcPr>
          <w:p w14:paraId="66B1259C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Техника импровизированной речи. Средства речевой выразительности: «цветы красноречия».</w:t>
            </w:r>
          </w:p>
          <w:p w14:paraId="34FCD28D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Риторика остроумия</w:t>
            </w:r>
          </w:p>
        </w:tc>
        <w:tc>
          <w:tcPr>
            <w:tcW w:w="1021" w:type="dxa"/>
            <w:vAlign w:val="center"/>
          </w:tcPr>
          <w:p w14:paraId="62262EE2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0E6D9247" w14:textId="77777777" w:rsidTr="00804AF7">
        <w:trPr>
          <w:trHeight w:val="277"/>
        </w:trPr>
        <w:tc>
          <w:tcPr>
            <w:tcW w:w="988" w:type="dxa"/>
          </w:tcPr>
          <w:p w14:paraId="7C6326CC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7342" w:type="dxa"/>
          </w:tcPr>
          <w:p w14:paraId="02D458F9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Категория монолога и диалога как формы речевого общения</w:t>
            </w:r>
          </w:p>
        </w:tc>
        <w:tc>
          <w:tcPr>
            <w:tcW w:w="1021" w:type="dxa"/>
            <w:vAlign w:val="center"/>
          </w:tcPr>
          <w:p w14:paraId="2765FB7C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490B97F1" w14:textId="77777777" w:rsidTr="00804AF7">
        <w:trPr>
          <w:trHeight w:val="277"/>
        </w:trPr>
        <w:tc>
          <w:tcPr>
            <w:tcW w:w="988" w:type="dxa"/>
          </w:tcPr>
          <w:p w14:paraId="1C916A30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26</w:t>
            </w:r>
          </w:p>
        </w:tc>
        <w:tc>
          <w:tcPr>
            <w:tcW w:w="7342" w:type="dxa"/>
          </w:tcPr>
          <w:p w14:paraId="11A3765A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Риторика делового общения. Спор, дискуссия,</w:t>
            </w:r>
          </w:p>
          <w:p w14:paraId="4700160A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Полемика</w:t>
            </w:r>
          </w:p>
        </w:tc>
        <w:tc>
          <w:tcPr>
            <w:tcW w:w="1021" w:type="dxa"/>
            <w:vAlign w:val="center"/>
          </w:tcPr>
          <w:p w14:paraId="695A5213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0EB6FAC4" w14:textId="77777777" w:rsidTr="00804AF7">
        <w:trPr>
          <w:trHeight w:val="277"/>
        </w:trPr>
        <w:tc>
          <w:tcPr>
            <w:tcW w:w="988" w:type="dxa"/>
          </w:tcPr>
          <w:p w14:paraId="5CD0C7C0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27</w:t>
            </w:r>
          </w:p>
        </w:tc>
        <w:tc>
          <w:tcPr>
            <w:tcW w:w="7342" w:type="dxa"/>
          </w:tcPr>
          <w:p w14:paraId="508BEA5D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Р/р Публичное выступление (практическое занятие)</w:t>
            </w:r>
          </w:p>
        </w:tc>
        <w:tc>
          <w:tcPr>
            <w:tcW w:w="1021" w:type="dxa"/>
            <w:vAlign w:val="center"/>
          </w:tcPr>
          <w:p w14:paraId="22AAD4EB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7B4C6086" w14:textId="77777777" w:rsidTr="00804AF7">
        <w:trPr>
          <w:trHeight w:val="277"/>
        </w:trPr>
        <w:tc>
          <w:tcPr>
            <w:tcW w:w="988" w:type="dxa"/>
          </w:tcPr>
          <w:p w14:paraId="1CBED7F2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28</w:t>
            </w:r>
          </w:p>
        </w:tc>
        <w:tc>
          <w:tcPr>
            <w:tcW w:w="7342" w:type="dxa"/>
          </w:tcPr>
          <w:p w14:paraId="606F0EDE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Функциональные разновидности языка. Публицистический, научный стили речи.</w:t>
            </w:r>
          </w:p>
        </w:tc>
        <w:tc>
          <w:tcPr>
            <w:tcW w:w="1021" w:type="dxa"/>
            <w:vAlign w:val="center"/>
          </w:tcPr>
          <w:p w14:paraId="1F9A3E15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690836A4" w14:textId="77777777" w:rsidTr="00804AF7">
        <w:trPr>
          <w:trHeight w:val="277"/>
        </w:trPr>
        <w:tc>
          <w:tcPr>
            <w:tcW w:w="988" w:type="dxa"/>
          </w:tcPr>
          <w:p w14:paraId="3C1FFE06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29</w:t>
            </w:r>
          </w:p>
        </w:tc>
        <w:tc>
          <w:tcPr>
            <w:tcW w:w="7342" w:type="dxa"/>
          </w:tcPr>
          <w:p w14:paraId="32610412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Официально-деловой стиль речи (практическое занятие)</w:t>
            </w:r>
          </w:p>
        </w:tc>
        <w:tc>
          <w:tcPr>
            <w:tcW w:w="1021" w:type="dxa"/>
            <w:vAlign w:val="center"/>
          </w:tcPr>
          <w:p w14:paraId="4EE602DA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08B10A98" w14:textId="77777777" w:rsidTr="00804AF7">
        <w:trPr>
          <w:trHeight w:val="431"/>
        </w:trPr>
        <w:tc>
          <w:tcPr>
            <w:tcW w:w="988" w:type="dxa"/>
          </w:tcPr>
          <w:p w14:paraId="7B251C6C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30</w:t>
            </w:r>
          </w:p>
        </w:tc>
        <w:tc>
          <w:tcPr>
            <w:tcW w:w="7342" w:type="dxa"/>
          </w:tcPr>
          <w:p w14:paraId="59C05C2F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 xml:space="preserve">Язык художественной литературы. </w:t>
            </w:r>
          </w:p>
        </w:tc>
        <w:tc>
          <w:tcPr>
            <w:tcW w:w="1021" w:type="dxa"/>
            <w:vAlign w:val="center"/>
          </w:tcPr>
          <w:p w14:paraId="439D6824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124CBAA3" w14:textId="77777777" w:rsidTr="00804AF7">
        <w:trPr>
          <w:trHeight w:val="277"/>
        </w:trPr>
        <w:tc>
          <w:tcPr>
            <w:tcW w:w="988" w:type="dxa"/>
          </w:tcPr>
          <w:p w14:paraId="0AF010B6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31</w:t>
            </w:r>
          </w:p>
        </w:tc>
        <w:tc>
          <w:tcPr>
            <w:tcW w:w="7342" w:type="dxa"/>
          </w:tcPr>
          <w:p w14:paraId="36BDBF07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Разговорная речь</w:t>
            </w:r>
          </w:p>
        </w:tc>
        <w:tc>
          <w:tcPr>
            <w:tcW w:w="1021" w:type="dxa"/>
            <w:vAlign w:val="center"/>
          </w:tcPr>
          <w:p w14:paraId="28565021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351560B8" w14:textId="77777777" w:rsidTr="00804AF7">
        <w:trPr>
          <w:trHeight w:val="277"/>
        </w:trPr>
        <w:tc>
          <w:tcPr>
            <w:tcW w:w="988" w:type="dxa"/>
          </w:tcPr>
          <w:p w14:paraId="24A0BEFB" w14:textId="7777777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7342" w:type="dxa"/>
          </w:tcPr>
          <w:p w14:paraId="45CB6CC3" w14:textId="77777777" w:rsidR="00B557C4" w:rsidRPr="001138A4" w:rsidRDefault="00B557C4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 xml:space="preserve">Контрольная работа в форме теста по теме </w:t>
            </w:r>
          </w:p>
          <w:p w14:paraId="28185CEB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«Функциональные разновидности языка»</w:t>
            </w:r>
          </w:p>
        </w:tc>
        <w:tc>
          <w:tcPr>
            <w:tcW w:w="1021" w:type="dxa"/>
            <w:vAlign w:val="center"/>
          </w:tcPr>
          <w:p w14:paraId="49B16250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57C4" w:rsidRPr="001138A4" w14:paraId="37ECB496" w14:textId="77777777" w:rsidTr="00804AF7">
        <w:trPr>
          <w:trHeight w:val="277"/>
        </w:trPr>
        <w:tc>
          <w:tcPr>
            <w:tcW w:w="988" w:type="dxa"/>
          </w:tcPr>
          <w:p w14:paraId="102C3B87" w14:textId="77777777" w:rsidR="00B557C4" w:rsidRPr="001138A4" w:rsidRDefault="00B557C4" w:rsidP="00804AF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 xml:space="preserve">       33</w:t>
            </w:r>
          </w:p>
        </w:tc>
        <w:tc>
          <w:tcPr>
            <w:tcW w:w="7342" w:type="dxa"/>
          </w:tcPr>
          <w:p w14:paraId="0BF464DD" w14:textId="77777777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Защита проекта по предложенной теме</w:t>
            </w:r>
          </w:p>
        </w:tc>
        <w:tc>
          <w:tcPr>
            <w:tcW w:w="1021" w:type="dxa"/>
            <w:vAlign w:val="center"/>
          </w:tcPr>
          <w:p w14:paraId="39CE3C51" w14:textId="77777777" w:rsidR="00B557C4" w:rsidRPr="001138A4" w:rsidRDefault="00B557C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557C4" w:rsidRPr="001138A4" w14:paraId="12B6C960" w14:textId="77777777" w:rsidTr="00804AF7">
        <w:trPr>
          <w:trHeight w:val="277"/>
        </w:trPr>
        <w:tc>
          <w:tcPr>
            <w:tcW w:w="988" w:type="dxa"/>
          </w:tcPr>
          <w:p w14:paraId="0ED8AB12" w14:textId="66AEC4D7" w:rsidR="00B557C4" w:rsidRPr="001138A4" w:rsidRDefault="00B557C4" w:rsidP="00804AF7">
            <w:pPr>
              <w:spacing w:after="0" w:line="240" w:lineRule="auto"/>
              <w:ind w:left="42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  <w:r w:rsidR="001138A4">
              <w:rPr>
                <w:rFonts w:ascii="Times New Roman" w:eastAsiaTheme="minorHAnsi" w:hAnsi="Times New Roman"/>
                <w:sz w:val="28"/>
                <w:szCs w:val="28"/>
              </w:rPr>
              <w:t>-35</w:t>
            </w:r>
          </w:p>
        </w:tc>
        <w:tc>
          <w:tcPr>
            <w:tcW w:w="7342" w:type="dxa"/>
          </w:tcPr>
          <w:p w14:paraId="29279D71" w14:textId="1D8ACDF1" w:rsidR="00B557C4" w:rsidRPr="001138A4" w:rsidRDefault="00B557C4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Резервны</w:t>
            </w:r>
            <w:r w:rsidR="001138A4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021" w:type="dxa"/>
            <w:vAlign w:val="center"/>
          </w:tcPr>
          <w:p w14:paraId="6FCFD1F6" w14:textId="0F8EA93B" w:rsidR="00B557C4" w:rsidRPr="001138A4" w:rsidRDefault="001138A4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095816DC" w14:textId="77777777" w:rsidR="00B557C4" w:rsidRPr="001138A4" w:rsidRDefault="00B557C4" w:rsidP="00B557C4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</w:p>
    <w:p w14:paraId="1371A521" w14:textId="77777777" w:rsidR="00B557C4" w:rsidRPr="001138A4" w:rsidRDefault="00B557C4" w:rsidP="00B557C4">
      <w:pPr>
        <w:tabs>
          <w:tab w:val="left" w:pos="1013"/>
        </w:tabs>
        <w:spacing w:after="0"/>
        <w:rPr>
          <w:rFonts w:ascii="Times New Roman" w:hAnsi="Times New Roman"/>
          <w:sz w:val="28"/>
          <w:szCs w:val="28"/>
        </w:rPr>
      </w:pPr>
    </w:p>
    <w:p w14:paraId="09D8A71A" w14:textId="77777777" w:rsidR="00B557C4" w:rsidRPr="001138A4" w:rsidRDefault="00B557C4" w:rsidP="00B557C4">
      <w:pPr>
        <w:tabs>
          <w:tab w:val="left" w:pos="1013"/>
        </w:tabs>
        <w:spacing w:after="0"/>
        <w:rPr>
          <w:rFonts w:ascii="Times New Roman" w:hAnsi="Times New Roman"/>
          <w:sz w:val="28"/>
          <w:szCs w:val="28"/>
        </w:rPr>
      </w:pPr>
    </w:p>
    <w:p w14:paraId="578F4831" w14:textId="77777777" w:rsidR="00B557C4" w:rsidRPr="001138A4" w:rsidRDefault="00B557C4" w:rsidP="00B557C4">
      <w:pPr>
        <w:tabs>
          <w:tab w:val="left" w:pos="1013"/>
        </w:tabs>
        <w:spacing w:after="0"/>
        <w:rPr>
          <w:rFonts w:ascii="Times New Roman" w:hAnsi="Times New Roman"/>
          <w:sz w:val="28"/>
          <w:szCs w:val="28"/>
        </w:rPr>
      </w:pPr>
    </w:p>
    <w:p w14:paraId="4FB703B7" w14:textId="77777777" w:rsidR="00DB70BA" w:rsidRPr="001138A4" w:rsidRDefault="00DB70BA" w:rsidP="00DB70BA">
      <w:pPr>
        <w:spacing w:after="0" w:line="240" w:lineRule="auto"/>
        <w:ind w:left="284" w:firstLine="720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14:paraId="3B165A53" w14:textId="77777777" w:rsidR="00DB70BA" w:rsidRPr="001138A4" w:rsidRDefault="00DB70BA" w:rsidP="00DB70BA">
      <w:pPr>
        <w:spacing w:after="0" w:line="240" w:lineRule="auto"/>
        <w:ind w:left="284" w:firstLine="720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14:paraId="15C2DCC9" w14:textId="5BD46322" w:rsidR="008B4DEE" w:rsidRPr="001138A4" w:rsidRDefault="008B4DEE" w:rsidP="008B4D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138A4">
        <w:rPr>
          <w:rFonts w:ascii="Times New Roman" w:eastAsia="Times New Roman" w:hAnsi="Times New Roman"/>
          <w:b/>
          <w:bCs/>
          <w:sz w:val="28"/>
          <w:szCs w:val="28"/>
        </w:rPr>
        <w:t>«РОДНОЙ (РУССКИЙ) ЯЗЫК»</w:t>
      </w:r>
    </w:p>
    <w:p w14:paraId="7DEBF148" w14:textId="77777777" w:rsidR="008B4DEE" w:rsidRPr="001138A4" w:rsidRDefault="008B4DEE" w:rsidP="008B4D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F9CDB31" w14:textId="77777777" w:rsidR="008B4DEE" w:rsidRPr="001138A4" w:rsidRDefault="008B4DEE" w:rsidP="008B4DEE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  <w:r w:rsidRPr="001138A4">
        <w:rPr>
          <w:rFonts w:ascii="Times New Roman" w:hAnsi="Times New Roman"/>
          <w:b/>
          <w:sz w:val="28"/>
          <w:szCs w:val="28"/>
        </w:rPr>
        <w:t>11 КЛАСС</w:t>
      </w:r>
    </w:p>
    <w:p w14:paraId="6F91CE46" w14:textId="77777777" w:rsidR="008B4DEE" w:rsidRPr="001138A4" w:rsidRDefault="008B4DEE" w:rsidP="008B4DEE">
      <w:pPr>
        <w:tabs>
          <w:tab w:val="left" w:pos="1013"/>
        </w:tabs>
        <w:spacing w:after="0"/>
        <w:rPr>
          <w:rFonts w:ascii="Times New Roman" w:hAnsi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804"/>
        <w:gridCol w:w="1418"/>
      </w:tblGrid>
      <w:tr w:rsidR="008B4DEE" w:rsidRPr="001138A4" w14:paraId="5A66B600" w14:textId="77777777" w:rsidTr="00804AF7">
        <w:trPr>
          <w:trHeight w:val="480"/>
        </w:trPr>
        <w:tc>
          <w:tcPr>
            <w:tcW w:w="1129" w:type="dxa"/>
            <w:vMerge w:val="restart"/>
          </w:tcPr>
          <w:p w14:paraId="47A34DCA" w14:textId="77777777" w:rsidR="008B4DEE" w:rsidRPr="001138A4" w:rsidRDefault="008B4DEE" w:rsidP="00804AF7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№</w:t>
            </w:r>
          </w:p>
          <w:p w14:paraId="5EEC09AF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04" w:type="dxa"/>
            <w:vMerge w:val="restart"/>
          </w:tcPr>
          <w:p w14:paraId="203C6D78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4067D7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Название раздела</w:t>
            </w:r>
          </w:p>
          <w:p w14:paraId="46DC7560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418" w:type="dxa"/>
            <w:vMerge w:val="restart"/>
            <w:vAlign w:val="center"/>
          </w:tcPr>
          <w:p w14:paraId="128FCEA7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Коли</w:t>
            </w:r>
          </w:p>
          <w:p w14:paraId="31F789ED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чество</w:t>
            </w:r>
            <w:proofErr w:type="spellEnd"/>
          </w:p>
          <w:p w14:paraId="007317DA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B4DEE" w:rsidRPr="001138A4" w14:paraId="11B22850" w14:textId="77777777" w:rsidTr="00804AF7">
        <w:trPr>
          <w:trHeight w:val="371"/>
        </w:trPr>
        <w:tc>
          <w:tcPr>
            <w:tcW w:w="1129" w:type="dxa"/>
            <w:vMerge/>
          </w:tcPr>
          <w:p w14:paraId="3160F37F" w14:textId="77777777" w:rsidR="008B4DEE" w:rsidRPr="001138A4" w:rsidRDefault="008B4DEE" w:rsidP="00804AF7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vMerge/>
          </w:tcPr>
          <w:p w14:paraId="6F6A17BD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41DAE3C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4DEE" w:rsidRPr="001138A4" w14:paraId="3BBC6501" w14:textId="77777777" w:rsidTr="00804AF7">
        <w:trPr>
          <w:trHeight w:val="277"/>
        </w:trPr>
        <w:tc>
          <w:tcPr>
            <w:tcW w:w="1129" w:type="dxa"/>
          </w:tcPr>
          <w:p w14:paraId="7AC149D8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643AD9EE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Язык и культура</w:t>
            </w:r>
          </w:p>
        </w:tc>
        <w:tc>
          <w:tcPr>
            <w:tcW w:w="1418" w:type="dxa"/>
            <w:vAlign w:val="center"/>
          </w:tcPr>
          <w:p w14:paraId="40C7600B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8B4DEE" w:rsidRPr="001138A4" w14:paraId="6EC7B2DE" w14:textId="77777777" w:rsidTr="00804AF7">
        <w:trPr>
          <w:trHeight w:val="277"/>
        </w:trPr>
        <w:tc>
          <w:tcPr>
            <w:tcW w:w="1129" w:type="dxa"/>
          </w:tcPr>
          <w:p w14:paraId="457BBD7E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3721545B" w14:textId="77777777" w:rsidR="008B4DEE" w:rsidRPr="001138A4" w:rsidRDefault="008B4DEE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Язык и речь. Язык и художественная литература</w:t>
            </w:r>
          </w:p>
        </w:tc>
        <w:tc>
          <w:tcPr>
            <w:tcW w:w="1418" w:type="dxa"/>
            <w:vAlign w:val="center"/>
          </w:tcPr>
          <w:p w14:paraId="14ADE8C6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2B18D3D3" w14:textId="77777777" w:rsidTr="00804AF7">
        <w:trPr>
          <w:trHeight w:val="277"/>
        </w:trPr>
        <w:tc>
          <w:tcPr>
            <w:tcW w:w="1129" w:type="dxa"/>
          </w:tcPr>
          <w:p w14:paraId="7E25DEAA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0DDC0EE1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Тексты художественной литературы как единство формы и содержания</w:t>
            </w:r>
          </w:p>
        </w:tc>
        <w:tc>
          <w:tcPr>
            <w:tcW w:w="1418" w:type="dxa"/>
            <w:vAlign w:val="center"/>
          </w:tcPr>
          <w:p w14:paraId="4E338F9A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2D0326F6" w14:textId="77777777" w:rsidTr="00804AF7">
        <w:trPr>
          <w:trHeight w:val="277"/>
        </w:trPr>
        <w:tc>
          <w:tcPr>
            <w:tcW w:w="1129" w:type="dxa"/>
          </w:tcPr>
          <w:p w14:paraId="72830710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27B2E09B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Р/р Практическая работа с текстами русских писателей (А. Пушкин «Скупой рыцарь»)</w:t>
            </w:r>
          </w:p>
        </w:tc>
        <w:tc>
          <w:tcPr>
            <w:tcW w:w="1418" w:type="dxa"/>
            <w:vAlign w:val="center"/>
          </w:tcPr>
          <w:p w14:paraId="145F7473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0C736FD0" w14:textId="77777777" w:rsidTr="00804AF7">
        <w:trPr>
          <w:trHeight w:val="277"/>
        </w:trPr>
        <w:tc>
          <w:tcPr>
            <w:tcW w:w="1129" w:type="dxa"/>
          </w:tcPr>
          <w:p w14:paraId="6CFA7445" w14:textId="77777777" w:rsidR="008B4DEE" w:rsidRPr="001138A4" w:rsidRDefault="008B4DEE" w:rsidP="00804AF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6804" w:type="dxa"/>
          </w:tcPr>
          <w:p w14:paraId="5F4B7127" w14:textId="77777777" w:rsidR="008B4DEE" w:rsidRPr="001138A4" w:rsidRDefault="008B4DEE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Р/р Практическая работа с текстами русских писателей (А. Пушкин «Скупой рыцарь»)</w:t>
            </w:r>
          </w:p>
        </w:tc>
        <w:tc>
          <w:tcPr>
            <w:tcW w:w="1418" w:type="dxa"/>
            <w:vAlign w:val="center"/>
          </w:tcPr>
          <w:p w14:paraId="6C40C932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73DA6D89" w14:textId="77777777" w:rsidTr="00804AF7">
        <w:trPr>
          <w:trHeight w:val="277"/>
        </w:trPr>
        <w:tc>
          <w:tcPr>
            <w:tcW w:w="1129" w:type="dxa"/>
          </w:tcPr>
          <w:p w14:paraId="439540B9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4FE0E1F5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Н. Помяловский о разнообразии языка. 1</w:t>
            </w:r>
          </w:p>
        </w:tc>
        <w:tc>
          <w:tcPr>
            <w:tcW w:w="1418" w:type="dxa"/>
            <w:vAlign w:val="center"/>
          </w:tcPr>
          <w:p w14:paraId="01494B4D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4B40E035" w14:textId="77777777" w:rsidTr="00804AF7">
        <w:trPr>
          <w:trHeight w:val="277"/>
        </w:trPr>
        <w:tc>
          <w:tcPr>
            <w:tcW w:w="1129" w:type="dxa"/>
          </w:tcPr>
          <w:p w14:paraId="1DA91330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7A51E589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Культура речи</w:t>
            </w:r>
          </w:p>
        </w:tc>
        <w:tc>
          <w:tcPr>
            <w:tcW w:w="1418" w:type="dxa"/>
            <w:vAlign w:val="center"/>
          </w:tcPr>
          <w:p w14:paraId="32DFB574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8B4DEE" w:rsidRPr="001138A4" w14:paraId="69C8C6EB" w14:textId="77777777" w:rsidTr="00804AF7">
        <w:trPr>
          <w:trHeight w:val="277"/>
        </w:trPr>
        <w:tc>
          <w:tcPr>
            <w:tcW w:w="1129" w:type="dxa"/>
          </w:tcPr>
          <w:p w14:paraId="12E62C85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2346A6EF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Основные нормы современного литературного произношения и ударения в русском языке.</w:t>
            </w:r>
          </w:p>
        </w:tc>
        <w:tc>
          <w:tcPr>
            <w:tcW w:w="1418" w:type="dxa"/>
            <w:vAlign w:val="center"/>
          </w:tcPr>
          <w:p w14:paraId="687EF6A3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37652CAD" w14:textId="77777777" w:rsidTr="00804AF7">
        <w:trPr>
          <w:trHeight w:val="277"/>
        </w:trPr>
        <w:tc>
          <w:tcPr>
            <w:tcW w:w="1129" w:type="dxa"/>
          </w:tcPr>
          <w:p w14:paraId="5684214D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14:paraId="25FE7173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Написания, подчиняющиеся морфологическому,</w:t>
            </w:r>
          </w:p>
          <w:p w14:paraId="2D530087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фонетическому, традиционному принципам русской орфографии</w:t>
            </w:r>
          </w:p>
        </w:tc>
        <w:tc>
          <w:tcPr>
            <w:tcW w:w="1418" w:type="dxa"/>
            <w:vAlign w:val="center"/>
          </w:tcPr>
          <w:p w14:paraId="6447F3E9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47464366" w14:textId="77777777" w:rsidTr="00804AF7">
        <w:trPr>
          <w:trHeight w:val="277"/>
        </w:trPr>
        <w:tc>
          <w:tcPr>
            <w:tcW w:w="1129" w:type="dxa"/>
          </w:tcPr>
          <w:p w14:paraId="3F6FCC6D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3F025ACC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Русская лексика с точки зрения ее происхождения и употребления.</w:t>
            </w:r>
          </w:p>
        </w:tc>
        <w:tc>
          <w:tcPr>
            <w:tcW w:w="1418" w:type="dxa"/>
            <w:vAlign w:val="center"/>
          </w:tcPr>
          <w:p w14:paraId="58621ED9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7DF846B2" w14:textId="77777777" w:rsidTr="00804AF7">
        <w:trPr>
          <w:trHeight w:val="277"/>
        </w:trPr>
        <w:tc>
          <w:tcPr>
            <w:tcW w:w="1129" w:type="dxa"/>
          </w:tcPr>
          <w:p w14:paraId="6D946E5A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725A6BC7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Русская фразеология. Роль фразеологизмов в произведениях А. Грибоедова, А. Пушкина,</w:t>
            </w:r>
          </w:p>
          <w:p w14:paraId="11E59F84" w14:textId="77777777" w:rsidR="008B4DEE" w:rsidRPr="001138A4" w:rsidRDefault="008B4DEE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Н. Гоголя и др. русских писателей</w:t>
            </w:r>
          </w:p>
        </w:tc>
        <w:tc>
          <w:tcPr>
            <w:tcW w:w="1418" w:type="dxa"/>
            <w:vAlign w:val="center"/>
          </w:tcPr>
          <w:p w14:paraId="312545EC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49AC1560" w14:textId="77777777" w:rsidTr="00804AF7">
        <w:trPr>
          <w:trHeight w:val="277"/>
        </w:trPr>
        <w:tc>
          <w:tcPr>
            <w:tcW w:w="1129" w:type="dxa"/>
          </w:tcPr>
          <w:p w14:paraId="38BD244F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14:paraId="4B26B81A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Р/р Творческая работа «Употребление фразеологизмов в художественной литературе»</w:t>
            </w:r>
          </w:p>
        </w:tc>
        <w:tc>
          <w:tcPr>
            <w:tcW w:w="1418" w:type="dxa"/>
            <w:vAlign w:val="center"/>
          </w:tcPr>
          <w:p w14:paraId="27718946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4689C015" w14:textId="77777777" w:rsidTr="00804AF7">
        <w:trPr>
          <w:trHeight w:val="277"/>
        </w:trPr>
        <w:tc>
          <w:tcPr>
            <w:tcW w:w="1129" w:type="dxa"/>
          </w:tcPr>
          <w:p w14:paraId="69BCE0A2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14:paraId="0E02A21D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 xml:space="preserve">Словари русского языка. Словари языка писателей. </w:t>
            </w:r>
          </w:p>
        </w:tc>
        <w:tc>
          <w:tcPr>
            <w:tcW w:w="1418" w:type="dxa"/>
            <w:vAlign w:val="center"/>
          </w:tcPr>
          <w:p w14:paraId="1611DE4C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68BD2E6B" w14:textId="77777777" w:rsidTr="00804AF7">
        <w:trPr>
          <w:trHeight w:val="277"/>
        </w:trPr>
        <w:tc>
          <w:tcPr>
            <w:tcW w:w="1129" w:type="dxa"/>
          </w:tcPr>
          <w:p w14:paraId="2D9AC17E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14:paraId="24FDCCC7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Лексический анализ текста. Статья К. Бальмонта «Русский язык как основа творчества»</w:t>
            </w:r>
          </w:p>
        </w:tc>
        <w:tc>
          <w:tcPr>
            <w:tcW w:w="1418" w:type="dxa"/>
            <w:vAlign w:val="center"/>
          </w:tcPr>
          <w:p w14:paraId="37A5A524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375F272D" w14:textId="77777777" w:rsidTr="00804AF7">
        <w:trPr>
          <w:trHeight w:val="277"/>
        </w:trPr>
        <w:tc>
          <w:tcPr>
            <w:tcW w:w="1129" w:type="dxa"/>
          </w:tcPr>
          <w:p w14:paraId="3CAA9EA1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14:paraId="78946592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Контрольная работа в форме теста по теме «Орфоэпические и лексические нормы русского языка»</w:t>
            </w:r>
          </w:p>
        </w:tc>
        <w:tc>
          <w:tcPr>
            <w:tcW w:w="1418" w:type="dxa"/>
            <w:vAlign w:val="center"/>
          </w:tcPr>
          <w:p w14:paraId="70097F22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27318B77" w14:textId="77777777" w:rsidTr="00804AF7">
        <w:trPr>
          <w:trHeight w:val="277"/>
        </w:trPr>
        <w:tc>
          <w:tcPr>
            <w:tcW w:w="1129" w:type="dxa"/>
          </w:tcPr>
          <w:p w14:paraId="586EAB82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14-15</w:t>
            </w:r>
          </w:p>
        </w:tc>
        <w:tc>
          <w:tcPr>
            <w:tcW w:w="6804" w:type="dxa"/>
          </w:tcPr>
          <w:p w14:paraId="28B682FA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Морфологические нормы как выбор вариантов морфологической формы слова и ее сочетаемости с другими формами.</w:t>
            </w:r>
          </w:p>
        </w:tc>
        <w:tc>
          <w:tcPr>
            <w:tcW w:w="1418" w:type="dxa"/>
            <w:vAlign w:val="center"/>
          </w:tcPr>
          <w:p w14:paraId="7CCB881C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4DEE" w:rsidRPr="001138A4" w14:paraId="69E88CA4" w14:textId="77777777" w:rsidTr="00804AF7">
        <w:trPr>
          <w:trHeight w:val="277"/>
        </w:trPr>
        <w:tc>
          <w:tcPr>
            <w:tcW w:w="1129" w:type="dxa"/>
          </w:tcPr>
          <w:p w14:paraId="32C02049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14:paraId="0FA35203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Определение рода аббревиатур. Нормы употребления сложносоставных слов.</w:t>
            </w:r>
          </w:p>
        </w:tc>
        <w:tc>
          <w:tcPr>
            <w:tcW w:w="1418" w:type="dxa"/>
            <w:vAlign w:val="center"/>
          </w:tcPr>
          <w:p w14:paraId="078DE721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49A73908" w14:textId="77777777" w:rsidTr="00804AF7">
        <w:trPr>
          <w:trHeight w:val="277"/>
        </w:trPr>
        <w:tc>
          <w:tcPr>
            <w:tcW w:w="1129" w:type="dxa"/>
          </w:tcPr>
          <w:p w14:paraId="19685D80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14:paraId="53D7BCE2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 xml:space="preserve">Синтаксические нормы как выбор вариантов построения словосочетаний, простых и сложных предложений. </w:t>
            </w:r>
          </w:p>
        </w:tc>
        <w:tc>
          <w:tcPr>
            <w:tcW w:w="1418" w:type="dxa"/>
            <w:vAlign w:val="center"/>
          </w:tcPr>
          <w:p w14:paraId="16760B96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0B0F3F94" w14:textId="77777777" w:rsidTr="00804AF7">
        <w:trPr>
          <w:trHeight w:val="277"/>
        </w:trPr>
        <w:tc>
          <w:tcPr>
            <w:tcW w:w="1129" w:type="dxa"/>
          </w:tcPr>
          <w:p w14:paraId="2F43C2F2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804" w:type="dxa"/>
          </w:tcPr>
          <w:p w14:paraId="559A8BFD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Синтаксические нормы. Предложения, в которых однородные члены связаны двойными союзами.</w:t>
            </w:r>
          </w:p>
        </w:tc>
        <w:tc>
          <w:tcPr>
            <w:tcW w:w="1418" w:type="dxa"/>
            <w:vAlign w:val="center"/>
          </w:tcPr>
          <w:p w14:paraId="24F94D17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4AC3D1D8" w14:textId="77777777" w:rsidTr="00804AF7">
        <w:trPr>
          <w:trHeight w:val="277"/>
        </w:trPr>
        <w:tc>
          <w:tcPr>
            <w:tcW w:w="1129" w:type="dxa"/>
          </w:tcPr>
          <w:p w14:paraId="6306CA89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14:paraId="1694C556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Способы оформления чужой речи. Цитирование. Синтаксическая синонимия как источник богатства и выразительности русской речи</w:t>
            </w:r>
          </w:p>
        </w:tc>
        <w:tc>
          <w:tcPr>
            <w:tcW w:w="1418" w:type="dxa"/>
            <w:vAlign w:val="center"/>
          </w:tcPr>
          <w:p w14:paraId="6463265E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3E322608" w14:textId="77777777" w:rsidTr="00804AF7">
        <w:trPr>
          <w:trHeight w:val="277"/>
        </w:trPr>
        <w:tc>
          <w:tcPr>
            <w:tcW w:w="1129" w:type="dxa"/>
          </w:tcPr>
          <w:p w14:paraId="5556224F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14:paraId="646F1E8B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Этика и этикет в деловом общении. Функции речевого этикета в деловом общении</w:t>
            </w:r>
          </w:p>
        </w:tc>
        <w:tc>
          <w:tcPr>
            <w:tcW w:w="1418" w:type="dxa"/>
            <w:vAlign w:val="center"/>
          </w:tcPr>
          <w:p w14:paraId="15F39F47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039198F7" w14:textId="77777777" w:rsidTr="00804AF7">
        <w:trPr>
          <w:trHeight w:val="277"/>
        </w:trPr>
        <w:tc>
          <w:tcPr>
            <w:tcW w:w="1129" w:type="dxa"/>
          </w:tcPr>
          <w:p w14:paraId="24E9E670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14:paraId="3C3A0EE2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Этапы делового общения</w:t>
            </w:r>
          </w:p>
        </w:tc>
        <w:tc>
          <w:tcPr>
            <w:tcW w:w="1418" w:type="dxa"/>
            <w:vAlign w:val="center"/>
          </w:tcPr>
          <w:p w14:paraId="1A59D6C9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3FAD7014" w14:textId="77777777" w:rsidTr="00804AF7">
        <w:trPr>
          <w:trHeight w:val="277"/>
        </w:trPr>
        <w:tc>
          <w:tcPr>
            <w:tcW w:w="1129" w:type="dxa"/>
          </w:tcPr>
          <w:p w14:paraId="03A5FB33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14:paraId="11A2813D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Протокол делового общения. Телефонный этикет в деловом общении.</w:t>
            </w:r>
          </w:p>
        </w:tc>
        <w:tc>
          <w:tcPr>
            <w:tcW w:w="1418" w:type="dxa"/>
            <w:vAlign w:val="center"/>
          </w:tcPr>
          <w:p w14:paraId="2244ACFF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5CAFFB31" w14:textId="77777777" w:rsidTr="00804AF7">
        <w:trPr>
          <w:trHeight w:val="277"/>
        </w:trPr>
        <w:tc>
          <w:tcPr>
            <w:tcW w:w="1129" w:type="dxa"/>
          </w:tcPr>
          <w:p w14:paraId="7BB18701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14:paraId="6495261A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Контрольная работа в форме теста по теме «Грамматические нормы русского языка»</w:t>
            </w:r>
          </w:p>
        </w:tc>
        <w:tc>
          <w:tcPr>
            <w:tcW w:w="1418" w:type="dxa"/>
            <w:vAlign w:val="center"/>
          </w:tcPr>
          <w:p w14:paraId="48E38D49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04655D97" w14:textId="77777777" w:rsidTr="00804AF7">
        <w:trPr>
          <w:trHeight w:val="277"/>
        </w:trPr>
        <w:tc>
          <w:tcPr>
            <w:tcW w:w="1129" w:type="dxa"/>
          </w:tcPr>
          <w:p w14:paraId="66446030" w14:textId="77777777" w:rsidR="008B4DEE" w:rsidRPr="001138A4" w:rsidRDefault="008B4DEE" w:rsidP="00804AF7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682B0606" w14:textId="77777777" w:rsidR="008B4DEE" w:rsidRPr="001138A4" w:rsidRDefault="008B4DEE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b/>
                <w:sz w:val="28"/>
                <w:szCs w:val="28"/>
              </w:rPr>
              <w:t>Речь. Речевая деятельность. Текст.</w:t>
            </w:r>
          </w:p>
        </w:tc>
        <w:tc>
          <w:tcPr>
            <w:tcW w:w="1418" w:type="dxa"/>
            <w:vAlign w:val="center"/>
          </w:tcPr>
          <w:p w14:paraId="5593064B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8A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8B4DEE" w:rsidRPr="001138A4" w14:paraId="536C88C7" w14:textId="77777777" w:rsidTr="00804AF7">
        <w:trPr>
          <w:trHeight w:val="277"/>
        </w:trPr>
        <w:tc>
          <w:tcPr>
            <w:tcW w:w="1129" w:type="dxa"/>
          </w:tcPr>
          <w:p w14:paraId="3FC42460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14:paraId="62B44B64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Речевые жанры монологической речи: доклад,</w:t>
            </w:r>
          </w:p>
          <w:p w14:paraId="39BD3756" w14:textId="77777777" w:rsidR="008B4DEE" w:rsidRPr="001138A4" w:rsidRDefault="008B4DEE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поздравительная речь, презентация</w:t>
            </w:r>
          </w:p>
        </w:tc>
        <w:tc>
          <w:tcPr>
            <w:tcW w:w="1418" w:type="dxa"/>
            <w:vAlign w:val="center"/>
          </w:tcPr>
          <w:p w14:paraId="2B00A952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1C6733F2" w14:textId="77777777" w:rsidTr="00804AF7">
        <w:trPr>
          <w:trHeight w:val="277"/>
        </w:trPr>
        <w:tc>
          <w:tcPr>
            <w:tcW w:w="1129" w:type="dxa"/>
          </w:tcPr>
          <w:p w14:paraId="05C819E8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14:paraId="68968410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Речевые жанры диалогической речи: интервью,</w:t>
            </w:r>
          </w:p>
          <w:p w14:paraId="71554F26" w14:textId="77777777" w:rsidR="008B4DEE" w:rsidRPr="001138A4" w:rsidRDefault="008B4DEE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научная дискуссия, политические дебаты</w:t>
            </w:r>
          </w:p>
        </w:tc>
        <w:tc>
          <w:tcPr>
            <w:tcW w:w="1418" w:type="dxa"/>
            <w:vAlign w:val="center"/>
          </w:tcPr>
          <w:p w14:paraId="70CA4FE0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6DDDF428" w14:textId="77777777" w:rsidTr="00804AF7">
        <w:trPr>
          <w:trHeight w:val="277"/>
        </w:trPr>
        <w:tc>
          <w:tcPr>
            <w:tcW w:w="1129" w:type="dxa"/>
          </w:tcPr>
          <w:p w14:paraId="3E409039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14:paraId="4DE9B538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Признаки текста. Виды связей предложений в</w:t>
            </w:r>
          </w:p>
          <w:p w14:paraId="19DA0F5F" w14:textId="77777777" w:rsidR="008B4DEE" w:rsidRPr="001138A4" w:rsidRDefault="008B4DEE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Тексте. Способы изложения и типы текстов.</w:t>
            </w:r>
          </w:p>
        </w:tc>
        <w:tc>
          <w:tcPr>
            <w:tcW w:w="1418" w:type="dxa"/>
            <w:vAlign w:val="center"/>
          </w:tcPr>
          <w:p w14:paraId="5D8C63CF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32632525" w14:textId="77777777" w:rsidTr="00804AF7">
        <w:trPr>
          <w:trHeight w:val="277"/>
        </w:trPr>
        <w:tc>
          <w:tcPr>
            <w:tcW w:w="1129" w:type="dxa"/>
          </w:tcPr>
          <w:p w14:paraId="76EC9B50" w14:textId="77777777" w:rsidR="008B4DEE" w:rsidRPr="001138A4" w:rsidRDefault="008B4DEE" w:rsidP="00804AF7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14:paraId="6E0F44C5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Особенности композиции и конструктивные приемы текста. Абзац. Виды преобразования текста. Корректировка текста.</w:t>
            </w:r>
          </w:p>
        </w:tc>
        <w:tc>
          <w:tcPr>
            <w:tcW w:w="1418" w:type="dxa"/>
            <w:vAlign w:val="center"/>
          </w:tcPr>
          <w:p w14:paraId="5ACE2B62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6388C5B7" w14:textId="77777777" w:rsidTr="00804AF7">
        <w:trPr>
          <w:trHeight w:val="277"/>
        </w:trPr>
        <w:tc>
          <w:tcPr>
            <w:tcW w:w="1129" w:type="dxa"/>
          </w:tcPr>
          <w:p w14:paraId="2094CE6A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14:paraId="07BF8769" w14:textId="77777777" w:rsidR="008B4DEE" w:rsidRPr="001138A4" w:rsidRDefault="008B4DEE" w:rsidP="00804A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Тезисы. Выписки. Аннотация. Конспект. Реферат</w:t>
            </w:r>
          </w:p>
        </w:tc>
        <w:tc>
          <w:tcPr>
            <w:tcW w:w="1418" w:type="dxa"/>
            <w:vAlign w:val="center"/>
          </w:tcPr>
          <w:p w14:paraId="59BA84E2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56D80C63" w14:textId="77777777" w:rsidTr="00804AF7">
        <w:trPr>
          <w:trHeight w:val="277"/>
        </w:trPr>
        <w:tc>
          <w:tcPr>
            <w:tcW w:w="1129" w:type="dxa"/>
          </w:tcPr>
          <w:p w14:paraId="1115E1BD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29-30</w:t>
            </w:r>
          </w:p>
        </w:tc>
        <w:tc>
          <w:tcPr>
            <w:tcW w:w="6804" w:type="dxa"/>
          </w:tcPr>
          <w:p w14:paraId="0F81C47D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proofErr w:type="gramEnd"/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/р Составление сложного плана и тезисов статьи  А. Кони о Л. Толстом</w:t>
            </w:r>
          </w:p>
        </w:tc>
        <w:tc>
          <w:tcPr>
            <w:tcW w:w="1418" w:type="dxa"/>
            <w:vAlign w:val="center"/>
          </w:tcPr>
          <w:p w14:paraId="005BA510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4DEE" w:rsidRPr="001138A4" w14:paraId="17A34BD4" w14:textId="77777777" w:rsidTr="00804AF7">
        <w:trPr>
          <w:trHeight w:val="277"/>
        </w:trPr>
        <w:tc>
          <w:tcPr>
            <w:tcW w:w="1129" w:type="dxa"/>
          </w:tcPr>
          <w:p w14:paraId="396006F0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31</w:t>
            </w:r>
          </w:p>
        </w:tc>
        <w:tc>
          <w:tcPr>
            <w:tcW w:w="6804" w:type="dxa"/>
          </w:tcPr>
          <w:p w14:paraId="33F6E64D" w14:textId="77777777" w:rsidR="008B4DEE" w:rsidRPr="001138A4" w:rsidRDefault="008B4DEE" w:rsidP="0080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Контрольная работа в форме теста по теме</w:t>
            </w:r>
          </w:p>
          <w:p w14:paraId="21EDEBE5" w14:textId="77777777" w:rsidR="008B4DEE" w:rsidRPr="001138A4" w:rsidRDefault="008B4DEE" w:rsidP="00804AF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«Функциональные разновидности языка»</w:t>
            </w:r>
          </w:p>
        </w:tc>
        <w:tc>
          <w:tcPr>
            <w:tcW w:w="1418" w:type="dxa"/>
            <w:vAlign w:val="center"/>
          </w:tcPr>
          <w:p w14:paraId="3F7F7474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4DEE" w:rsidRPr="001138A4" w14:paraId="3631595B" w14:textId="77777777" w:rsidTr="00804AF7">
        <w:trPr>
          <w:trHeight w:val="277"/>
        </w:trPr>
        <w:tc>
          <w:tcPr>
            <w:tcW w:w="1129" w:type="dxa"/>
          </w:tcPr>
          <w:p w14:paraId="6EA0B4A4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32-33</w:t>
            </w:r>
          </w:p>
        </w:tc>
        <w:tc>
          <w:tcPr>
            <w:tcW w:w="6804" w:type="dxa"/>
          </w:tcPr>
          <w:p w14:paraId="263EF35D" w14:textId="77777777" w:rsidR="008B4DEE" w:rsidRPr="001138A4" w:rsidRDefault="008B4DEE" w:rsidP="00804AF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Защита проекта по предложенной теме</w:t>
            </w:r>
          </w:p>
        </w:tc>
        <w:tc>
          <w:tcPr>
            <w:tcW w:w="1418" w:type="dxa"/>
            <w:vAlign w:val="center"/>
          </w:tcPr>
          <w:p w14:paraId="580AECF5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4DEE" w:rsidRPr="001138A4" w14:paraId="4E6B71AA" w14:textId="77777777" w:rsidTr="00804AF7">
        <w:trPr>
          <w:trHeight w:val="277"/>
        </w:trPr>
        <w:tc>
          <w:tcPr>
            <w:tcW w:w="1129" w:type="dxa"/>
          </w:tcPr>
          <w:p w14:paraId="1E3DD68C" w14:textId="77777777" w:rsidR="008B4DEE" w:rsidRPr="001138A4" w:rsidRDefault="008B4DEE" w:rsidP="00804A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  <w:tc>
          <w:tcPr>
            <w:tcW w:w="6804" w:type="dxa"/>
          </w:tcPr>
          <w:p w14:paraId="455C6E35" w14:textId="77777777" w:rsidR="008B4DEE" w:rsidRPr="001138A4" w:rsidRDefault="008B4DEE" w:rsidP="00804AF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138A4">
              <w:rPr>
                <w:rFonts w:ascii="Times New Roman" w:eastAsiaTheme="minorHAnsi" w:hAnsi="Times New Roman"/>
                <w:sz w:val="28"/>
                <w:szCs w:val="28"/>
              </w:rPr>
              <w:t xml:space="preserve">Резервный урок </w:t>
            </w:r>
          </w:p>
        </w:tc>
        <w:tc>
          <w:tcPr>
            <w:tcW w:w="1418" w:type="dxa"/>
            <w:vAlign w:val="center"/>
          </w:tcPr>
          <w:p w14:paraId="05FCCDAF" w14:textId="77777777" w:rsidR="008B4DEE" w:rsidRPr="001138A4" w:rsidRDefault="008B4DEE" w:rsidP="00804A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0AF45E5A" w14:textId="77777777" w:rsidR="008B4DEE" w:rsidRPr="001138A4" w:rsidRDefault="008B4DEE" w:rsidP="008B4DEE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</w:p>
    <w:p w14:paraId="6393E9A2" w14:textId="77777777" w:rsidR="00DB70BA" w:rsidRPr="001138A4" w:rsidRDefault="00DB70BA" w:rsidP="00DB70BA">
      <w:pPr>
        <w:spacing w:after="0" w:line="240" w:lineRule="auto"/>
        <w:ind w:left="284" w:firstLine="720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14:paraId="3C76D0A1" w14:textId="77777777" w:rsidR="00DB70BA" w:rsidRPr="001138A4" w:rsidRDefault="00DB70BA" w:rsidP="00DB70BA">
      <w:pPr>
        <w:spacing w:after="0" w:line="240" w:lineRule="auto"/>
        <w:ind w:left="284" w:firstLine="720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14:paraId="1B91D4A2" w14:textId="77777777" w:rsidR="009C543B" w:rsidRPr="001138A4" w:rsidRDefault="009C543B" w:rsidP="009C543B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9713D5" w14:textId="77777777" w:rsidR="009C543B" w:rsidRPr="001138A4" w:rsidRDefault="009C543B" w:rsidP="009C543B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2E0A911" w14:textId="77777777" w:rsidR="009C543B" w:rsidRPr="001138A4" w:rsidRDefault="009C543B" w:rsidP="009C543B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FC2F773" w14:textId="77777777" w:rsidR="009C543B" w:rsidRPr="001138A4" w:rsidRDefault="009C543B" w:rsidP="009C543B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59BBD6F" w14:textId="77777777" w:rsidR="009C543B" w:rsidRPr="001138A4" w:rsidRDefault="009C543B" w:rsidP="009C543B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2BF302E" w14:textId="77777777" w:rsidR="009C543B" w:rsidRPr="001138A4" w:rsidRDefault="009C543B" w:rsidP="009C543B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5E17EB6" w14:textId="7FCE9170" w:rsidR="009C543B" w:rsidRPr="001138A4" w:rsidRDefault="009C543B" w:rsidP="009C543B">
      <w:pPr>
        <w:tabs>
          <w:tab w:val="left" w:pos="2460"/>
        </w:tabs>
        <w:rPr>
          <w:rFonts w:ascii="Times New Roman" w:hAnsi="Times New Roman"/>
          <w:sz w:val="28"/>
          <w:szCs w:val="28"/>
        </w:rPr>
      </w:pPr>
    </w:p>
    <w:sectPr w:rsidR="009C543B" w:rsidRPr="00113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2C7"/>
    <w:multiLevelType w:val="hybridMultilevel"/>
    <w:tmpl w:val="2366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4177F"/>
    <w:multiLevelType w:val="hybridMultilevel"/>
    <w:tmpl w:val="ED60FCC6"/>
    <w:lvl w:ilvl="0" w:tplc="92147AC8">
      <w:start w:val="1"/>
      <w:numFmt w:val="decimal"/>
      <w:lvlText w:val="%1."/>
      <w:lvlJc w:val="left"/>
      <w:pPr>
        <w:ind w:left="77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467CBE"/>
    <w:multiLevelType w:val="hybridMultilevel"/>
    <w:tmpl w:val="9926D2C2"/>
    <w:lvl w:ilvl="0" w:tplc="10A28B72">
      <w:numFmt w:val="bullet"/>
      <w:lvlText w:val="-"/>
      <w:lvlJc w:val="left"/>
      <w:pPr>
        <w:ind w:left="9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603842">
      <w:numFmt w:val="bullet"/>
      <w:lvlText w:val="•"/>
      <w:lvlJc w:val="left"/>
      <w:pPr>
        <w:ind w:left="2017" w:hanging="164"/>
      </w:pPr>
      <w:rPr>
        <w:lang w:val="ru-RU" w:eastAsia="en-US" w:bidi="ar-SA"/>
      </w:rPr>
    </w:lvl>
    <w:lvl w:ilvl="2" w:tplc="C414CF24">
      <w:numFmt w:val="bullet"/>
      <w:lvlText w:val="•"/>
      <w:lvlJc w:val="left"/>
      <w:pPr>
        <w:ind w:left="3056" w:hanging="164"/>
      </w:pPr>
      <w:rPr>
        <w:lang w:val="ru-RU" w:eastAsia="en-US" w:bidi="ar-SA"/>
      </w:rPr>
    </w:lvl>
    <w:lvl w:ilvl="3" w:tplc="39B2DD0C">
      <w:numFmt w:val="bullet"/>
      <w:lvlText w:val="•"/>
      <w:lvlJc w:val="left"/>
      <w:pPr>
        <w:ind w:left="4094" w:hanging="164"/>
      </w:pPr>
      <w:rPr>
        <w:lang w:val="ru-RU" w:eastAsia="en-US" w:bidi="ar-SA"/>
      </w:rPr>
    </w:lvl>
    <w:lvl w:ilvl="4" w:tplc="D4240B7A">
      <w:numFmt w:val="bullet"/>
      <w:lvlText w:val="•"/>
      <w:lvlJc w:val="left"/>
      <w:pPr>
        <w:ind w:left="5133" w:hanging="164"/>
      </w:pPr>
      <w:rPr>
        <w:lang w:val="ru-RU" w:eastAsia="en-US" w:bidi="ar-SA"/>
      </w:rPr>
    </w:lvl>
    <w:lvl w:ilvl="5" w:tplc="A4DC3374">
      <w:numFmt w:val="bullet"/>
      <w:lvlText w:val="•"/>
      <w:lvlJc w:val="left"/>
      <w:pPr>
        <w:ind w:left="6172" w:hanging="164"/>
      </w:pPr>
      <w:rPr>
        <w:lang w:val="ru-RU" w:eastAsia="en-US" w:bidi="ar-SA"/>
      </w:rPr>
    </w:lvl>
    <w:lvl w:ilvl="6" w:tplc="3B00CC68">
      <w:numFmt w:val="bullet"/>
      <w:lvlText w:val="•"/>
      <w:lvlJc w:val="left"/>
      <w:pPr>
        <w:ind w:left="7210" w:hanging="164"/>
      </w:pPr>
      <w:rPr>
        <w:lang w:val="ru-RU" w:eastAsia="en-US" w:bidi="ar-SA"/>
      </w:rPr>
    </w:lvl>
    <w:lvl w:ilvl="7" w:tplc="3F82ED40">
      <w:numFmt w:val="bullet"/>
      <w:lvlText w:val="•"/>
      <w:lvlJc w:val="left"/>
      <w:pPr>
        <w:ind w:left="8249" w:hanging="164"/>
      </w:pPr>
      <w:rPr>
        <w:lang w:val="ru-RU" w:eastAsia="en-US" w:bidi="ar-SA"/>
      </w:rPr>
    </w:lvl>
    <w:lvl w:ilvl="8" w:tplc="576E7684">
      <w:numFmt w:val="bullet"/>
      <w:lvlText w:val="•"/>
      <w:lvlJc w:val="left"/>
      <w:pPr>
        <w:ind w:left="9288" w:hanging="164"/>
      </w:pPr>
      <w:rPr>
        <w:lang w:val="ru-RU" w:eastAsia="en-US" w:bidi="ar-SA"/>
      </w:rPr>
    </w:lvl>
  </w:abstractNum>
  <w:abstractNum w:abstractNumId="4">
    <w:nsid w:val="599C0616"/>
    <w:multiLevelType w:val="hybridMultilevel"/>
    <w:tmpl w:val="DA52F622"/>
    <w:lvl w:ilvl="0" w:tplc="31F8880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78720B71"/>
    <w:multiLevelType w:val="hybridMultilevel"/>
    <w:tmpl w:val="229E4E00"/>
    <w:lvl w:ilvl="0" w:tplc="8A86968C">
      <w:start w:val="1"/>
      <w:numFmt w:val="upperRoman"/>
      <w:lvlText w:val="%1."/>
      <w:lvlJc w:val="left"/>
      <w:pPr>
        <w:ind w:left="246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17"/>
    <w:rsid w:val="00051078"/>
    <w:rsid w:val="0008054D"/>
    <w:rsid w:val="00096E20"/>
    <w:rsid w:val="001138A4"/>
    <w:rsid w:val="0013516A"/>
    <w:rsid w:val="00145C80"/>
    <w:rsid w:val="00223AC6"/>
    <w:rsid w:val="00372BD7"/>
    <w:rsid w:val="003B7155"/>
    <w:rsid w:val="005C56EA"/>
    <w:rsid w:val="005D5ECA"/>
    <w:rsid w:val="00636283"/>
    <w:rsid w:val="006C0D09"/>
    <w:rsid w:val="008B4DEE"/>
    <w:rsid w:val="009271E1"/>
    <w:rsid w:val="009C543B"/>
    <w:rsid w:val="00A06BDD"/>
    <w:rsid w:val="00A94B60"/>
    <w:rsid w:val="00AB0104"/>
    <w:rsid w:val="00B557C4"/>
    <w:rsid w:val="00DB70BA"/>
    <w:rsid w:val="00E7359A"/>
    <w:rsid w:val="00EF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1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56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5C56EA"/>
    <w:pPr>
      <w:ind w:left="720"/>
      <w:contextualSpacing/>
    </w:pPr>
    <w:rPr>
      <w:szCs w:val="20"/>
    </w:rPr>
  </w:style>
  <w:style w:type="character" w:customStyle="1" w:styleId="a5">
    <w:name w:val="Абзац списка Знак"/>
    <w:link w:val="a4"/>
    <w:uiPriority w:val="34"/>
    <w:locked/>
    <w:rsid w:val="005C56EA"/>
    <w:rPr>
      <w:rFonts w:ascii="Calibri" w:eastAsia="Calibri" w:hAnsi="Calibri" w:cs="Times New Roman"/>
      <w:szCs w:val="20"/>
    </w:rPr>
  </w:style>
  <w:style w:type="paragraph" w:customStyle="1" w:styleId="a">
    <w:name w:val="Перечень"/>
    <w:basedOn w:val="a0"/>
    <w:next w:val="a0"/>
    <w:link w:val="a6"/>
    <w:qFormat/>
    <w:rsid w:val="009C543B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  <w:lang w:eastAsia="ru-RU"/>
    </w:rPr>
  </w:style>
  <w:style w:type="character" w:customStyle="1" w:styleId="a6">
    <w:name w:val="Перечень Знак"/>
    <w:link w:val="a"/>
    <w:rsid w:val="009C543B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56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5C56EA"/>
    <w:pPr>
      <w:ind w:left="720"/>
      <w:contextualSpacing/>
    </w:pPr>
    <w:rPr>
      <w:szCs w:val="20"/>
    </w:rPr>
  </w:style>
  <w:style w:type="character" w:customStyle="1" w:styleId="a5">
    <w:name w:val="Абзац списка Знак"/>
    <w:link w:val="a4"/>
    <w:uiPriority w:val="34"/>
    <w:locked/>
    <w:rsid w:val="005C56EA"/>
    <w:rPr>
      <w:rFonts w:ascii="Calibri" w:eastAsia="Calibri" w:hAnsi="Calibri" w:cs="Times New Roman"/>
      <w:szCs w:val="20"/>
    </w:rPr>
  </w:style>
  <w:style w:type="paragraph" w:customStyle="1" w:styleId="a">
    <w:name w:val="Перечень"/>
    <w:basedOn w:val="a0"/>
    <w:next w:val="a0"/>
    <w:link w:val="a6"/>
    <w:qFormat/>
    <w:rsid w:val="009C543B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  <w:lang w:eastAsia="ru-RU"/>
    </w:rPr>
  </w:style>
  <w:style w:type="character" w:customStyle="1" w:styleId="a6">
    <w:name w:val="Перечень Знак"/>
    <w:link w:val="a"/>
    <w:rsid w:val="009C543B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4692</Words>
  <Characters>26745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Татаринцева</dc:creator>
  <cp:keywords/>
  <dc:description/>
  <cp:lastModifiedBy>1</cp:lastModifiedBy>
  <cp:revision>13</cp:revision>
  <dcterms:created xsi:type="dcterms:W3CDTF">2022-02-08T21:35:00Z</dcterms:created>
  <dcterms:modified xsi:type="dcterms:W3CDTF">2024-01-19T05:27:00Z</dcterms:modified>
</cp:coreProperties>
</file>