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8"/>
          <w:szCs w:val="28"/>
        </w:rPr>
      </w:pPr>
      <w:r w:rsidRPr="0039542C">
        <w:rPr>
          <w:rFonts w:ascii="Arial" w:eastAsia="Times New Roman" w:hAnsi="Arial" w:cs="Arial"/>
          <w:b/>
          <w:i/>
          <w:color w:val="222222"/>
          <w:sz w:val="28"/>
          <w:szCs w:val="28"/>
        </w:rPr>
        <w:t>Информационные образовательные ресурсы</w:t>
      </w:r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Официальный сайт Министерства образования и науки Российской Федерации </w:t>
      </w:r>
      <w:hyperlink r:id="rId4" w:history="1">
        <w:r w:rsidRPr="0039542C">
          <w:rPr>
            <w:rFonts w:ascii="Arial" w:eastAsia="Times New Roman" w:hAnsi="Arial" w:cs="Arial"/>
            <w:b/>
            <w:i/>
            <w:color w:val="0000FF"/>
            <w:sz w:val="21"/>
            <w:u w:val="single"/>
          </w:rPr>
          <w:t>http://www.mon.gov.ru</w:t>
        </w:r>
      </w:hyperlink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Официальный сайт Министерства образования и науки Республики Татарстан </w:t>
      </w:r>
      <w:hyperlink r:id="rId5" w:history="1">
        <w:r w:rsidRPr="0039542C">
          <w:rPr>
            <w:rFonts w:ascii="Arial" w:eastAsia="Times New Roman" w:hAnsi="Arial" w:cs="Arial"/>
            <w:b/>
            <w:i/>
            <w:color w:val="0000FF"/>
            <w:sz w:val="21"/>
            <w:u w:val="single"/>
          </w:rPr>
          <w:t>http://mon.tatarstan.ru</w:t>
        </w:r>
      </w:hyperlink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Федеральный портал "Российское образование" </w:t>
      </w:r>
      <w:hyperlink r:id="rId6" w:history="1">
        <w:r w:rsidRPr="0039542C">
          <w:rPr>
            <w:rFonts w:ascii="Arial" w:eastAsia="Times New Roman" w:hAnsi="Arial" w:cs="Arial"/>
            <w:b/>
            <w:i/>
            <w:color w:val="0000FF"/>
            <w:sz w:val="21"/>
            <w:u w:val="single"/>
          </w:rPr>
          <w:t>http://www.edu.ru</w:t>
        </w:r>
      </w:hyperlink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Информационная система "Единое окно доступа к образовательным ресурсам" </w:t>
      </w:r>
      <w:hyperlink r:id="rId7" w:history="1">
        <w:r w:rsidRPr="0039542C">
          <w:rPr>
            <w:rFonts w:ascii="Arial" w:eastAsia="Times New Roman" w:hAnsi="Arial" w:cs="Arial"/>
            <w:b/>
            <w:i/>
            <w:color w:val="0000FF"/>
            <w:sz w:val="21"/>
            <w:u w:val="single"/>
          </w:rPr>
          <w:t>http://window.edu.ru</w:t>
        </w:r>
      </w:hyperlink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Единая коллекция цифровых образовательных ресурсов </w:t>
      </w:r>
      <w:hyperlink r:id="rId8" w:history="1">
        <w:r w:rsidRPr="0039542C">
          <w:rPr>
            <w:rFonts w:ascii="Arial" w:eastAsia="Times New Roman" w:hAnsi="Arial" w:cs="Arial"/>
            <w:b/>
            <w:i/>
            <w:color w:val="0000FF"/>
            <w:sz w:val="21"/>
            <w:u w:val="single"/>
          </w:rPr>
          <w:t>http://school-collection.edu.ru</w:t>
        </w:r>
      </w:hyperlink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Федеральный центр информационно-образовательных ресурсов </w:t>
      </w:r>
      <w:hyperlink r:id="rId9" w:history="1">
        <w:r w:rsidRPr="0039542C">
          <w:rPr>
            <w:rFonts w:ascii="Arial" w:eastAsia="Times New Roman" w:hAnsi="Arial" w:cs="Arial"/>
            <w:b/>
            <w:i/>
            <w:color w:val="0000FF"/>
            <w:sz w:val="21"/>
            <w:u w:val="single"/>
          </w:rPr>
          <w:t>http://fcior.edu.ru</w:t>
        </w:r>
      </w:hyperlink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 Электронный фонд литератур</w:t>
      </w:r>
      <w:proofErr w:type="gramStart"/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ы(</w:t>
      </w:r>
      <w:proofErr w:type="gramEnd"/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ИС ЭФУЛ) </w:t>
      </w:r>
      <w:hyperlink r:id="rId10" w:history="1">
        <w:r w:rsidRPr="0039542C">
          <w:rPr>
            <w:rFonts w:ascii="Arial" w:eastAsia="Times New Roman" w:hAnsi="Arial" w:cs="Arial"/>
            <w:b/>
            <w:i/>
            <w:color w:val="0000FF"/>
            <w:sz w:val="21"/>
            <w:u w:val="single"/>
          </w:rPr>
          <w:t>https://edu.tatar.ru/book-found/book</w:t>
        </w:r>
      </w:hyperlink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 xml:space="preserve">Федеральные образовательные ресурсы для общего образования  </w:t>
      </w:r>
      <w:hyperlink r:id="rId11" w:history="1">
        <w:r w:rsidRPr="0039542C">
          <w:rPr>
            <w:rStyle w:val="a4"/>
            <w:rFonts w:ascii="Arial" w:eastAsia="Times New Roman" w:hAnsi="Arial" w:cs="Arial"/>
            <w:b/>
            <w:i/>
            <w:sz w:val="21"/>
            <w:szCs w:val="21"/>
          </w:rPr>
          <w:t>http://www.edu.ru/db/portal/sites/res_page.htm</w:t>
        </w:r>
      </w:hyperlink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Каталог цифровых образовательных ресурсов для начальной школы http://kupryanowa-ol.narod.ru/katalog.htm</w:t>
      </w:r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hyperlink r:id="rId12" w:history="1">
        <w:r w:rsidRPr="0039542C">
          <w:rPr>
            <w:rFonts w:ascii="Arial" w:eastAsia="Times New Roman" w:hAnsi="Arial" w:cs="Arial"/>
            <w:b/>
            <w:i/>
            <w:color w:val="0000FF"/>
            <w:sz w:val="21"/>
            <w:u w:val="single"/>
          </w:rPr>
          <w:t>Каталог электронных ресурсов МБОУ "Школа №62"</w:t>
        </w:r>
      </w:hyperlink>
    </w:p>
    <w:p w:rsidR="00221214" w:rsidRDefault="00221214"/>
    <w:sectPr w:rsidR="00221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39542C"/>
    <w:rsid w:val="00221214"/>
    <w:rsid w:val="00395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954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s://edu.tatar.ru/upload/images/files/katalog_diskov_1.xl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edu.ru/db/portal/sites/res_page.htm" TargetMode="External"/><Relationship Id="rId5" Type="http://schemas.openxmlformats.org/officeDocument/2006/relationships/hyperlink" Target="http://mon.tatarstan.ru/" TargetMode="External"/><Relationship Id="rId10" Type="http://schemas.openxmlformats.org/officeDocument/2006/relationships/hyperlink" Target="https://edu.tatar.ru/book-found/book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fcior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2015-10-08T14:58:00Z</dcterms:created>
  <dcterms:modified xsi:type="dcterms:W3CDTF">2015-10-08T14:58:00Z</dcterms:modified>
</cp:coreProperties>
</file>