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178" w:rsidRPr="00D759AA" w:rsidRDefault="00194178" w:rsidP="001941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Библиотечный фонд следующий: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4954"/>
        <w:gridCol w:w="1251"/>
      </w:tblGrid>
      <w:tr w:rsidR="00194178" w:rsidRPr="00D759AA" w:rsidTr="00631793">
        <w:tc>
          <w:tcPr>
            <w:tcW w:w="1101" w:type="dxa"/>
          </w:tcPr>
          <w:p w:rsidR="00194178" w:rsidRPr="00D759AA" w:rsidRDefault="00194178" w:rsidP="006317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759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54" w:type="dxa"/>
          </w:tcPr>
          <w:p w:rsidR="00194178" w:rsidRPr="00D759AA" w:rsidRDefault="00194178" w:rsidP="006317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759A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51" w:type="dxa"/>
          </w:tcPr>
          <w:p w:rsidR="00194178" w:rsidRPr="00D759AA" w:rsidRDefault="00194178" w:rsidP="00631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9A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94178" w:rsidRPr="00D759AA" w:rsidTr="00631793">
        <w:tc>
          <w:tcPr>
            <w:tcW w:w="1101" w:type="dxa"/>
          </w:tcPr>
          <w:p w:rsidR="00194178" w:rsidRPr="00D759AA" w:rsidRDefault="00194178" w:rsidP="006317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75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4" w:type="dxa"/>
          </w:tcPr>
          <w:p w:rsidR="00194178" w:rsidRPr="00D759AA" w:rsidRDefault="00194178" w:rsidP="006317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759AA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1251" w:type="dxa"/>
          </w:tcPr>
          <w:p w:rsidR="00194178" w:rsidRPr="00BB6A8E" w:rsidRDefault="00194178" w:rsidP="00631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11233</w:t>
            </w:r>
          </w:p>
        </w:tc>
      </w:tr>
      <w:tr w:rsidR="00194178" w:rsidRPr="00D759AA" w:rsidTr="00631793">
        <w:tc>
          <w:tcPr>
            <w:tcW w:w="1101" w:type="dxa"/>
          </w:tcPr>
          <w:p w:rsidR="00194178" w:rsidRPr="00D759AA" w:rsidRDefault="00194178" w:rsidP="006317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75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4" w:type="dxa"/>
          </w:tcPr>
          <w:p w:rsidR="00194178" w:rsidRPr="00987197" w:rsidRDefault="00194178" w:rsidP="006317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87197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251" w:type="dxa"/>
          </w:tcPr>
          <w:p w:rsidR="00194178" w:rsidRPr="00BB6A8E" w:rsidRDefault="00194178" w:rsidP="00631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3152</w:t>
            </w:r>
          </w:p>
        </w:tc>
      </w:tr>
      <w:tr w:rsidR="00194178" w:rsidRPr="00D759AA" w:rsidTr="00631793">
        <w:tc>
          <w:tcPr>
            <w:tcW w:w="1101" w:type="dxa"/>
          </w:tcPr>
          <w:p w:rsidR="00194178" w:rsidRPr="00D759AA" w:rsidRDefault="00194178" w:rsidP="006317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75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4" w:type="dxa"/>
          </w:tcPr>
          <w:p w:rsidR="00194178" w:rsidRPr="00987197" w:rsidRDefault="00194178" w:rsidP="006317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87197">
              <w:rPr>
                <w:rFonts w:ascii="Times New Roman" w:hAnsi="Times New Roman" w:cs="Times New Roman"/>
                <w:sz w:val="24"/>
                <w:szCs w:val="24"/>
              </w:rPr>
              <w:t>Дидактика и методическая литература</w:t>
            </w:r>
          </w:p>
        </w:tc>
        <w:tc>
          <w:tcPr>
            <w:tcW w:w="1251" w:type="dxa"/>
          </w:tcPr>
          <w:p w:rsidR="00194178" w:rsidRPr="00BB6A8E" w:rsidRDefault="00194178" w:rsidP="00631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</w:tr>
      <w:tr w:rsidR="00194178" w:rsidRPr="00D759AA" w:rsidTr="00631793">
        <w:tc>
          <w:tcPr>
            <w:tcW w:w="1101" w:type="dxa"/>
          </w:tcPr>
          <w:p w:rsidR="00194178" w:rsidRPr="00D759AA" w:rsidRDefault="00194178" w:rsidP="006317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4" w:type="dxa"/>
          </w:tcPr>
          <w:p w:rsidR="00194178" w:rsidRPr="00987197" w:rsidRDefault="00194178" w:rsidP="006317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87197">
              <w:rPr>
                <w:rFonts w:ascii="Times New Roman" w:hAnsi="Times New Roman" w:cs="Times New Roman"/>
                <w:sz w:val="24"/>
                <w:szCs w:val="24"/>
              </w:rPr>
              <w:t>Прочая (отраслевая)</w:t>
            </w:r>
          </w:p>
        </w:tc>
        <w:tc>
          <w:tcPr>
            <w:tcW w:w="1251" w:type="dxa"/>
          </w:tcPr>
          <w:p w:rsidR="00194178" w:rsidRPr="00BB6A8E" w:rsidRDefault="00194178" w:rsidP="00631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2951</w:t>
            </w:r>
          </w:p>
        </w:tc>
      </w:tr>
      <w:tr w:rsidR="00194178" w:rsidRPr="00D759AA" w:rsidTr="00631793">
        <w:tc>
          <w:tcPr>
            <w:tcW w:w="1101" w:type="dxa"/>
          </w:tcPr>
          <w:p w:rsidR="00194178" w:rsidRPr="00D759AA" w:rsidRDefault="00194178" w:rsidP="006317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</w:tcPr>
          <w:p w:rsidR="00194178" w:rsidRPr="00987197" w:rsidRDefault="00194178" w:rsidP="006317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8719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51" w:type="dxa"/>
          </w:tcPr>
          <w:p w:rsidR="00194178" w:rsidRPr="00BB6A8E" w:rsidRDefault="00194178" w:rsidP="00631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17695</w:t>
            </w:r>
          </w:p>
        </w:tc>
      </w:tr>
    </w:tbl>
    <w:p w:rsidR="00194178" w:rsidRDefault="00194178" w:rsidP="00194178">
      <w:pPr>
        <w:pStyle w:val="a3"/>
        <w:spacing w:after="0" w:line="240" w:lineRule="auto"/>
        <w:ind w:left="450" w:firstLine="709"/>
        <w:rPr>
          <w:rFonts w:ascii="Times New Roman" w:hAnsi="Times New Roman"/>
          <w:sz w:val="24"/>
          <w:szCs w:val="24"/>
        </w:rPr>
      </w:pPr>
    </w:p>
    <w:p w:rsidR="00194178" w:rsidRPr="00D759AA" w:rsidRDefault="00194178" w:rsidP="00194178">
      <w:pPr>
        <w:pStyle w:val="a3"/>
        <w:spacing w:after="0" w:line="240" w:lineRule="auto"/>
        <w:ind w:left="450" w:firstLine="709"/>
        <w:rPr>
          <w:rFonts w:ascii="Times New Roman" w:hAnsi="Times New Roman"/>
          <w:sz w:val="24"/>
          <w:szCs w:val="24"/>
        </w:rPr>
      </w:pPr>
      <w:r w:rsidRPr="00553120">
        <w:rPr>
          <w:rFonts w:ascii="Times New Roman" w:hAnsi="Times New Roman"/>
          <w:sz w:val="24"/>
          <w:szCs w:val="24"/>
        </w:rPr>
        <w:t xml:space="preserve">Обеспеченность </w:t>
      </w:r>
      <w:proofErr w:type="gramStart"/>
      <w:r w:rsidRPr="00553120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учебной литературой-100%</w:t>
      </w:r>
    </w:p>
    <w:p w:rsidR="00E22ADD" w:rsidRDefault="00E22ADD"/>
    <w:sectPr w:rsidR="00E22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4178"/>
    <w:rsid w:val="00194178"/>
    <w:rsid w:val="00E22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178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2020-08-01T05:19:00Z</dcterms:created>
  <dcterms:modified xsi:type="dcterms:W3CDTF">2020-08-01T05:19:00Z</dcterms:modified>
</cp:coreProperties>
</file>