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i/>
          <w:i/>
          <w:iCs/>
          <w:color w:val="FF0000"/>
          <w:sz w:val="24"/>
          <w:szCs w:val="24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Приказ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3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4672"/>
        <w:gridCol w:w="4672"/>
      </w:tblGrid>
      <w:tr>
        <w:trPr/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center" w:pos="2228" w:leader="none"/>
              </w:tabs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_____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«__»____________ 20___ г.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об утверждении положения о совете обучающихся </w:t>
      </w:r>
      <w:r>
        <w:rPr>
          <w:rFonts w:cs="Times New Roman" w:ascii="Times New Roman" w:hAnsi="Times New Roman"/>
          <w:i w:val="false"/>
          <w:iCs w:val="false"/>
          <w:color w:val="000000"/>
          <w:sz w:val="28"/>
          <w:szCs w:val="28"/>
        </w:rPr>
        <w:t>МАОУ «Гимназия №37» Авиастроительного района, г.Казани.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  <w:color w:val="FF0000"/>
          <w:sz w:val="24"/>
          <w:szCs w:val="24"/>
        </w:rPr>
      </w:pPr>
      <w:r>
        <w:rPr>
          <w:rFonts w:cs="Times New Roman" w:ascii="Times New Roman" w:hAnsi="Times New Roman"/>
          <w:sz w:val="28"/>
          <w:szCs w:val="28"/>
        </w:rPr>
        <w:t xml:space="preserve">По решению общешкольной ученической конференции и в соответствии с Федеральным законом «Об образовании в Российской Федерации» от 29.12.2012 N 273-ФЗ, Уставом </w:t>
      </w:r>
      <w:r>
        <w:rPr>
          <w:rFonts w:cs="Times New Roman" w:ascii="Times New Roman" w:hAnsi="Times New Roman"/>
          <w:i w:val="false"/>
          <w:iCs w:val="false"/>
          <w:color w:val="000000"/>
          <w:sz w:val="28"/>
          <w:szCs w:val="28"/>
        </w:rPr>
        <w:t>МАОУ «Гимназия №37»</w:t>
      </w:r>
      <w:r>
        <w:rPr>
          <w:rFonts w:cs="Times New Roman" w:ascii="Times New Roman" w:hAnsi="Times New Roman"/>
          <w:sz w:val="28"/>
          <w:szCs w:val="28"/>
        </w:rPr>
        <w:t xml:space="preserve"> и рабочей программой воспитания </w:t>
      </w:r>
      <w:r>
        <w:rPr>
          <w:rFonts w:cs="Times New Roman" w:ascii="Times New Roman" w:hAnsi="Times New Roman"/>
          <w:i w:val="false"/>
          <w:iCs w:val="false"/>
          <w:color w:val="000000"/>
          <w:sz w:val="24"/>
          <w:szCs w:val="24"/>
        </w:rPr>
        <w:t xml:space="preserve">МАОУ </w:t>
      </w:r>
      <w:r>
        <w:rPr>
          <w:rFonts w:cs="Times New Roman" w:ascii="Times New Roman" w:hAnsi="Times New Roman"/>
          <w:i w:val="false"/>
          <w:iCs w:val="false"/>
          <w:color w:val="000000"/>
          <w:sz w:val="28"/>
          <w:szCs w:val="28"/>
        </w:rPr>
        <w:t>«Гимназия №37»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ПРИКАЗЫВАЮ: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Утвердить положение о совете обучающихся </w:t>
      </w:r>
      <w:r>
        <w:rPr>
          <w:rFonts w:cs="Times New Roman" w:ascii="Times New Roman" w:hAnsi="Times New Roman"/>
          <w:i w:val="false"/>
          <w:iCs w:val="false"/>
          <w:color w:val="000000"/>
          <w:sz w:val="28"/>
          <w:szCs w:val="28"/>
        </w:rPr>
        <w:t>МАОУ «Гимназия №37»</w:t>
      </w:r>
      <w:r>
        <w:rPr>
          <w:rFonts w:cs="Times New Roman" w:ascii="Times New Roman" w:hAnsi="Times New Roman"/>
          <w:sz w:val="28"/>
          <w:szCs w:val="28"/>
        </w:rPr>
        <w:t xml:space="preserve"> (приложение №1).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Назначить педагогом-куратором совета обучающихся </w:t>
      </w:r>
      <w:r>
        <w:rPr>
          <w:rFonts w:cs="Times New Roman" w:ascii="Times New Roman" w:hAnsi="Times New Roman"/>
          <w:i w:val="false"/>
          <w:iCs w:val="false"/>
          <w:color w:val="000000"/>
          <w:sz w:val="28"/>
          <w:szCs w:val="28"/>
        </w:rPr>
        <w:t>МАОУ «Гимназия №37» Навродскую Юлию Борисовну, заместителя директора по воспитательной части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i w:val="false"/>
          <w:iCs w:val="false"/>
          <w:color w:val="000000"/>
          <w:sz w:val="28"/>
          <w:szCs w:val="28"/>
        </w:rPr>
        <w:t>Навродской Ю.Б.</w:t>
      </w:r>
      <w:r>
        <w:rPr>
          <w:rFonts w:cs="Times New Roman" w:ascii="Times New Roman" w:hAnsi="Times New Roman"/>
          <w:sz w:val="28"/>
          <w:szCs w:val="28"/>
        </w:rPr>
        <w:t xml:space="preserve"> обеспечить формирование совета обучающихся в соответствии с положением о совете обучающихся </w:t>
      </w:r>
      <w:r>
        <w:rPr>
          <w:rFonts w:cs="Times New Roman" w:ascii="Times New Roman" w:hAnsi="Times New Roman"/>
          <w:i w:val="false"/>
          <w:iCs w:val="false"/>
          <w:color w:val="000000"/>
          <w:sz w:val="28"/>
          <w:szCs w:val="28"/>
        </w:rPr>
        <w:t>МАОУ «Гимназия №37»</w:t>
      </w:r>
      <w:r>
        <w:rPr>
          <w:rFonts w:cs="Times New Roman" w:ascii="Times New Roman" w:hAnsi="Times New Roman"/>
          <w:sz w:val="28"/>
          <w:szCs w:val="28"/>
        </w:rPr>
        <w:t xml:space="preserve">в срок до </w:t>
      </w:r>
      <w:r>
        <w:rPr>
          <w:rFonts w:cs="Times New Roman" w:ascii="Times New Roman" w:hAnsi="Times New Roman"/>
          <w:i w:val="false"/>
          <w:iCs w:val="false"/>
          <w:color w:val="000000"/>
          <w:sz w:val="28"/>
          <w:szCs w:val="28"/>
        </w:rPr>
        <w:t>«</w:t>
      </w:r>
      <w:r>
        <w:rPr>
          <w:rFonts w:cs="Times New Roman" w:ascii="Times New Roman" w:hAnsi="Times New Roman"/>
          <w:i w:val="false"/>
          <w:iCs w:val="false"/>
          <w:color w:val="000000"/>
          <w:sz w:val="28"/>
          <w:szCs w:val="28"/>
        </w:rPr>
        <w:t>20</w:t>
      </w:r>
      <w:r>
        <w:rPr>
          <w:rFonts w:cs="Times New Roman" w:ascii="Times New Roman" w:hAnsi="Times New Roman"/>
          <w:i w:val="false"/>
          <w:iCs w:val="false"/>
          <w:color w:val="000000"/>
          <w:sz w:val="28"/>
          <w:szCs w:val="28"/>
        </w:rPr>
        <w:t xml:space="preserve">» </w:t>
      </w:r>
      <w:r>
        <w:rPr>
          <w:rFonts w:cs="Times New Roman" w:ascii="Times New Roman" w:hAnsi="Times New Roman"/>
          <w:i w:val="false"/>
          <w:iCs w:val="false"/>
          <w:color w:val="000000"/>
          <w:sz w:val="28"/>
          <w:szCs w:val="28"/>
        </w:rPr>
        <w:t xml:space="preserve">сентября </w:t>
      </w:r>
      <w:r>
        <w:rPr>
          <w:rFonts w:cs="Times New Roman" w:ascii="Times New Roman" w:hAnsi="Times New Roman"/>
          <w:i w:val="false"/>
          <w:iCs w:val="false"/>
          <w:color w:val="000000"/>
          <w:sz w:val="28"/>
          <w:szCs w:val="28"/>
        </w:rPr>
        <w:t>20</w:t>
      </w:r>
      <w:r>
        <w:rPr>
          <w:rFonts w:cs="Times New Roman" w:ascii="Times New Roman" w:hAnsi="Times New Roman"/>
          <w:i w:val="false"/>
          <w:iCs w:val="false"/>
          <w:color w:val="000000"/>
          <w:sz w:val="28"/>
          <w:szCs w:val="28"/>
        </w:rPr>
        <w:t>23</w:t>
      </w:r>
      <w:r>
        <w:rPr>
          <w:rFonts w:cs="Times New Roman" w:ascii="Times New Roman" w:hAnsi="Times New Roman"/>
          <w:i w:val="false"/>
          <w:iCs w:val="false"/>
          <w:color w:val="000000"/>
          <w:sz w:val="28"/>
          <w:szCs w:val="28"/>
        </w:rPr>
        <w:t xml:space="preserve"> г.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Контроль за исполнением наст</w:t>
      </w:r>
      <w:r>
        <w:rPr>
          <w:rFonts w:cs="Times New Roman" w:ascii="Times New Roman" w:hAnsi="Times New Roman"/>
          <w:sz w:val="28"/>
          <w:szCs w:val="28"/>
        </w:rPr>
        <w:t>оя</w:t>
      </w:r>
      <w:r>
        <w:rPr>
          <w:rFonts w:cs="Times New Roman" w:ascii="Times New Roman" w:hAnsi="Times New Roman"/>
          <w:sz w:val="28"/>
          <w:szCs w:val="28"/>
        </w:rPr>
        <w:t xml:space="preserve">щего приказа оставляю за собой.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3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672"/>
        <w:gridCol w:w="4672"/>
      </w:tblGrid>
      <w:tr>
        <w:trPr/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Директор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eastAsia="Calibri"/>
                <w:i w:val="false"/>
                <w:i w:val="false"/>
                <w:iCs w:val="false"/>
                <w:color w:val="000000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 w:val="false"/>
                <w:iCs w:val="false"/>
                <w:color w:val="000000"/>
                <w:kern w:val="0"/>
                <w:sz w:val="28"/>
                <w:szCs w:val="28"/>
                <w:lang w:val="ru-RU" w:eastAsia="en-US" w:bidi="ar-SA"/>
              </w:rPr>
              <w:t>Л.В. Спиридонова</w:t>
            </w:r>
          </w:p>
        </w:tc>
      </w:tr>
    </w:tbl>
    <w:p>
      <w:pPr>
        <w:pStyle w:val="Normal"/>
        <w:spacing w:before="0" w:after="16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6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d8774e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3328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2601</TotalTime>
  <Application>LibreOffice/7.5.2.1$Linux_X86_64 LibreOffice_project/50$Build-1</Application>
  <AppVersion>15.0000</AppVersion>
  <Pages>1</Pages>
  <Words>114</Words>
  <Characters>757</Characters>
  <CharactersWithSpaces>856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2024-01-26T15:25:00Z</dcterms:created>
  <dc:creator>Гринберг Вадим Владимирович</dc:creator>
  <dc:description/>
  <dc:language>ru-RU</dc:language>
  <cp:lastModifiedBy/>
  <dcterms:modified xsi:type="dcterms:W3CDTF">2024-02-16T17:25:03Z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