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73A" w:rsidRDefault="0068573E">
      <w:pPr>
        <w:pStyle w:val="20"/>
        <w:shd w:val="clear" w:color="auto" w:fill="auto"/>
        <w:ind w:left="40"/>
      </w:pPr>
      <w:r>
        <w:t>Уважаемые граждане!</w:t>
      </w:r>
    </w:p>
    <w:p w:rsidR="0099373A" w:rsidRDefault="0068573E">
      <w:pPr>
        <w:pStyle w:val="1"/>
        <w:shd w:val="clear" w:color="auto" w:fill="auto"/>
        <w:ind w:left="40" w:right="40"/>
      </w:pPr>
      <w:r>
        <w:t>Принимая решение участия в том или ином мероприятии, нужно задуматься о последствиях. Данные о привлечении лица к уголовной и административной ответственности хранятся в базах информационного центра МВД РФ даже после погашения судимости. Информация о привл</w:t>
      </w:r>
      <w:r>
        <w:t>ечении вас к ответственности негативно скажется не только на вас, но и па детях и родственниках при трудоустройстве на работу, либо поступлении в высшие учебные заведения.</w:t>
      </w:r>
    </w:p>
    <w:p w:rsidR="0099373A" w:rsidRDefault="0068573E">
      <w:pPr>
        <w:pStyle w:val="1"/>
        <w:shd w:val="clear" w:color="auto" w:fill="auto"/>
        <w:spacing w:after="354"/>
        <w:ind w:left="40" w:right="40"/>
      </w:pPr>
      <w:r>
        <w:t>Митинг - это массовое нахождение людей в каком-либо месте с целью выразить мнение от</w:t>
      </w:r>
      <w:r>
        <w:t>носительно важных проблем публично. Несанкционированный митинг отличается от санкционированного тем, что проводится без предварительного согласования с исполнительным органом власти. За проведение такого мероприятия и участие в нем предусмотрена различного</w:t>
      </w:r>
      <w:r>
        <w:t xml:space="preserve"> рода ответственность.</w:t>
      </w:r>
    </w:p>
    <w:p w:rsidR="0099373A" w:rsidRDefault="0068573E">
      <w:pPr>
        <w:pStyle w:val="20"/>
        <w:shd w:val="clear" w:color="auto" w:fill="auto"/>
        <w:spacing w:after="299" w:line="250" w:lineRule="exact"/>
        <w:ind w:left="40"/>
      </w:pPr>
      <w:r>
        <w:t>Административная ответственность. Что грозит нарушителю?</w:t>
      </w:r>
    </w:p>
    <w:p w:rsidR="0099373A" w:rsidRDefault="0068573E">
      <w:pPr>
        <w:pStyle w:val="1"/>
        <w:shd w:val="clear" w:color="auto" w:fill="auto"/>
        <w:spacing w:after="296"/>
        <w:ind w:left="40" w:right="40"/>
      </w:pPr>
      <w:r>
        <w:t>Административная ответственность за несанкционированные митинги наступает согласно ст. 20.2 КоАП "Нарушение установленного порядка организации либо проведения собрания, митинга</w:t>
      </w:r>
      <w:r>
        <w:t>, демонстрации, шествия или пикетирования". Санкции статьи предусматривает наложение</w:t>
      </w:r>
      <w:r>
        <w:rPr>
          <w:rStyle w:val="0pt"/>
        </w:rPr>
        <w:t xml:space="preserve"> на граждан</w:t>
      </w:r>
      <w:r>
        <w:t xml:space="preserve"> административного штрафа в размере</w:t>
      </w:r>
      <w:r>
        <w:rPr>
          <w:rStyle w:val="0pt"/>
        </w:rPr>
        <w:t xml:space="preserve"> от 10 ООО до 300 ООО рублей, обязательные работы до 200 часов, административный арест до 20 суток.</w:t>
      </w:r>
    </w:p>
    <w:p w:rsidR="0099373A" w:rsidRDefault="0068573E">
      <w:pPr>
        <w:pStyle w:val="20"/>
        <w:shd w:val="clear" w:color="auto" w:fill="auto"/>
        <w:spacing w:after="304" w:line="322" w:lineRule="exact"/>
        <w:ind w:left="40" w:right="40"/>
      </w:pPr>
      <w:r>
        <w:t xml:space="preserve">Уголовная ответственность </w:t>
      </w:r>
      <w:r>
        <w:t>по статье 212.1 УК РФ: наказание за неоднократные административные нарушения</w:t>
      </w:r>
    </w:p>
    <w:p w:rsidR="0099373A" w:rsidRDefault="0068573E">
      <w:pPr>
        <w:pStyle w:val="1"/>
        <w:shd w:val="clear" w:color="auto" w:fill="auto"/>
        <w:ind w:left="40" w:right="40"/>
      </w:pPr>
      <w:r>
        <w:t>Основанием для применения мер уголовной ответственности является неоднократное нарушение порядка организации или проведения мероприятия.</w:t>
      </w:r>
    </w:p>
    <w:p w:rsidR="0099373A" w:rsidRDefault="0068573E">
      <w:pPr>
        <w:pStyle w:val="20"/>
        <w:shd w:val="clear" w:color="auto" w:fill="auto"/>
        <w:ind w:left="40" w:right="40"/>
      </w:pPr>
      <w:r>
        <w:rPr>
          <w:rStyle w:val="20pt"/>
        </w:rPr>
        <w:t>Данное деяние наказывается штрафом в разме</w:t>
      </w:r>
      <w:r>
        <w:rPr>
          <w:rStyle w:val="20pt"/>
        </w:rPr>
        <w:t>ре</w:t>
      </w:r>
      <w:r>
        <w:t xml:space="preserve"> от 600 000 рублей до 1 000 000 рублей</w:t>
      </w:r>
      <w:r>
        <w:rPr>
          <w:rStyle w:val="20pt"/>
        </w:rPr>
        <w:t xml:space="preserve"> или в размере заработной платы или иного дохода, осужденного за период от двух до трех лет, либо</w:t>
      </w:r>
      <w:r>
        <w:t xml:space="preserve"> обязательными работами на срок до 480 часов,</w:t>
      </w:r>
      <w:r>
        <w:rPr>
          <w:rStyle w:val="20pt"/>
        </w:rPr>
        <w:t xml:space="preserve"> либо</w:t>
      </w:r>
      <w:r>
        <w:t xml:space="preserve"> исправительными работами на срок ог одного года до двух лет,</w:t>
      </w:r>
      <w:r>
        <w:rPr>
          <w:rStyle w:val="20pt"/>
        </w:rPr>
        <w:t xml:space="preserve"> либо</w:t>
      </w:r>
      <w:r>
        <w:t xml:space="preserve"> пр</w:t>
      </w:r>
      <w:r>
        <w:t xml:space="preserve">инудительными работами на срок до пяти лет, </w:t>
      </w:r>
      <w:r>
        <w:rPr>
          <w:rStyle w:val="21"/>
        </w:rPr>
        <w:t>либо лишением свободы на срок до пяти лет.</w:t>
      </w:r>
    </w:p>
    <w:p w:rsidR="0099373A" w:rsidRDefault="0099373A">
      <w:pPr>
        <w:pStyle w:val="20"/>
        <w:shd w:val="clear" w:color="auto" w:fill="auto"/>
        <w:ind w:left="40" w:right="40"/>
      </w:pPr>
      <w:bookmarkStart w:id="0" w:name="_GoBack"/>
      <w:bookmarkEnd w:id="0"/>
    </w:p>
    <w:sectPr w:rsidR="0099373A">
      <w:type w:val="continuous"/>
      <w:pgSz w:w="11905" w:h="16837"/>
      <w:pgMar w:top="1157" w:right="880" w:bottom="4219" w:left="16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73E" w:rsidRDefault="0068573E">
      <w:r>
        <w:separator/>
      </w:r>
    </w:p>
  </w:endnote>
  <w:endnote w:type="continuationSeparator" w:id="0">
    <w:p w:rsidR="0068573E" w:rsidRDefault="0068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73E" w:rsidRDefault="0068573E"/>
  </w:footnote>
  <w:footnote w:type="continuationSeparator" w:id="0">
    <w:p w:rsidR="0068573E" w:rsidRDefault="0068573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73A"/>
    <w:rsid w:val="00433ED9"/>
    <w:rsid w:val="0068573E"/>
    <w:rsid w:val="0099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38EE7-4E15-48D5-8CFC-BD49BE36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character" w:customStyle="1" w:styleId="20pt">
    <w:name w:val="Основной текст (2) + Не 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u w:val="single"/>
    </w:rPr>
  </w:style>
  <w:style w:type="character" w:customStyle="1" w:styleId="0pt0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character" w:customStyle="1" w:styleId="20pt0">
    <w:name w:val="Основной текст (2) + Не 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u w:val="singl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ind w:firstLine="560"/>
      <w:jc w:val="both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17" w:lineRule="exact"/>
      <w:ind w:firstLine="560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2021-02-19T06:14:00Z</dcterms:created>
  <dcterms:modified xsi:type="dcterms:W3CDTF">2021-02-19T06:14:00Z</dcterms:modified>
</cp:coreProperties>
</file>