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A31" w:rsidRDefault="00B3618F" w:rsidP="008C408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-720090</wp:posOffset>
            </wp:positionV>
            <wp:extent cx="7677150" cy="11057255"/>
            <wp:effectExtent l="0" t="0" r="0" b="0"/>
            <wp:wrapThrough wrapText="bothSides">
              <wp:wrapPolygon edited="0">
                <wp:start x="0" y="0"/>
                <wp:lineTo x="0" y="21547"/>
                <wp:lineTo x="21546" y="21547"/>
                <wp:lineTo x="215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1105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A31" w:rsidRDefault="006C2A31" w:rsidP="008C408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2EF9" w:rsidRDefault="00BB2EF9" w:rsidP="00BB2EF9">
      <w:pPr>
        <w:pStyle w:val="ac"/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Пояснительная записка</w:t>
      </w:r>
    </w:p>
    <w:p w:rsidR="00BB2EF9" w:rsidRPr="0097045C" w:rsidRDefault="00BB2EF9" w:rsidP="00BB2EF9">
      <w:pPr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BB2EF9" w:rsidRPr="0097045C" w:rsidRDefault="00BB2EF9" w:rsidP="00BB2EF9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045C">
        <w:rPr>
          <w:rFonts w:ascii="Times New Roman" w:hAnsi="Times New Roman" w:cs="Times New Roman"/>
          <w:kern w:val="2"/>
          <w:sz w:val="24"/>
          <w:szCs w:val="24"/>
        </w:rPr>
        <w:tab/>
        <w:t xml:space="preserve">Рабочая программа по </w:t>
      </w:r>
      <w:r w:rsidR="00362DB6">
        <w:rPr>
          <w:rFonts w:ascii="Times New Roman" w:hAnsi="Times New Roman" w:cs="Times New Roman"/>
          <w:kern w:val="2"/>
          <w:sz w:val="24"/>
          <w:szCs w:val="24"/>
        </w:rPr>
        <w:t xml:space="preserve">предмету </w:t>
      </w:r>
      <w:r w:rsidR="00CF636B">
        <w:rPr>
          <w:rFonts w:ascii="Times New Roman" w:hAnsi="Times New Roman" w:cs="Times New Roman"/>
          <w:kern w:val="2"/>
          <w:sz w:val="24"/>
          <w:szCs w:val="24"/>
        </w:rPr>
        <w:t>«</w:t>
      </w:r>
      <w:r w:rsidR="00DA0118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E27833">
        <w:rPr>
          <w:rFonts w:ascii="Times New Roman" w:hAnsi="Times New Roman" w:cs="Times New Roman"/>
          <w:kern w:val="2"/>
          <w:sz w:val="24"/>
          <w:szCs w:val="24"/>
        </w:rPr>
        <w:t>ностранн</w:t>
      </w:r>
      <w:r w:rsidR="00362DB6">
        <w:rPr>
          <w:rFonts w:ascii="Times New Roman" w:hAnsi="Times New Roman" w:cs="Times New Roman"/>
          <w:kern w:val="2"/>
          <w:sz w:val="24"/>
          <w:szCs w:val="24"/>
        </w:rPr>
        <w:t>ый</w:t>
      </w:r>
      <w:r w:rsidR="00965E9C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7045C">
        <w:rPr>
          <w:rFonts w:ascii="Times New Roman" w:hAnsi="Times New Roman" w:cs="Times New Roman"/>
          <w:kern w:val="2"/>
          <w:sz w:val="24"/>
          <w:szCs w:val="24"/>
        </w:rPr>
        <w:t>язык</w:t>
      </w:r>
      <w:r w:rsidR="00E27833"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r w:rsidR="00CF636B">
        <w:rPr>
          <w:rFonts w:ascii="Times New Roman" w:hAnsi="Times New Roman" w:cs="Times New Roman"/>
          <w:kern w:val="2"/>
          <w:sz w:val="24"/>
          <w:szCs w:val="24"/>
        </w:rPr>
        <w:t>английский язык</w:t>
      </w:r>
      <w:r w:rsidR="00E27833">
        <w:rPr>
          <w:rFonts w:ascii="Times New Roman" w:hAnsi="Times New Roman" w:cs="Times New Roman"/>
          <w:kern w:val="2"/>
          <w:sz w:val="24"/>
          <w:szCs w:val="24"/>
        </w:rPr>
        <w:t>)</w:t>
      </w:r>
      <w:r w:rsidR="00CF636B">
        <w:rPr>
          <w:rFonts w:ascii="Times New Roman" w:hAnsi="Times New Roman" w:cs="Times New Roman"/>
          <w:kern w:val="2"/>
          <w:sz w:val="24"/>
          <w:szCs w:val="24"/>
        </w:rPr>
        <w:t>»</w:t>
      </w:r>
      <w:r w:rsidRPr="0097045C">
        <w:rPr>
          <w:rFonts w:ascii="Times New Roman" w:hAnsi="Times New Roman" w:cs="Times New Roman"/>
          <w:kern w:val="2"/>
          <w:sz w:val="24"/>
          <w:szCs w:val="24"/>
        </w:rPr>
        <w:t xml:space="preserve">  для </w:t>
      </w:r>
      <w:r w:rsidR="00010F62" w:rsidRPr="00010F62">
        <w:rPr>
          <w:rFonts w:ascii="Times New Roman" w:hAnsi="Times New Roman" w:cs="Times New Roman"/>
          <w:kern w:val="2"/>
          <w:sz w:val="24"/>
          <w:szCs w:val="24"/>
        </w:rPr>
        <w:t>10-11</w:t>
      </w:r>
      <w:r w:rsidR="00706FDF">
        <w:rPr>
          <w:rFonts w:ascii="Times New Roman" w:hAnsi="Times New Roman" w:cs="Times New Roman"/>
          <w:kern w:val="2"/>
          <w:sz w:val="24"/>
          <w:szCs w:val="24"/>
        </w:rPr>
        <w:t xml:space="preserve"> классов </w:t>
      </w:r>
      <w:r w:rsidRPr="0097045C">
        <w:rPr>
          <w:rFonts w:ascii="Times New Roman" w:hAnsi="Times New Roman" w:cs="Times New Roman"/>
          <w:kern w:val="2"/>
          <w:sz w:val="24"/>
          <w:szCs w:val="24"/>
        </w:rPr>
        <w:t>составлена в соответствии с правовыми и нормативными документами:</w:t>
      </w:r>
    </w:p>
    <w:p w:rsidR="00497E83" w:rsidRDefault="00497E83" w:rsidP="00D0746A">
      <w:pPr>
        <w:pStyle w:val="ac"/>
        <w:numPr>
          <w:ilvl w:val="0"/>
          <w:numId w:val="20"/>
        </w:numPr>
      </w:pPr>
      <w:r>
        <w:t>Федеральный Закон «Об образовании в Российской Федерации» (от 29.12. 2012 г. № 273-ФЗ (с изменениями в действующей редакции);</w:t>
      </w:r>
    </w:p>
    <w:p w:rsidR="00010F62" w:rsidRPr="00010F62" w:rsidRDefault="00010F62" w:rsidP="00D0746A">
      <w:pPr>
        <w:pStyle w:val="ac"/>
        <w:numPr>
          <w:ilvl w:val="0"/>
          <w:numId w:val="20"/>
        </w:numPr>
      </w:pPr>
      <w:r>
        <w:t>Федерального государственного образовательного</w:t>
      </w:r>
      <w:r w:rsidRPr="009036B3">
        <w:t xml:space="preserve"> стандарт</w:t>
      </w:r>
      <w:r>
        <w:t>а</w:t>
      </w:r>
      <w:r w:rsidR="00965E9C">
        <w:t xml:space="preserve"> </w:t>
      </w:r>
      <w:r>
        <w:t>среднег</w:t>
      </w:r>
      <w:r w:rsidR="00965E9C">
        <w:t xml:space="preserve"> </w:t>
      </w:r>
      <w:r>
        <w:t>ообщего образования, утвержденного</w:t>
      </w:r>
      <w:r w:rsidR="00965E9C">
        <w:t xml:space="preserve"> </w:t>
      </w:r>
      <w:r>
        <w:t>приказом Министерством образования и науки  РФ от 17 мая  2012 г. № 413 с изменениями и дополнениями</w:t>
      </w:r>
      <w:r w:rsidRPr="009036B3">
        <w:t>;</w:t>
      </w:r>
    </w:p>
    <w:p w:rsidR="00497E83" w:rsidRDefault="00497E83" w:rsidP="00D0746A">
      <w:pPr>
        <w:pStyle w:val="ac"/>
        <w:numPr>
          <w:ilvl w:val="0"/>
          <w:numId w:val="20"/>
        </w:numPr>
      </w:pPr>
      <w:r>
        <w:t>Приказ Министерства просвещения России от 28 декабря 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</w:t>
      </w:r>
      <w:r w:rsidR="003F727E">
        <w:t>с изменениями в действующей редакции</w:t>
      </w:r>
      <w:r>
        <w:t>);</w:t>
      </w:r>
    </w:p>
    <w:p w:rsidR="00497E83" w:rsidRDefault="00497E83" w:rsidP="00D0746A">
      <w:pPr>
        <w:pStyle w:val="ac"/>
        <w:numPr>
          <w:ilvl w:val="0"/>
          <w:numId w:val="20"/>
        </w:numPr>
      </w:pPr>
      <w:r>
        <w:t xml:space="preserve">Основная образовательная программа </w:t>
      </w:r>
      <w:r w:rsidR="00010F62">
        <w:rPr>
          <w:lang w:val="en-US"/>
        </w:rPr>
        <w:t>C</w:t>
      </w:r>
      <w:r>
        <w:t>ООМБОУ «Гимназия №10»;</w:t>
      </w:r>
    </w:p>
    <w:p w:rsidR="00497E83" w:rsidRDefault="00497E83" w:rsidP="00D0746A">
      <w:pPr>
        <w:pStyle w:val="ac"/>
        <w:numPr>
          <w:ilvl w:val="0"/>
          <w:numId w:val="20"/>
        </w:numPr>
      </w:pPr>
      <w:r>
        <w:t>Учебный план МБОУ «Гимназия №10»;</w:t>
      </w:r>
    </w:p>
    <w:p w:rsidR="00497E83" w:rsidRDefault="00497E83" w:rsidP="00D0746A">
      <w:pPr>
        <w:pStyle w:val="ac"/>
        <w:numPr>
          <w:ilvl w:val="0"/>
          <w:numId w:val="20"/>
        </w:numPr>
        <w:rPr>
          <w:rFonts w:eastAsiaTheme="minorEastAsia"/>
        </w:rPr>
      </w:pPr>
      <w:r>
        <w:t xml:space="preserve">Примерная программа </w:t>
      </w:r>
      <w:r w:rsidR="00010F62">
        <w:t>среднего</w:t>
      </w:r>
      <w:r>
        <w:t xml:space="preserve"> общего образования </w:t>
      </w:r>
      <w:r w:rsidR="001D1578">
        <w:t>предмету «Иностранный язык (английский)»</w:t>
      </w:r>
    </w:p>
    <w:p w:rsidR="00497E83" w:rsidRDefault="00497E83" w:rsidP="00497E83">
      <w:pPr>
        <w:pStyle w:val="a8"/>
        <w:ind w:left="720"/>
        <w:rPr>
          <w:sz w:val="24"/>
          <w:szCs w:val="24"/>
        </w:rPr>
      </w:pPr>
    </w:p>
    <w:p w:rsidR="00BD6D31" w:rsidRDefault="00BB2EF9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045C">
        <w:rPr>
          <w:rFonts w:ascii="Times New Roman" w:hAnsi="Times New Roman" w:cs="Times New Roman"/>
          <w:kern w:val="2"/>
          <w:sz w:val="24"/>
          <w:szCs w:val="24"/>
        </w:rPr>
        <w:t>У</w:t>
      </w:r>
      <w:r w:rsidR="00BD6D31" w:rsidRPr="0097045C">
        <w:rPr>
          <w:rFonts w:ascii="Times New Roman" w:hAnsi="Times New Roman" w:cs="Times New Roman"/>
          <w:kern w:val="2"/>
          <w:sz w:val="24"/>
          <w:szCs w:val="24"/>
        </w:rPr>
        <w:t>МК:</w:t>
      </w:r>
    </w:p>
    <w:p w:rsidR="00BD6D31" w:rsidRDefault="00010F62" w:rsidP="00BD6D31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10</w:t>
      </w:r>
      <w:r w:rsidR="00BD6D31">
        <w:rPr>
          <w:rFonts w:ascii="Times New Roman" w:hAnsi="Times New Roman" w:cs="Times New Roman"/>
          <w:kern w:val="2"/>
          <w:sz w:val="24"/>
          <w:szCs w:val="24"/>
        </w:rPr>
        <w:t xml:space="preserve"> класс: </w:t>
      </w:r>
      <w:r w:rsidR="00BD6D31" w:rsidRPr="00BD6D31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FB6E77" w:rsidRPr="00FB6E77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FB6E77" w:rsidRPr="00FB6E7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Starlight</w:t>
      </w:r>
      <w:r w:rsidR="00FB6E77" w:rsidRPr="00FB6E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X</w:t>
      </w:r>
      <w:r w:rsidR="00FB6E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FB6E77" w:rsidRPr="00FB6E7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Баранова К.М., Дули Дженни, Копылова В.В., Мил</w:t>
      </w:r>
      <w:r w:rsidR="00FB6E77" w:rsidRPr="00FB6E77">
        <w:rPr>
          <w:rFonts w:ascii="Times New Roman" w:eastAsia="Calibri" w:hAnsi="Times New Roman" w:cs="Times New Roman"/>
          <w:sz w:val="24"/>
          <w:szCs w:val="24"/>
          <w:lang w:eastAsia="en-US"/>
        </w:rPr>
        <w:t>ьруд Р.П., Эванс Вирджиния</w:t>
      </w:r>
      <w:r w:rsidR="00FB6E77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="00965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D6D31">
        <w:rPr>
          <w:rFonts w:ascii="Times New Roman" w:hAnsi="Times New Roman" w:cs="Times New Roman"/>
          <w:sz w:val="24"/>
          <w:szCs w:val="24"/>
        </w:rPr>
        <w:t>М.: Просвещение</w:t>
      </w:r>
    </w:p>
    <w:p w:rsidR="00FB6E77" w:rsidRDefault="00FB6E77" w:rsidP="00FB6E77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11 класс: </w:t>
      </w:r>
      <w:r w:rsidRPr="00BD6D31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FB6E77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FB6E7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Starlight</w:t>
      </w:r>
      <w:r w:rsidRPr="00FB6E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X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FB6E7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Баранова К.М., Дули Дженни, Копылова В.В., Мил</w:t>
      </w:r>
      <w:r w:rsidRPr="00FB6E77">
        <w:rPr>
          <w:rFonts w:ascii="Times New Roman" w:eastAsia="Calibri" w:hAnsi="Times New Roman" w:cs="Times New Roman"/>
          <w:sz w:val="24"/>
          <w:szCs w:val="24"/>
          <w:lang w:eastAsia="en-US"/>
        </w:rPr>
        <w:t>ьруд Р.П., Эванс Вирджиния</w:t>
      </w:r>
      <w:r w:rsidR="00B65C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М.: Просвещение </w:t>
      </w:r>
    </w:p>
    <w:p w:rsidR="00FB6E77" w:rsidRDefault="00FB6E77" w:rsidP="00BD6D31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950CB" w:rsidRDefault="00C950CB" w:rsidP="003F727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реализации:</w:t>
      </w:r>
    </w:p>
    <w:p w:rsidR="00C950CB" w:rsidRDefault="00C950CB" w:rsidP="003F727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C6064" w:rsidRDefault="005C6064" w:rsidP="003F727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изучения предмета «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Иностранный язык </w:t>
      </w:r>
      <w:r w:rsidR="00CF636B">
        <w:rPr>
          <w:rFonts w:ascii="Times New Roman" w:hAnsi="Times New Roman" w:cs="Times New Roman"/>
          <w:kern w:val="2"/>
          <w:sz w:val="24"/>
          <w:szCs w:val="24"/>
        </w:rPr>
        <w:t>(английский язык)</w:t>
      </w:r>
      <w:r>
        <w:rPr>
          <w:rFonts w:ascii="Times New Roman" w:hAnsi="Times New Roman"/>
          <w:sz w:val="24"/>
          <w:szCs w:val="24"/>
        </w:rPr>
        <w:t xml:space="preserve">» отводится: </w:t>
      </w:r>
    </w:p>
    <w:p w:rsidR="00C950CB" w:rsidRDefault="00C950CB" w:rsidP="003F727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C6064" w:rsidRPr="00C950CB" w:rsidRDefault="005C6064" w:rsidP="003F727E">
      <w:pPr>
        <w:spacing w:line="240" w:lineRule="auto"/>
      </w:pPr>
      <w:r w:rsidRPr="00C950CB">
        <w:t xml:space="preserve">- в </w:t>
      </w:r>
      <w:r w:rsidR="00FB6E77" w:rsidRPr="00FB6E77">
        <w:t xml:space="preserve">10 </w:t>
      </w:r>
      <w:r w:rsidRPr="00C950CB">
        <w:t xml:space="preserve"> классе </w:t>
      </w:r>
      <w:r w:rsidR="00C950CB" w:rsidRPr="00C950CB">
        <w:t xml:space="preserve"> -</w:t>
      </w:r>
      <w:r w:rsidR="001E4066">
        <w:t>1</w:t>
      </w:r>
      <w:r w:rsidR="00982632">
        <w:t xml:space="preserve">40 </w:t>
      </w:r>
      <w:r w:rsidRPr="00C950CB">
        <w:t>ч.</w:t>
      </w:r>
      <w:r w:rsidR="00C950CB" w:rsidRPr="00C950CB">
        <w:t>(</w:t>
      </w:r>
      <w:r w:rsidR="00982632">
        <w:t>4</w:t>
      </w:r>
      <w:r w:rsidR="00847319">
        <w:t xml:space="preserve"> ч</w:t>
      </w:r>
      <w:r w:rsidR="00C950CB" w:rsidRPr="00C950CB">
        <w:t>ас</w:t>
      </w:r>
      <w:r w:rsidR="00982632">
        <w:t xml:space="preserve">а </w:t>
      </w:r>
      <w:r w:rsidR="00C950CB" w:rsidRPr="00C950CB">
        <w:t xml:space="preserve"> в неделю)</w:t>
      </w:r>
    </w:p>
    <w:p w:rsidR="00C950CB" w:rsidRPr="00C950CB" w:rsidRDefault="005C6064" w:rsidP="003F727E">
      <w:pPr>
        <w:spacing w:line="240" w:lineRule="auto"/>
      </w:pPr>
      <w:r w:rsidRPr="00C950CB">
        <w:t xml:space="preserve">- в </w:t>
      </w:r>
      <w:r w:rsidR="00FB6E77">
        <w:t>11</w:t>
      </w:r>
      <w:r w:rsidRPr="00C950CB">
        <w:t xml:space="preserve"> классе </w:t>
      </w:r>
      <w:r w:rsidR="00C950CB">
        <w:t>-</w:t>
      </w:r>
      <w:r w:rsidRPr="00C950CB">
        <w:t>1</w:t>
      </w:r>
      <w:r w:rsidR="00847319">
        <w:t>7</w:t>
      </w:r>
      <w:r w:rsidR="00083925">
        <w:t>0</w:t>
      </w:r>
      <w:r w:rsidRPr="00C950CB">
        <w:t xml:space="preserve"> ч.</w:t>
      </w:r>
      <w:r w:rsidR="00C950CB" w:rsidRPr="00C950CB">
        <w:t xml:space="preserve"> .(</w:t>
      </w:r>
      <w:r w:rsidR="00847319">
        <w:t>5</w:t>
      </w:r>
      <w:r w:rsidR="00C950CB" w:rsidRPr="00C950CB">
        <w:t>час</w:t>
      </w:r>
      <w:r w:rsidR="00847319">
        <w:t>ов</w:t>
      </w:r>
      <w:r w:rsidR="00C950CB" w:rsidRPr="00C950CB">
        <w:t xml:space="preserve"> в неделю)</w:t>
      </w:r>
      <w:bookmarkStart w:id="0" w:name="_GoBack"/>
      <w:bookmarkEnd w:id="0"/>
    </w:p>
    <w:p w:rsidR="005C6064" w:rsidRDefault="005C6064" w:rsidP="005C606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B65C4C" w:rsidRDefault="00B65C4C" w:rsidP="00C950CB">
      <w:pPr>
        <w:pStyle w:val="4"/>
        <w:jc w:val="center"/>
      </w:pPr>
    </w:p>
    <w:p w:rsidR="00B65C4C" w:rsidRDefault="00B65C4C" w:rsidP="00B65C4C"/>
    <w:p w:rsidR="00B65C4C" w:rsidRDefault="00B65C4C" w:rsidP="00B65C4C"/>
    <w:p w:rsidR="00B65C4C" w:rsidRPr="00B65C4C" w:rsidRDefault="00B65C4C" w:rsidP="00B65C4C"/>
    <w:p w:rsidR="00B65C4C" w:rsidRDefault="00B65C4C" w:rsidP="00C950CB">
      <w:pPr>
        <w:pStyle w:val="4"/>
        <w:jc w:val="center"/>
      </w:pPr>
    </w:p>
    <w:p w:rsidR="00B65C4C" w:rsidRDefault="00B65C4C" w:rsidP="00C950CB">
      <w:pPr>
        <w:pStyle w:val="4"/>
        <w:jc w:val="center"/>
      </w:pPr>
    </w:p>
    <w:p w:rsidR="00F748D8" w:rsidRDefault="00C950CB" w:rsidP="00B65C4C">
      <w:pPr>
        <w:pStyle w:val="4"/>
        <w:jc w:val="center"/>
      </w:pPr>
      <w:r>
        <w:t>Планируемые результаты</w:t>
      </w:r>
    </w:p>
    <w:p w:rsidR="00B65C4C" w:rsidRPr="00F748D8" w:rsidRDefault="00B65C4C" w:rsidP="00F748D8"/>
    <w:p w:rsidR="00F748D8" w:rsidRPr="00F748D8" w:rsidRDefault="00F748D8" w:rsidP="00F748D8">
      <w:r w:rsidRPr="00F748D8">
        <w:t>Программа «Английский язык. 10-11 классы» обеспечивает достижение личностных, метапредметных, предметных результатов освоения учебного предмета «Английский язык» в старшей школе.</w:t>
      </w:r>
    </w:p>
    <w:p w:rsidR="00F87DAE" w:rsidRDefault="00F87DAE" w:rsidP="00313806">
      <w:pPr>
        <w:spacing w:after="0" w:line="240" w:lineRule="auto"/>
        <w:ind w:firstLine="540"/>
        <w:jc w:val="center"/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B6A60">
        <w:rPr>
          <w:rFonts w:asciiTheme="majorHAnsi" w:eastAsia="Calibri" w:hAnsiTheme="majorHAnsi" w:cstheme="majorHAnsi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неприятие вредных привычек: курения, употребления алкоголя, наркотиков.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B6A60">
        <w:rPr>
          <w:rFonts w:asciiTheme="majorHAnsi" w:eastAsia="Calibri" w:hAnsiTheme="majorHAnsi" w:cstheme="majorHAnsi"/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lastRenderedPageBreak/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воспитание уважения к культуре, языкам, традициям и обычаям народов, проживающих в Российской Федерации.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B6A60">
        <w:rPr>
          <w:rFonts w:asciiTheme="majorHAnsi" w:eastAsia="Calibri" w:hAnsiTheme="majorHAnsi" w:cstheme="majorHAnsi"/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3B6A60" w:rsidRPr="003B6A60" w:rsidRDefault="003B6A60" w:rsidP="00965E9C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</w:t>
      </w:r>
      <w:r w:rsidR="00965E9C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 </w:t>
      </w: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достоинству людей, их чувствам, религиозным убеждениям; 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B6A60">
        <w:rPr>
          <w:rFonts w:asciiTheme="majorHAnsi" w:eastAsia="Calibri" w:hAnsiTheme="majorHAnsi" w:cstheme="majorHAnsi"/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lastRenderedPageBreak/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B6A60">
        <w:rPr>
          <w:rFonts w:asciiTheme="majorHAnsi" w:eastAsia="Calibri" w:hAnsiTheme="majorHAnsi" w:cstheme="majorHAnsi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эстетическое отношения к миру, готовность к эстетическому обустройству собственного быта. 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B6A60">
        <w:rPr>
          <w:rFonts w:asciiTheme="majorHAnsi" w:eastAsia="Calibri" w:hAnsiTheme="majorHAnsi" w:cstheme="majorHAnsi"/>
          <w:b/>
          <w:sz w:val="24"/>
          <w:szCs w:val="24"/>
        </w:rPr>
        <w:lastRenderedPageBreak/>
        <w:t>Личностные результаты в сфере отношений обучающихся к семье и родителям, в том числе подготовка к семейной жизни: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B6A60">
        <w:rPr>
          <w:rFonts w:asciiTheme="majorHAnsi" w:eastAsia="Calibri" w:hAnsiTheme="majorHAnsi" w:cstheme="majorHAnsi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 xml:space="preserve">уважение ко всем формам собственности, готовность к защите своей собственности,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осознанный выбор будущей профессии как путь и способ реализации собственных жизненных планов;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готовность к самообслуживанию, включая обучение и выполнение домашних обязанностей.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B6A60">
        <w:rPr>
          <w:rFonts w:asciiTheme="majorHAnsi" w:eastAsia="Calibri" w:hAnsiTheme="majorHAnsi" w:cstheme="majorHAnsi"/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</w:pPr>
      <w:r w:rsidRPr="003B6A60">
        <w:rPr>
          <w:rFonts w:asciiTheme="majorHAnsi" w:eastAsia="Calibri" w:hAnsiTheme="majorHAnsi" w:cstheme="majorHAnsi"/>
          <w:sz w:val="24"/>
          <w:szCs w:val="24"/>
          <w:u w:color="000000"/>
          <w:bdr w:val="nil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F87DAE" w:rsidRPr="003B6A60" w:rsidRDefault="00F87DAE" w:rsidP="00F87DAE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rFonts w:asciiTheme="majorHAnsi" w:hAnsiTheme="majorHAnsi" w:cstheme="majorHAnsi"/>
        </w:rPr>
      </w:pPr>
    </w:p>
    <w:p w:rsidR="00F87DAE" w:rsidRPr="003B6A60" w:rsidRDefault="00F87DAE" w:rsidP="00F87DAE">
      <w:pPr>
        <w:pStyle w:val="af1"/>
        <w:shd w:val="clear" w:color="auto" w:fill="FFFFFF"/>
        <w:spacing w:before="0" w:beforeAutospacing="0" w:after="0" w:afterAutospacing="0"/>
        <w:jc w:val="both"/>
        <w:rPr>
          <w:b/>
        </w:rPr>
      </w:pPr>
      <w:r w:rsidRPr="003B6A60">
        <w:rPr>
          <w:b/>
        </w:rPr>
        <w:t>Метапредметные результаты</w:t>
      </w:r>
    </w:p>
    <w:p w:rsidR="00F87DAE" w:rsidRPr="003B6A60" w:rsidRDefault="00F87DAE" w:rsidP="00F87DAE">
      <w:pPr>
        <w:pStyle w:val="af1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6A60" w:rsidRPr="003B6A60" w:rsidRDefault="003B6A60" w:rsidP="003B6A60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A60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A60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lastRenderedPageBreak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ставить и формулировать собственные задачи в образовательной деятельности и жизненных ситуациях;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организовывать эффективный поиск ресурсов, необходимых для достижения поставленной цели;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сопоставлять полученный результат деятельности с поставленной заранее целью.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A60">
        <w:rPr>
          <w:rFonts w:ascii="Times New Roman" w:eastAsia="Calibri" w:hAnsi="Times New Roman" w:cs="Times New Roman"/>
          <w:b/>
          <w:sz w:val="24"/>
          <w:szCs w:val="24"/>
        </w:rPr>
        <w:t>2. Познавательные универсальные учебные действия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A60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менять и удерживать разные позиции в познавательной деятельности.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6A60" w:rsidRPr="003B6A60" w:rsidRDefault="003B6A60" w:rsidP="003B6A60">
      <w:pPr>
        <w:numPr>
          <w:ilvl w:val="0"/>
          <w:numId w:val="27"/>
        </w:numPr>
        <w:suppressAutoHyphens/>
        <w:spacing w:after="0" w:line="360" w:lineRule="auto"/>
        <w:ind w:left="99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A60">
        <w:rPr>
          <w:rFonts w:ascii="Times New Roman" w:eastAsia="Calibri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A60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lastRenderedPageBreak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3B6A60" w:rsidRPr="003B6A60" w:rsidRDefault="003B6A60" w:rsidP="003B6A60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3B6A6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F87DAE" w:rsidRDefault="00F87DAE" w:rsidP="00313806">
      <w:pPr>
        <w:spacing w:after="0" w:line="240" w:lineRule="auto"/>
        <w:ind w:firstLine="540"/>
        <w:jc w:val="center"/>
      </w:pPr>
    </w:p>
    <w:p w:rsidR="00F87DAE" w:rsidRDefault="00F87DAE" w:rsidP="00313806">
      <w:pPr>
        <w:spacing w:after="0" w:line="240" w:lineRule="auto"/>
        <w:ind w:firstLine="540"/>
        <w:jc w:val="center"/>
      </w:pPr>
    </w:p>
    <w:p w:rsidR="00F748D8" w:rsidRDefault="00F748D8" w:rsidP="005362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36204" w:rsidRDefault="00536204" w:rsidP="005362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3620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Предметные результаты освоения учебного предмета (</w:t>
      </w:r>
      <w:r w:rsidR="00F748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</w:t>
      </w:r>
      <w:r w:rsidRPr="0053620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класс)</w:t>
      </w:r>
    </w:p>
    <w:p w:rsidR="00F748D8" w:rsidRPr="00536204" w:rsidRDefault="00F748D8" w:rsidP="003F72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748D8" w:rsidRDefault="00F748D8" w:rsidP="00F748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10 класса </w:t>
      </w:r>
      <w:r w:rsidRPr="00B23AF7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Говорение, диалогическая речь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Вести диалог/полилог в ситуациях неофициального общения в рамках изученной тематики;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при</w:t>
      </w:r>
      <w:r w:rsidRPr="00B23AF7">
        <w:rPr>
          <w:rFonts w:ascii="Times New Roman" w:hAnsi="Times New Roman" w:cs="Times New Roman"/>
          <w:sz w:val="24"/>
          <w:szCs w:val="24"/>
        </w:rPr>
        <w:tab/>
        <w:t>помощи</w:t>
      </w:r>
      <w:r w:rsidRPr="00B23AF7">
        <w:rPr>
          <w:rFonts w:ascii="Times New Roman" w:hAnsi="Times New Roman" w:cs="Times New Roman"/>
          <w:sz w:val="24"/>
          <w:szCs w:val="24"/>
        </w:rPr>
        <w:tab/>
        <w:t>разнообразных</w:t>
      </w:r>
      <w:r w:rsidRPr="00B23AF7">
        <w:rPr>
          <w:rFonts w:ascii="Times New Roman" w:hAnsi="Times New Roman" w:cs="Times New Roman"/>
          <w:sz w:val="24"/>
          <w:szCs w:val="24"/>
        </w:rPr>
        <w:tab/>
        <w:t>языковых</w:t>
      </w:r>
      <w:r w:rsidRPr="00B23AF7">
        <w:rPr>
          <w:rFonts w:ascii="Times New Roman" w:hAnsi="Times New Roman" w:cs="Times New Roman"/>
          <w:sz w:val="24"/>
          <w:szCs w:val="24"/>
        </w:rPr>
        <w:tab/>
        <w:t>средств</w:t>
      </w:r>
      <w:r w:rsidRPr="00B23AF7">
        <w:rPr>
          <w:rFonts w:ascii="Times New Roman" w:hAnsi="Times New Roman" w:cs="Times New Roman"/>
          <w:sz w:val="24"/>
          <w:szCs w:val="24"/>
        </w:rPr>
        <w:tab/>
        <w:t>без</w:t>
      </w:r>
      <w:r w:rsidRPr="00B23AF7">
        <w:rPr>
          <w:rFonts w:ascii="Times New Roman" w:hAnsi="Times New Roman" w:cs="Times New Roman"/>
          <w:sz w:val="24"/>
          <w:szCs w:val="24"/>
        </w:rPr>
        <w:tab/>
        <w:t>подготовки инициировать, поддерживать и заканчивать беседу на темы, включенные в раздел «Предметное содержание речи»;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выражать и аргументировать личную точку зрения;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запрашивать информацию и обмениваться информацией в пределах изученной тематики;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обращаться за разъяснениями, уточняя интересующую информацию. Говорение, монологическая речь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Формулировать несложные связные высказывания с использованием основных</w:t>
      </w:r>
      <w:r w:rsidRPr="00B23AF7">
        <w:rPr>
          <w:rFonts w:ascii="Times New Roman" w:hAnsi="Times New Roman" w:cs="Times New Roman"/>
          <w:sz w:val="24"/>
          <w:szCs w:val="24"/>
        </w:rPr>
        <w:tab/>
        <w:t>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передавать основное содержание прочитанного/ увиденного/услышанного;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давать краткие описания и/или комментарии с опорой на нелинейный текст (таблицы, графики);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строить высказывание на основе изображения с опорой или без опоры на ключевые слова/план/вопросы.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выборочное понимание запрашиваемой информации из несложных аутентичных</w:t>
      </w:r>
      <w:r w:rsidRPr="00B23AF7">
        <w:rPr>
          <w:rFonts w:ascii="Times New Roman" w:hAnsi="Times New Roman" w:cs="Times New Roman"/>
          <w:sz w:val="24"/>
          <w:szCs w:val="24"/>
        </w:rPr>
        <w:tab/>
        <w:t>аудиотекстов</w:t>
      </w:r>
      <w:r w:rsidRPr="00B23AF7">
        <w:rPr>
          <w:rFonts w:ascii="Times New Roman" w:hAnsi="Times New Roman" w:cs="Times New Roman"/>
          <w:sz w:val="24"/>
          <w:szCs w:val="24"/>
        </w:rPr>
        <w:tab/>
        <w:t>различных</w:t>
      </w:r>
      <w:r w:rsidRPr="00B23AF7">
        <w:rPr>
          <w:rFonts w:ascii="Times New Roman" w:hAnsi="Times New Roman" w:cs="Times New Roman"/>
          <w:sz w:val="24"/>
          <w:szCs w:val="24"/>
        </w:rPr>
        <w:tab/>
        <w:t>жанров</w:t>
      </w:r>
      <w:r w:rsidRPr="00B23AF7">
        <w:rPr>
          <w:rFonts w:ascii="Times New Roman" w:hAnsi="Times New Roman" w:cs="Times New Roman"/>
          <w:sz w:val="24"/>
          <w:szCs w:val="24"/>
        </w:rPr>
        <w:tab/>
        <w:t>монологического</w:t>
      </w:r>
      <w:r w:rsidRPr="00B23AF7">
        <w:rPr>
          <w:rFonts w:ascii="Times New Roman" w:hAnsi="Times New Roman" w:cs="Times New Roman"/>
          <w:sz w:val="24"/>
          <w:szCs w:val="24"/>
        </w:rPr>
        <w:tab/>
        <w:t>и диалогического характера в рамках изученной тематики, характеризующихся четким нормативным произношением.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Писать несложные связные тексты по изученной тематике;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Языковые навыки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Владеть орфографическими навыками в рамках тем, включенных в раздел «Предметное содержание речи»;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расставлять в тексте знаки препинания в соответствии с нормами пунктуации.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Владеть слухопроизносительными навыками в рамках тем, включенных в раздел «Предметное содержание речи»;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владеть</w:t>
      </w:r>
      <w:r w:rsidRPr="00B23AF7">
        <w:rPr>
          <w:rFonts w:ascii="Times New Roman" w:hAnsi="Times New Roman" w:cs="Times New Roman"/>
          <w:sz w:val="24"/>
          <w:szCs w:val="24"/>
        </w:rPr>
        <w:tab/>
        <w:t>навыками</w:t>
      </w:r>
      <w:r w:rsidRPr="00B23AF7">
        <w:rPr>
          <w:rFonts w:ascii="Times New Roman" w:hAnsi="Times New Roman" w:cs="Times New Roman"/>
          <w:sz w:val="24"/>
          <w:szCs w:val="24"/>
        </w:rPr>
        <w:tab/>
        <w:t>ритмико-интонационного</w:t>
      </w:r>
      <w:r w:rsidRPr="00B23AF7">
        <w:rPr>
          <w:rFonts w:ascii="Times New Roman" w:hAnsi="Times New Roman" w:cs="Times New Roman"/>
          <w:sz w:val="24"/>
          <w:szCs w:val="24"/>
        </w:rPr>
        <w:tab/>
        <w:t>оформления</w:t>
      </w:r>
      <w:r w:rsidRPr="00B23AF7">
        <w:rPr>
          <w:rFonts w:ascii="Times New Roman" w:hAnsi="Times New Roman" w:cs="Times New Roman"/>
          <w:sz w:val="24"/>
          <w:szCs w:val="24"/>
        </w:rPr>
        <w:tab/>
        <w:t>речи</w:t>
      </w:r>
      <w:r w:rsidRPr="00B23AF7">
        <w:rPr>
          <w:rFonts w:ascii="Times New Roman" w:hAnsi="Times New Roman" w:cs="Times New Roman"/>
          <w:sz w:val="24"/>
          <w:szCs w:val="24"/>
        </w:rPr>
        <w:tab/>
        <w:t>в зависимости от коммуникативной ситуации.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наиболее распространенные фразовые глаголы;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определять принадлежность слов к частям речи по аффиксам;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распознавать и употреблять различные средства связи в тексте для обеспечения его целостности (firstly, tobeginwith, however, asforme, finally, atlast, etc.).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(Wemovedto a newhouselastyear);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употреблятьвречисложноподчиненныепредложенияссоюзамиисоюзнымисловами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what, when, why, which, that, who, if, because, that’s why, than, so, for, since, during, so that, unless;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сложносочиненные предложения с сочинительными союзами and, but, or;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употреблятьвречиусловныепредложенияреального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If I see Jim, I’ll invite him to our school party) </w:t>
      </w:r>
      <w:r w:rsidRPr="00B23AF7">
        <w:rPr>
          <w:rFonts w:ascii="Times New Roman" w:hAnsi="Times New Roman" w:cs="Times New Roman"/>
          <w:sz w:val="24"/>
          <w:szCs w:val="24"/>
        </w:rPr>
        <w:t>инереальногохарактера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– If I were you, I would start learning French);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предложения с конструкцией I wish (I wish I hadmyownroom);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употреблятьвречипредложениясконструкцией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so/such (I was so busy that I forgot to phone my parents);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употреблятьвречиконструкциисгерундием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>: to love / hate doing something; stop talking;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конструкции с инфинитивом: wanttodo, learntospeak;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употреблятьвречиинфинитивцели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(I called to cancel our lesson); 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употреблятьвречиконструкцию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it takes me … to do something;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использоватькосвеннуюречь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использоватьвречиглаголывнаиболееупотребляемыхвременныхформах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в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речи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страдательный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залог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в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формах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наиболееиспользуемыхвремен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>: Present Simple, Present Continuous, Past Simple, Present Perfect;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различные грамматические средства для выражения будущего времени – tobegoingto, PresentContinuous; PresentSimple;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употреблятьвречимодальныеглаголыиихэквиваленты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(may, can/be able to, must/have to/should; need, shall, could, might, would);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согласовывать времена в рамках сложного предложения в плане настоящего и прошлого;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определенный/неопределенный/нулевой артикль;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</w:t>
      </w:r>
      <w:r w:rsidRPr="00B23AF7">
        <w:rPr>
          <w:rFonts w:ascii="Times New Roman" w:hAnsi="Times New Roman" w:cs="Times New Roman"/>
          <w:sz w:val="24"/>
          <w:szCs w:val="24"/>
        </w:rPr>
        <w:tab/>
        <w:t>в</w:t>
      </w:r>
      <w:r w:rsidRPr="00B23AF7">
        <w:rPr>
          <w:rFonts w:ascii="Times New Roman" w:hAnsi="Times New Roman" w:cs="Times New Roman"/>
          <w:sz w:val="24"/>
          <w:szCs w:val="24"/>
        </w:rPr>
        <w:tab/>
        <w:t>речи</w:t>
      </w:r>
      <w:r w:rsidRPr="00B23AF7">
        <w:rPr>
          <w:rFonts w:ascii="Times New Roman" w:hAnsi="Times New Roman" w:cs="Times New Roman"/>
          <w:sz w:val="24"/>
          <w:szCs w:val="24"/>
        </w:rPr>
        <w:tab/>
        <w:t>личные,</w:t>
      </w:r>
      <w:r w:rsidRPr="00B23AF7">
        <w:rPr>
          <w:rFonts w:ascii="Times New Roman" w:hAnsi="Times New Roman" w:cs="Times New Roman"/>
          <w:sz w:val="24"/>
          <w:szCs w:val="24"/>
        </w:rPr>
        <w:tab/>
        <w:t>притяжательные,</w:t>
      </w:r>
      <w:r w:rsidRPr="00B23AF7">
        <w:rPr>
          <w:rFonts w:ascii="Times New Roman" w:hAnsi="Times New Roman" w:cs="Times New Roman"/>
          <w:sz w:val="24"/>
          <w:szCs w:val="24"/>
        </w:rPr>
        <w:tab/>
        <w:t>указательные, неопределенные, относительные, вопросительные местоимения;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</w:t>
      </w:r>
      <w:r w:rsidRPr="00B23AF7">
        <w:rPr>
          <w:rFonts w:ascii="Times New Roman" w:hAnsi="Times New Roman" w:cs="Times New Roman"/>
          <w:sz w:val="24"/>
          <w:szCs w:val="24"/>
        </w:rPr>
        <w:tab/>
        <w:t>в</w:t>
      </w:r>
      <w:r w:rsidRPr="00B23AF7">
        <w:rPr>
          <w:rFonts w:ascii="Times New Roman" w:hAnsi="Times New Roman" w:cs="Times New Roman"/>
          <w:sz w:val="24"/>
          <w:szCs w:val="24"/>
        </w:rPr>
        <w:tab/>
        <w:t>речи</w:t>
      </w:r>
      <w:r w:rsidRPr="00B23AF7">
        <w:rPr>
          <w:rFonts w:ascii="Times New Roman" w:hAnsi="Times New Roman" w:cs="Times New Roman"/>
          <w:sz w:val="24"/>
          <w:szCs w:val="24"/>
        </w:rPr>
        <w:tab/>
        <w:t>имена</w:t>
      </w:r>
      <w:r w:rsidRPr="00B23AF7">
        <w:rPr>
          <w:rFonts w:ascii="Times New Roman" w:hAnsi="Times New Roman" w:cs="Times New Roman"/>
          <w:sz w:val="24"/>
          <w:szCs w:val="24"/>
        </w:rPr>
        <w:tab/>
        <w:t>прилагательные</w:t>
      </w:r>
      <w:r w:rsidRPr="00B23AF7">
        <w:rPr>
          <w:rFonts w:ascii="Times New Roman" w:hAnsi="Times New Roman" w:cs="Times New Roman"/>
          <w:sz w:val="24"/>
          <w:szCs w:val="24"/>
        </w:rPr>
        <w:tab/>
        <w:t>в</w:t>
      </w:r>
      <w:r w:rsidRPr="00B23AF7">
        <w:rPr>
          <w:rFonts w:ascii="Times New Roman" w:hAnsi="Times New Roman" w:cs="Times New Roman"/>
          <w:sz w:val="24"/>
          <w:szCs w:val="24"/>
        </w:rPr>
        <w:tab/>
        <w:t>положительной, сравнительной и превосходной степенях, образованные по правилу, и исключения;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</w:t>
      </w:r>
    </w:p>
    <w:p w:rsidR="00F748D8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предлоги, выражающие направление движения, время и место действия.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</w:t>
      </w:r>
      <w:r w:rsidRPr="00B23AF7">
        <w:rPr>
          <w:rFonts w:ascii="Times New Roman" w:hAnsi="Times New Roman" w:cs="Times New Roman"/>
          <w:b/>
          <w:sz w:val="24"/>
          <w:szCs w:val="24"/>
        </w:rPr>
        <w:t xml:space="preserve"> на базовом уровне получит возможность научиться: Коммуникативные умения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Говорение, диалогическая речь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проводить</w:t>
      </w:r>
      <w:r w:rsidRPr="00B23AF7">
        <w:rPr>
          <w:rFonts w:ascii="Times New Roman" w:hAnsi="Times New Roman" w:cs="Times New Roman"/>
          <w:sz w:val="24"/>
          <w:szCs w:val="24"/>
        </w:rPr>
        <w:tab/>
        <w:t>подготовленное</w:t>
      </w:r>
      <w:r w:rsidRPr="00B23AF7">
        <w:rPr>
          <w:rFonts w:ascii="Times New Roman" w:hAnsi="Times New Roman" w:cs="Times New Roman"/>
          <w:sz w:val="24"/>
          <w:szCs w:val="24"/>
        </w:rPr>
        <w:tab/>
        <w:t>интервью,</w:t>
      </w:r>
      <w:r w:rsidRPr="00B23AF7">
        <w:rPr>
          <w:rFonts w:ascii="Times New Roman" w:hAnsi="Times New Roman" w:cs="Times New Roman"/>
          <w:sz w:val="24"/>
          <w:szCs w:val="24"/>
        </w:rPr>
        <w:tab/>
        <w:t>проверяя</w:t>
      </w:r>
      <w:r w:rsidRPr="00B23AF7">
        <w:rPr>
          <w:rFonts w:ascii="Times New Roman" w:hAnsi="Times New Roman" w:cs="Times New Roman"/>
          <w:sz w:val="24"/>
          <w:szCs w:val="24"/>
        </w:rPr>
        <w:tab/>
        <w:t>и</w:t>
      </w:r>
      <w:r w:rsidRPr="00B23AF7">
        <w:rPr>
          <w:rFonts w:ascii="Times New Roman" w:hAnsi="Times New Roman" w:cs="Times New Roman"/>
          <w:sz w:val="24"/>
          <w:szCs w:val="24"/>
        </w:rPr>
        <w:tab/>
        <w:t>получая подтверждение какой-либо информации;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обмениваться информацией, проверять и подтверждать собранную фактическую информацию.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Резюмировать прослушанный/прочитанный текст;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 xml:space="preserve">обобщать информацию на основе прочитанного/прослушанного текста. </w:t>
      </w:r>
      <w:r w:rsidRPr="00B23AF7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Полно и точно воспринимать информацию в распространенных коммуникативных ситуациях;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обобщать</w:t>
      </w:r>
      <w:r w:rsidRPr="00B23AF7">
        <w:rPr>
          <w:rFonts w:ascii="Times New Roman" w:hAnsi="Times New Roman" w:cs="Times New Roman"/>
          <w:sz w:val="24"/>
          <w:szCs w:val="24"/>
        </w:rPr>
        <w:tab/>
        <w:t>прослушанную</w:t>
      </w:r>
      <w:r w:rsidRPr="00B23AF7">
        <w:rPr>
          <w:rFonts w:ascii="Times New Roman" w:hAnsi="Times New Roman" w:cs="Times New Roman"/>
          <w:sz w:val="24"/>
          <w:szCs w:val="24"/>
        </w:rPr>
        <w:tab/>
        <w:t>информацию</w:t>
      </w:r>
      <w:r w:rsidRPr="00B23AF7">
        <w:rPr>
          <w:rFonts w:ascii="Times New Roman" w:hAnsi="Times New Roman" w:cs="Times New Roman"/>
          <w:sz w:val="24"/>
          <w:szCs w:val="24"/>
        </w:rPr>
        <w:tab/>
        <w:t>и</w:t>
      </w:r>
      <w:r w:rsidRPr="00B23AF7">
        <w:rPr>
          <w:rFonts w:ascii="Times New Roman" w:hAnsi="Times New Roman" w:cs="Times New Roman"/>
          <w:sz w:val="24"/>
          <w:szCs w:val="24"/>
        </w:rPr>
        <w:tab/>
        <w:t>выявлять</w:t>
      </w:r>
      <w:r w:rsidRPr="00B23AF7">
        <w:rPr>
          <w:rFonts w:ascii="Times New Roman" w:hAnsi="Times New Roman" w:cs="Times New Roman"/>
          <w:sz w:val="24"/>
          <w:szCs w:val="24"/>
        </w:rPr>
        <w:tab/>
        <w:t>факты в соответствии с поставленной задачей/вопросом.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Читать и понимать несложные аутентичные тексты различных стилей и жанров и отвечать на ряд уточняющих вопросов.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Писать краткий отзыв на фильм, книгу или пьесу.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Языковые навыки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Произносить</w:t>
      </w:r>
      <w:r w:rsidRPr="00B23AF7">
        <w:rPr>
          <w:rFonts w:ascii="Times New Roman" w:hAnsi="Times New Roman" w:cs="Times New Roman"/>
          <w:sz w:val="24"/>
          <w:szCs w:val="24"/>
        </w:rPr>
        <w:tab/>
        <w:t>звуки</w:t>
      </w:r>
      <w:r w:rsidRPr="00B23AF7">
        <w:rPr>
          <w:rFonts w:ascii="Times New Roman" w:hAnsi="Times New Roman" w:cs="Times New Roman"/>
          <w:sz w:val="24"/>
          <w:szCs w:val="24"/>
        </w:rPr>
        <w:tab/>
        <w:t>английского</w:t>
      </w:r>
      <w:r w:rsidRPr="00B23AF7">
        <w:rPr>
          <w:rFonts w:ascii="Times New Roman" w:hAnsi="Times New Roman" w:cs="Times New Roman"/>
          <w:sz w:val="24"/>
          <w:szCs w:val="24"/>
        </w:rPr>
        <w:tab/>
        <w:t>языка</w:t>
      </w:r>
      <w:r w:rsidRPr="00B23AF7">
        <w:rPr>
          <w:rFonts w:ascii="Times New Roman" w:hAnsi="Times New Roman" w:cs="Times New Roman"/>
          <w:sz w:val="24"/>
          <w:szCs w:val="24"/>
        </w:rPr>
        <w:tab/>
        <w:t>четко,</w:t>
      </w:r>
      <w:r w:rsidRPr="00B23AF7">
        <w:rPr>
          <w:rFonts w:ascii="Times New Roman" w:hAnsi="Times New Roman" w:cs="Times New Roman"/>
          <w:sz w:val="24"/>
          <w:szCs w:val="24"/>
        </w:rPr>
        <w:tab/>
        <w:t>естественным произношением, не допуская ярко выраженного акцента.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Владеть орфографическими навыками;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расставлять в тексте знаки препинания в соответствии с нормами пунктуации.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Использовать фразовые глаголы по широкому спектру тем, уместно употребляя их в соответствии со стилем речи;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узнавать и использовать в речи устойчивые выражения и фразы (collocations).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F7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Использовать в речи модальные глаголы для выражения возможности или вероятности в прошедшем времени (could + havedone; might + havedone);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структуру have/get + something + Participle II (causativeform) как эквивалент страдательного залога;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эмфатические конструкции типа It’shimwho… It’stimeyoudidsmth;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все формы страдательного залога;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употреблятьвречивремена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Past Perfect </w:t>
      </w:r>
      <w:r w:rsidRPr="00B23AF7">
        <w:rPr>
          <w:rFonts w:ascii="Times New Roman" w:hAnsi="Times New Roman" w:cs="Times New Roman"/>
          <w:sz w:val="24"/>
          <w:szCs w:val="24"/>
        </w:rPr>
        <w:t>и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Past Perfect Continuous;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условные предложения нереального характера (Conditional 3);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употреблятьвречиструктуру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to be/get + used to + verb;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употреблять в речи структуру usedto / would + verb для обозначения регулярных действий в прошлом;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AF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23AF7">
        <w:rPr>
          <w:rFonts w:ascii="Times New Roman" w:hAnsi="Times New Roman" w:cs="Times New Roman"/>
          <w:sz w:val="24"/>
          <w:szCs w:val="24"/>
        </w:rPr>
        <w:t>употреблятьвречипредложениясконструкциями</w:t>
      </w:r>
      <w:r w:rsidRPr="00B23AF7">
        <w:rPr>
          <w:rFonts w:ascii="Times New Roman" w:hAnsi="Times New Roman" w:cs="Times New Roman"/>
          <w:sz w:val="24"/>
          <w:szCs w:val="24"/>
          <w:lang w:val="en-US"/>
        </w:rPr>
        <w:t xml:space="preserve"> as … as; not so … as; either … or; neither … nor;</w:t>
      </w:r>
    </w:p>
    <w:p w:rsidR="00F748D8" w:rsidRPr="00B23AF7" w:rsidRDefault="00F748D8" w:rsidP="00F7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AF7">
        <w:rPr>
          <w:rFonts w:ascii="Times New Roman" w:hAnsi="Times New Roman" w:cs="Times New Roman"/>
          <w:sz w:val="24"/>
          <w:szCs w:val="24"/>
        </w:rPr>
        <w:t>–</w:t>
      </w:r>
      <w:r w:rsidRPr="00B23AF7">
        <w:rPr>
          <w:rFonts w:ascii="Times New Roman" w:hAnsi="Times New Roman" w:cs="Times New Roman"/>
          <w:sz w:val="24"/>
          <w:szCs w:val="24"/>
        </w:rPr>
        <w:tab/>
        <w:t>использовать</w:t>
      </w:r>
      <w:r w:rsidRPr="00B23AF7">
        <w:rPr>
          <w:rFonts w:ascii="Times New Roman" w:hAnsi="Times New Roman" w:cs="Times New Roman"/>
          <w:sz w:val="24"/>
          <w:szCs w:val="24"/>
        </w:rPr>
        <w:tab/>
        <w:t>широкий</w:t>
      </w:r>
      <w:r w:rsidRPr="00B23AF7">
        <w:rPr>
          <w:rFonts w:ascii="Times New Roman" w:hAnsi="Times New Roman" w:cs="Times New Roman"/>
          <w:sz w:val="24"/>
          <w:szCs w:val="24"/>
        </w:rPr>
        <w:tab/>
        <w:t>спектр</w:t>
      </w:r>
      <w:r w:rsidRPr="00B23AF7">
        <w:rPr>
          <w:rFonts w:ascii="Times New Roman" w:hAnsi="Times New Roman" w:cs="Times New Roman"/>
          <w:sz w:val="24"/>
          <w:szCs w:val="24"/>
        </w:rPr>
        <w:tab/>
        <w:t>союзов</w:t>
      </w:r>
      <w:r w:rsidRPr="00B23AF7">
        <w:rPr>
          <w:rFonts w:ascii="Times New Roman" w:hAnsi="Times New Roman" w:cs="Times New Roman"/>
          <w:sz w:val="24"/>
          <w:szCs w:val="24"/>
        </w:rPr>
        <w:tab/>
        <w:t>для</w:t>
      </w:r>
      <w:r w:rsidRPr="00B23AF7">
        <w:rPr>
          <w:rFonts w:ascii="Times New Roman" w:hAnsi="Times New Roman" w:cs="Times New Roman"/>
          <w:sz w:val="24"/>
          <w:szCs w:val="24"/>
        </w:rPr>
        <w:tab/>
        <w:t>выражения противопоставления и различия в сложных предложениях.</w:t>
      </w:r>
    </w:p>
    <w:p w:rsidR="00536204" w:rsidRPr="00536204" w:rsidRDefault="00536204" w:rsidP="005362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748D8" w:rsidRDefault="00F748D8" w:rsidP="00F74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7F5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редметные</w:t>
      </w:r>
      <w:r w:rsidRPr="001507F5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</w:t>
      </w:r>
      <w:r w:rsidRPr="001507F5">
        <w:rPr>
          <w:rFonts w:ascii="Times New Roman" w:hAnsi="Times New Roman" w:cs="Times New Roman"/>
          <w:b/>
          <w:sz w:val="24"/>
          <w:szCs w:val="24"/>
        </w:rPr>
        <w:t xml:space="preserve"> 11 класс</w:t>
      </w:r>
    </w:p>
    <w:p w:rsidR="00F748D8" w:rsidRPr="00C647EF" w:rsidRDefault="00F748D8" w:rsidP="00F748D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7EF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умения</w:t>
      </w:r>
    </w:p>
    <w:p w:rsidR="00F748D8" w:rsidRPr="00C647EF" w:rsidRDefault="00F748D8" w:rsidP="00F748D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7EF">
        <w:rPr>
          <w:rFonts w:ascii="Times New Roman" w:eastAsia="Times New Roman" w:hAnsi="Times New Roman" w:cs="Times New Roman"/>
          <w:b/>
          <w:sz w:val="24"/>
          <w:szCs w:val="24"/>
        </w:rPr>
        <w:t>Говорение</w:t>
      </w:r>
    </w:p>
    <w:p w:rsidR="00F748D8" w:rsidRPr="00C647EF" w:rsidRDefault="00F748D8" w:rsidP="00F748D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7EF">
        <w:rPr>
          <w:rFonts w:ascii="Times New Roman" w:eastAsia="Times New Roman" w:hAnsi="Times New Roman" w:cs="Times New Roman"/>
          <w:b/>
          <w:sz w:val="24"/>
          <w:szCs w:val="24"/>
        </w:rPr>
        <w:t>Диалогическая речь</w:t>
      </w:r>
    </w:p>
    <w:p w:rsidR="00F748D8" w:rsidRPr="00C647EF" w:rsidRDefault="00F748D8" w:rsidP="00F748D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7EF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 на темы, включенные в раздел «Предметное содержание речи». Умение выражать и аргументировать личную точку зрения, давать оценку. Умение запрашивать информацию в пределах изученной тематики. Умение обращаться за разъяснениями и уточнять необходимую информацию. Типы текстов: интервью, обмен мнениями, дискуссия. </w:t>
      </w:r>
    </w:p>
    <w:p w:rsidR="00F748D8" w:rsidRPr="00C647EF" w:rsidRDefault="00F748D8" w:rsidP="00F748D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7EF">
        <w:rPr>
          <w:rFonts w:ascii="Times New Roman" w:eastAsia="Times New Roman" w:hAnsi="Times New Roman" w:cs="Times New Roman"/>
          <w:b/>
          <w:sz w:val="24"/>
          <w:szCs w:val="24"/>
        </w:rPr>
        <w:t>Монологическая речь</w:t>
      </w:r>
    </w:p>
    <w:p w:rsidR="00F748D8" w:rsidRPr="00C647EF" w:rsidRDefault="00F748D8" w:rsidP="00F748D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7EF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умения формулировать несложные связные высказывания в рамках тем, включенных в раздел «Предметное содержание речи». Использование основных коммуникативных типов речи (описание, повествование, рассуждение, характеристика). Умение передавать основное содержание текстов. Умение кратко высказываться с опорой на нелинейный текст (таблицы, диаграммы, расписание и т.п.). Умение описывать изображение без опоры и с опорой на ключевые слова/план/вопросы. Типы текстов: </w:t>
      </w:r>
      <w:r w:rsidRPr="00C647EF">
        <w:rPr>
          <w:rFonts w:ascii="Times New Roman" w:eastAsia="Calibri" w:hAnsi="Times New Roman" w:cs="Times New Roman"/>
          <w:color w:val="000000"/>
          <w:sz w:val="24"/>
          <w:szCs w:val="24"/>
        </w:rPr>
        <w:t>рассказ, описание, характеристика</w:t>
      </w:r>
      <w:r w:rsidRPr="00C647EF">
        <w:rPr>
          <w:rFonts w:ascii="Times New Roman" w:eastAsia="Calibri" w:hAnsi="Times New Roman" w:cs="Times New Roman"/>
          <w:sz w:val="24"/>
          <w:szCs w:val="24"/>
        </w:rPr>
        <w:t xml:space="preserve">, сообщение, объявление, презентация. </w:t>
      </w:r>
      <w:r w:rsidRPr="00C647EF">
        <w:rPr>
          <w:rFonts w:ascii="Times New Roman" w:eastAsia="Calibri" w:hAnsi="Times New Roman" w:cs="Times New Roman"/>
          <w:i/>
          <w:sz w:val="24"/>
          <w:szCs w:val="24"/>
        </w:rPr>
        <w:t xml:space="preserve">Умение предоставлять фактическую информацию. </w:t>
      </w:r>
    </w:p>
    <w:p w:rsidR="00F748D8" w:rsidRPr="00091543" w:rsidRDefault="00F748D8" w:rsidP="00F748D8">
      <w:pPr>
        <w:pStyle w:val="ac"/>
        <w:autoSpaceDE w:val="0"/>
        <w:autoSpaceDN w:val="0"/>
        <w:adjustRightInd w:val="0"/>
        <w:ind w:left="0"/>
        <w:jc w:val="both"/>
        <w:rPr>
          <w:i/>
          <w:color w:val="000000"/>
        </w:rPr>
      </w:pPr>
      <w:r>
        <w:rPr>
          <w:i/>
          <w:color w:val="000000"/>
        </w:rPr>
        <w:t>Объём диалога от 8-10</w:t>
      </w:r>
      <w:r w:rsidRPr="00091543">
        <w:rPr>
          <w:i/>
          <w:color w:val="000000"/>
        </w:rPr>
        <w:t xml:space="preserve"> реплик</w:t>
      </w:r>
    </w:p>
    <w:p w:rsidR="00F748D8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0E01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получит возможность научиться:</w:t>
      </w:r>
    </w:p>
    <w:p w:rsidR="00F748D8" w:rsidRPr="000E01D7" w:rsidRDefault="00F748D8" w:rsidP="00F748D8">
      <w:pPr>
        <w:pStyle w:val="ac"/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i/>
          <w:color w:val="000000"/>
        </w:rPr>
      </w:pPr>
      <w:r w:rsidRPr="000E01D7">
        <w:rPr>
          <w:i/>
          <w:color w:val="000000"/>
        </w:rPr>
        <w:t>Брать и давать интервью</w:t>
      </w:r>
    </w:p>
    <w:p w:rsidR="00F748D8" w:rsidRDefault="00F748D8" w:rsidP="00F748D8">
      <w:pPr>
        <w:pStyle w:val="ac"/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i/>
          <w:color w:val="000000"/>
        </w:rPr>
      </w:pPr>
      <w:r w:rsidRPr="000E01D7">
        <w:rPr>
          <w:i/>
          <w:color w:val="000000"/>
        </w:rPr>
        <w:t>Вести диалог расспрос на основе нелинейного текста (таблицы, диаграммы и т.д.)</w:t>
      </w:r>
    </w:p>
    <w:p w:rsidR="00F748D8" w:rsidRDefault="00F748D8" w:rsidP="00F748D8">
      <w:pPr>
        <w:pStyle w:val="ac"/>
        <w:autoSpaceDE w:val="0"/>
        <w:autoSpaceDN w:val="0"/>
        <w:adjustRightInd w:val="0"/>
        <w:ind w:left="284"/>
        <w:jc w:val="both"/>
        <w:rPr>
          <w:b/>
          <w:color w:val="000000"/>
        </w:rPr>
      </w:pPr>
      <w:r>
        <w:rPr>
          <w:b/>
          <w:color w:val="000000"/>
        </w:rPr>
        <w:t>Говорение. Монологическая речь</w:t>
      </w:r>
    </w:p>
    <w:p w:rsidR="00F748D8" w:rsidRDefault="00F748D8" w:rsidP="00F748D8">
      <w:pPr>
        <w:pStyle w:val="ac"/>
        <w:autoSpaceDE w:val="0"/>
        <w:autoSpaceDN w:val="0"/>
        <w:adjustRightInd w:val="0"/>
        <w:ind w:left="284"/>
        <w:jc w:val="both"/>
        <w:rPr>
          <w:b/>
          <w:color w:val="000000"/>
        </w:rPr>
      </w:pPr>
      <w:r>
        <w:rPr>
          <w:b/>
          <w:color w:val="000000"/>
        </w:rPr>
        <w:t>Ученик научится:</w:t>
      </w:r>
    </w:p>
    <w:p w:rsidR="00F748D8" w:rsidRPr="009A1F76" w:rsidRDefault="00F748D8" w:rsidP="00F748D8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9A1F76">
        <w:rPr>
          <w:color w:val="000000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F748D8" w:rsidRPr="009A1F76" w:rsidRDefault="00F748D8" w:rsidP="00F748D8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9A1F76">
        <w:rPr>
          <w:color w:val="000000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F748D8" w:rsidRPr="009A1F76" w:rsidRDefault="00F748D8" w:rsidP="00F748D8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9A1F76">
        <w:rPr>
          <w:color w:val="000000"/>
        </w:rPr>
        <w:t>давать краткую характеристику реальных людей и литературных персонажей;</w:t>
      </w:r>
    </w:p>
    <w:p w:rsidR="00F748D8" w:rsidRPr="009A1F76" w:rsidRDefault="00F748D8" w:rsidP="00F748D8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9A1F76">
        <w:rPr>
          <w:color w:val="000000"/>
        </w:rPr>
        <w:t>передавать основное содержание прочитанного текста без опоры на текст;</w:t>
      </w:r>
    </w:p>
    <w:p w:rsidR="00F748D8" w:rsidRDefault="00F748D8" w:rsidP="00F748D8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9A1F76">
        <w:rPr>
          <w:color w:val="000000"/>
        </w:rPr>
        <w:t xml:space="preserve">описывать картинку/ фото </w:t>
      </w:r>
      <w:r>
        <w:rPr>
          <w:color w:val="000000"/>
        </w:rPr>
        <w:t>по плану</w:t>
      </w:r>
    </w:p>
    <w:p w:rsidR="00F748D8" w:rsidRDefault="00F748D8" w:rsidP="00F748D8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сравнивать картинки по плану</w:t>
      </w:r>
    </w:p>
    <w:p w:rsidR="00F748D8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9A1F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получит возможность научиться:</w:t>
      </w:r>
    </w:p>
    <w:p w:rsidR="00F748D8" w:rsidRPr="003B26C9" w:rsidRDefault="00F748D8" w:rsidP="00F748D8">
      <w:pPr>
        <w:pStyle w:val="ac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3B26C9">
        <w:rPr>
          <w:i/>
          <w:color w:val="000000"/>
        </w:rPr>
        <w:t>делать сообщение на заданную тему на основе прочитанного</w:t>
      </w:r>
      <w:r>
        <w:rPr>
          <w:i/>
          <w:color w:val="000000"/>
        </w:rPr>
        <w:t>;</w:t>
      </w:r>
    </w:p>
    <w:p w:rsidR="00F748D8" w:rsidRPr="003B26C9" w:rsidRDefault="00F748D8" w:rsidP="00F748D8">
      <w:pPr>
        <w:pStyle w:val="ac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3B26C9">
        <w:rPr>
          <w:i/>
          <w:color w:val="000000"/>
        </w:rPr>
        <w:t>комментировать факты из прочитанного/прослушанного текста, выражать и аргументировать свое отношение к прочитанному/ прослушанному;</w:t>
      </w:r>
    </w:p>
    <w:p w:rsidR="00F748D8" w:rsidRPr="003B26C9" w:rsidRDefault="00F748D8" w:rsidP="00F748D8">
      <w:pPr>
        <w:pStyle w:val="ac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3B26C9">
        <w:rPr>
          <w:i/>
          <w:color w:val="000000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F748D8" w:rsidRPr="003B26C9" w:rsidRDefault="00F748D8" w:rsidP="00F748D8">
      <w:pPr>
        <w:pStyle w:val="ac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3B26C9">
        <w:rPr>
          <w:i/>
          <w:color w:val="000000"/>
        </w:rPr>
        <w:t>кратко высказываться с опорой на нелинейный текст (таблиц</w:t>
      </w:r>
      <w:r>
        <w:rPr>
          <w:i/>
          <w:color w:val="000000"/>
        </w:rPr>
        <w:t>ы, диаграммы, расписание и т.п.;</w:t>
      </w:r>
    </w:p>
    <w:p w:rsidR="00F748D8" w:rsidRDefault="00F748D8" w:rsidP="00F748D8">
      <w:pPr>
        <w:pStyle w:val="ac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165E47">
        <w:rPr>
          <w:i/>
          <w:lang w:bidi="ru-RU"/>
        </w:rPr>
        <w:t>описывать картинку/ фото без опоры на ключевые слова/ план/ вопрос</w:t>
      </w:r>
      <w:r>
        <w:rPr>
          <w:i/>
          <w:lang w:bidi="ru-RU"/>
        </w:rPr>
        <w:t>ы.</w:t>
      </w:r>
    </w:p>
    <w:p w:rsidR="00F748D8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26C9">
        <w:rPr>
          <w:rFonts w:ascii="Times New Roman" w:hAnsi="Times New Roman" w:cs="Times New Roman"/>
          <w:b/>
          <w:color w:val="000000"/>
          <w:sz w:val="24"/>
          <w:szCs w:val="24"/>
        </w:rPr>
        <w:t>Аудирование</w:t>
      </w:r>
    </w:p>
    <w:p w:rsidR="00F748D8" w:rsidRPr="00424621" w:rsidRDefault="00F748D8" w:rsidP="00F748D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7EF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Типы текстов: сообщение, объявление, интервью, тексты рекламных видеороликов. </w:t>
      </w:r>
    </w:p>
    <w:p w:rsidR="00F748D8" w:rsidRPr="003B26C9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Ученик </w:t>
      </w:r>
      <w:r w:rsidRPr="003B26C9">
        <w:rPr>
          <w:rFonts w:ascii="Times New Roman" w:hAnsi="Times New Roman" w:cs="Times New Roman"/>
          <w:b/>
          <w:color w:val="000000"/>
          <w:sz w:val="24"/>
          <w:szCs w:val="24"/>
        </w:rPr>
        <w:t>научится:</w:t>
      </w:r>
    </w:p>
    <w:p w:rsidR="00F748D8" w:rsidRPr="003B26C9" w:rsidRDefault="00F748D8" w:rsidP="00F748D8">
      <w:pPr>
        <w:pStyle w:val="ac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3B26C9">
        <w:rPr>
          <w:color w:val="000000"/>
        </w:rPr>
        <w:t>воспринимать на слух и понимать содержание аутентичных текстов, содержащих некоторое количество неизученных языковых явлений;</w:t>
      </w:r>
    </w:p>
    <w:p w:rsidR="00F748D8" w:rsidRPr="003B26C9" w:rsidRDefault="00F748D8" w:rsidP="00F748D8">
      <w:pPr>
        <w:pStyle w:val="ac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3B26C9">
        <w:rPr>
          <w:color w:val="000000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F748D8" w:rsidRPr="003B26C9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3B26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получит возможность научиться:</w:t>
      </w:r>
    </w:p>
    <w:p w:rsidR="00F748D8" w:rsidRPr="003B26C9" w:rsidRDefault="00F748D8" w:rsidP="00F748D8">
      <w:pPr>
        <w:pStyle w:val="ac"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3B26C9">
        <w:rPr>
          <w:i/>
          <w:color w:val="000000"/>
        </w:rPr>
        <w:t xml:space="preserve"> выделять основную тему</w:t>
      </w:r>
      <w:r w:rsidRPr="003B26C9">
        <w:rPr>
          <w:i/>
          <w:color w:val="000000"/>
        </w:rPr>
        <w:tab/>
        <w:t>в воспринимаемом на слух тексте;</w:t>
      </w:r>
    </w:p>
    <w:p w:rsidR="00F748D8" w:rsidRPr="003B26C9" w:rsidRDefault="00F748D8" w:rsidP="00F748D8">
      <w:pPr>
        <w:pStyle w:val="ac"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3B26C9">
        <w:rPr>
          <w:i/>
          <w:color w:val="000000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F748D8" w:rsidRPr="003B26C9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26C9"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  <w:r w:rsidRPr="003B26C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F748D8" w:rsidRPr="003B26C9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3B26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F748D8" w:rsidRPr="003B26C9" w:rsidRDefault="00F748D8" w:rsidP="00F748D8">
      <w:pPr>
        <w:pStyle w:val="ac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3B26C9">
        <w:rPr>
          <w:color w:val="000000"/>
        </w:rPr>
        <w:t xml:space="preserve">читать и понимать содержание </w:t>
      </w:r>
      <w:r>
        <w:rPr>
          <w:color w:val="000000"/>
        </w:rPr>
        <w:t>аутентичных текстов, содержащих</w:t>
      </w:r>
      <w:r w:rsidRPr="003B26C9">
        <w:rPr>
          <w:color w:val="000000"/>
        </w:rPr>
        <w:t xml:space="preserve"> отдельные неизученные языковые явления;</w:t>
      </w:r>
    </w:p>
    <w:p w:rsidR="00F748D8" w:rsidRPr="003B26C9" w:rsidRDefault="00F748D8" w:rsidP="00F748D8">
      <w:pPr>
        <w:pStyle w:val="ac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3B26C9">
        <w:rPr>
          <w:color w:val="000000"/>
        </w:rPr>
        <w:t>читать и находить в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F748D8" w:rsidRPr="003B26C9" w:rsidRDefault="00F748D8" w:rsidP="00F748D8">
      <w:pPr>
        <w:pStyle w:val="ac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3B26C9">
        <w:rPr>
          <w:color w:val="000000"/>
        </w:rPr>
        <w:t>читать и полностью понимать аутентичные тексты, построенные на изученном языковом материале;</w:t>
      </w:r>
    </w:p>
    <w:p w:rsidR="00F748D8" w:rsidRPr="003B26C9" w:rsidRDefault="00F748D8" w:rsidP="00F748D8">
      <w:pPr>
        <w:pStyle w:val="ac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3B26C9">
        <w:rPr>
          <w:color w:val="000000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F748D8" w:rsidRPr="003B26C9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3B26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получит возможность научиться:</w:t>
      </w:r>
    </w:p>
    <w:p w:rsidR="00F748D8" w:rsidRPr="00EC6556" w:rsidRDefault="00F748D8" w:rsidP="00F748D8">
      <w:pPr>
        <w:pStyle w:val="ac"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EC6556">
        <w:rPr>
          <w:i/>
          <w:color w:val="000000"/>
        </w:rPr>
        <w:t>устанавливать причинно-следственную взаимосвязь фактов и событий, изложенных в аутентичном тексте;</w:t>
      </w:r>
    </w:p>
    <w:p w:rsidR="00F748D8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48D8" w:rsidRPr="00B43630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3630">
        <w:rPr>
          <w:rFonts w:ascii="Times New Roman" w:hAnsi="Times New Roman" w:cs="Times New Roman"/>
          <w:b/>
          <w:color w:val="000000"/>
          <w:sz w:val="24"/>
          <w:szCs w:val="24"/>
        </w:rPr>
        <w:t>Письменная речь</w:t>
      </w:r>
    </w:p>
    <w:p w:rsidR="00F748D8" w:rsidRPr="00B43630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Ученик </w:t>
      </w:r>
      <w:r w:rsidRPr="00B43630">
        <w:rPr>
          <w:rFonts w:ascii="Times New Roman" w:hAnsi="Times New Roman" w:cs="Times New Roman"/>
          <w:b/>
          <w:color w:val="000000"/>
          <w:sz w:val="24"/>
          <w:szCs w:val="24"/>
        </w:rPr>
        <w:t>научится:</w:t>
      </w:r>
    </w:p>
    <w:p w:rsidR="00F748D8" w:rsidRPr="00C03AB8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48D8" w:rsidRDefault="00F748D8" w:rsidP="00F748D8">
      <w:pPr>
        <w:pStyle w:val="ac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писать письмо формального и неформального характера, жалобы, рекомендации, заявления</w:t>
      </w:r>
    </w:p>
    <w:p w:rsidR="00F748D8" w:rsidRPr="00B43630" w:rsidRDefault="00F748D8" w:rsidP="00F748D8">
      <w:pPr>
        <w:pStyle w:val="ac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B43630">
        <w:rPr>
          <w:color w:val="000000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 120 слов, включая адрес);</w:t>
      </w:r>
    </w:p>
    <w:p w:rsidR="00F748D8" w:rsidRDefault="00F748D8" w:rsidP="00F748D8">
      <w:pPr>
        <w:pStyle w:val="ac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B43630">
        <w:rPr>
          <w:color w:val="000000"/>
        </w:rPr>
        <w:t>писать письменные высказ</w:t>
      </w:r>
      <w:r>
        <w:rPr>
          <w:color w:val="000000"/>
        </w:rPr>
        <w:t>ывания с опорой на образец/план</w:t>
      </w:r>
    </w:p>
    <w:p w:rsidR="00F748D8" w:rsidRDefault="00F748D8" w:rsidP="00F748D8">
      <w:pPr>
        <w:pStyle w:val="ac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писать обзор статей с опорой на план</w:t>
      </w:r>
    </w:p>
    <w:p w:rsidR="00F748D8" w:rsidRDefault="00F748D8" w:rsidP="00F748D8">
      <w:pPr>
        <w:pStyle w:val="ac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краткий пересказ текста</w:t>
      </w:r>
    </w:p>
    <w:p w:rsidR="00F748D8" w:rsidRPr="00B43630" w:rsidRDefault="00F748D8" w:rsidP="00F748D8">
      <w:pPr>
        <w:pStyle w:val="ac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эссе различного характера</w:t>
      </w:r>
    </w:p>
    <w:p w:rsidR="00F748D8" w:rsidRPr="00B43630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B436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получит возможность научиться:</w:t>
      </w:r>
    </w:p>
    <w:p w:rsidR="00F748D8" w:rsidRPr="00B43630" w:rsidRDefault="00F748D8" w:rsidP="00F748D8">
      <w:pPr>
        <w:pStyle w:val="ac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B43630">
        <w:rPr>
          <w:i/>
          <w:color w:val="000000"/>
        </w:rPr>
        <w:t>делать краткие выписки из текста с целью их использования в собственных устных высказываниях;</w:t>
      </w:r>
    </w:p>
    <w:p w:rsidR="00F748D8" w:rsidRPr="00B43630" w:rsidRDefault="00F748D8" w:rsidP="00F748D8">
      <w:pPr>
        <w:pStyle w:val="ac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B43630">
        <w:rPr>
          <w:i/>
          <w:color w:val="000000"/>
        </w:rPr>
        <w:t>писать электронное письмо (e-mail) зарубежному другу в ответ на электронное письмо - стимул;</w:t>
      </w:r>
    </w:p>
    <w:p w:rsidR="00F748D8" w:rsidRPr="00B43630" w:rsidRDefault="00F748D8" w:rsidP="00F748D8">
      <w:pPr>
        <w:pStyle w:val="ac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B43630">
        <w:rPr>
          <w:i/>
          <w:color w:val="000000"/>
        </w:rPr>
        <w:t>составлять план/ тезисы устного или письменного сообщения;</w:t>
      </w:r>
    </w:p>
    <w:p w:rsidR="00F748D8" w:rsidRPr="00B43630" w:rsidRDefault="00F748D8" w:rsidP="00F748D8">
      <w:pPr>
        <w:pStyle w:val="ac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B43630">
        <w:rPr>
          <w:i/>
          <w:color w:val="000000"/>
        </w:rPr>
        <w:t>писать небольшие письменные высказывания с опорой на нелинейный текст (таблицы диаграммы и т.п.).</w:t>
      </w:r>
    </w:p>
    <w:p w:rsidR="00F748D8" w:rsidRPr="00B43630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3630">
        <w:rPr>
          <w:rFonts w:ascii="Times New Roman" w:hAnsi="Times New Roman" w:cs="Times New Roman"/>
          <w:b/>
          <w:color w:val="000000"/>
          <w:sz w:val="24"/>
          <w:szCs w:val="24"/>
        </w:rPr>
        <w:t>Языковые навыки и средства оперирования ими</w:t>
      </w:r>
    </w:p>
    <w:p w:rsidR="00F748D8" w:rsidRPr="00B43630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3630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F748D8" w:rsidRPr="00B43630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B436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F748D8" w:rsidRPr="00B43630" w:rsidRDefault="00F748D8" w:rsidP="00F748D8">
      <w:pPr>
        <w:pStyle w:val="ac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B43630">
        <w:rPr>
          <w:color w:val="000000"/>
        </w:rPr>
        <w:lastRenderedPageBreak/>
        <w:t>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F748D8" w:rsidRDefault="00F748D8" w:rsidP="00F748D8">
      <w:pPr>
        <w:pStyle w:val="ac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B43630">
        <w:rPr>
          <w:color w:val="000000"/>
        </w:rPr>
        <w:t>расставлять в личном письме знаки препинания, диктуемые его форматом, в соответствии с нормами, прин</w:t>
      </w:r>
      <w:r>
        <w:rPr>
          <w:color w:val="000000"/>
        </w:rPr>
        <w:t>ятыми в стране изучаемого языка.</w:t>
      </w:r>
    </w:p>
    <w:p w:rsidR="00F748D8" w:rsidRPr="00B43630" w:rsidRDefault="00F748D8" w:rsidP="00F748D8">
      <w:pPr>
        <w:pStyle w:val="ac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Расставлять знаки препинания в письменном высказывании </w:t>
      </w:r>
    </w:p>
    <w:p w:rsidR="00F748D8" w:rsidRPr="00BF79A4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79A4">
        <w:rPr>
          <w:rFonts w:ascii="Times New Roman" w:hAnsi="Times New Roman" w:cs="Times New Roman"/>
          <w:b/>
          <w:color w:val="000000"/>
          <w:sz w:val="24"/>
          <w:szCs w:val="24"/>
        </w:rPr>
        <w:t>Фонетическая сторона речи</w:t>
      </w:r>
    </w:p>
    <w:p w:rsidR="00F748D8" w:rsidRPr="00BF79A4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BF79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F748D8" w:rsidRPr="00BF79A4" w:rsidRDefault="00F748D8" w:rsidP="00F748D8">
      <w:pPr>
        <w:pStyle w:val="ac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BF79A4">
        <w:rPr>
          <w:color w:val="000000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F748D8" w:rsidRPr="00BF79A4" w:rsidRDefault="00F748D8" w:rsidP="00F748D8">
      <w:pPr>
        <w:pStyle w:val="ac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BF79A4">
        <w:rPr>
          <w:color w:val="000000"/>
        </w:rPr>
        <w:t>соблюдать правильное ударение в изученных словах и фразах;</w:t>
      </w:r>
    </w:p>
    <w:p w:rsidR="00F748D8" w:rsidRPr="00BF79A4" w:rsidRDefault="00F748D8" w:rsidP="00F748D8">
      <w:pPr>
        <w:pStyle w:val="ac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BF79A4">
        <w:rPr>
          <w:color w:val="000000"/>
        </w:rPr>
        <w:t>различать коммуникативные типы предложений по их интонации;</w:t>
      </w:r>
    </w:p>
    <w:p w:rsidR="00F748D8" w:rsidRPr="00BF79A4" w:rsidRDefault="00F748D8" w:rsidP="00F748D8">
      <w:pPr>
        <w:pStyle w:val="ac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BF79A4">
        <w:rPr>
          <w:color w:val="000000"/>
        </w:rPr>
        <w:t>членить предложение на смысловые группы;</w:t>
      </w:r>
    </w:p>
    <w:p w:rsidR="00F748D8" w:rsidRPr="00BF79A4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BF79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получит возможность научиться:</w:t>
      </w:r>
    </w:p>
    <w:p w:rsidR="00F748D8" w:rsidRPr="00BF79A4" w:rsidRDefault="00F748D8" w:rsidP="00F748D8">
      <w:pPr>
        <w:pStyle w:val="ac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BF79A4">
        <w:rPr>
          <w:i/>
          <w:color w:val="000000"/>
        </w:rPr>
        <w:t>выражать модальные значения, чувства и эмоции с помощью интонации;</w:t>
      </w:r>
    </w:p>
    <w:p w:rsidR="00F748D8" w:rsidRPr="00BF79A4" w:rsidRDefault="00F748D8" w:rsidP="00F748D8">
      <w:pPr>
        <w:pStyle w:val="ac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i/>
          <w:color w:val="000000"/>
        </w:rPr>
      </w:pPr>
      <w:r w:rsidRPr="00BF79A4">
        <w:rPr>
          <w:i/>
          <w:color w:val="000000"/>
        </w:rPr>
        <w:t>различать британские и американские варианты английского языка в прослушанных высказываниях.</w:t>
      </w:r>
    </w:p>
    <w:p w:rsidR="00F748D8" w:rsidRPr="00BF79A4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79A4">
        <w:rPr>
          <w:rFonts w:ascii="Times New Roman" w:hAnsi="Times New Roman" w:cs="Times New Roman"/>
          <w:b/>
          <w:color w:val="000000"/>
          <w:sz w:val="24"/>
          <w:szCs w:val="24"/>
        </w:rPr>
        <w:t>Лексическая сторона речи</w:t>
      </w:r>
    </w:p>
    <w:p w:rsidR="00F748D8" w:rsidRPr="00BF79A4" w:rsidRDefault="00F748D8" w:rsidP="00F74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1EA">
        <w:rPr>
          <w:rFonts w:ascii="Times New Roman" w:hAnsi="Times New Roman" w:cs="Times New Roman"/>
          <w:b/>
          <w:color w:val="000000"/>
          <w:sz w:val="24"/>
          <w:szCs w:val="24"/>
        </w:rPr>
        <w:t>Ученик</w:t>
      </w:r>
      <w:r w:rsidRPr="00BF79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F748D8" w:rsidRPr="00D47C6A" w:rsidRDefault="00F748D8" w:rsidP="00F748D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</w:t>
      </w:r>
      <w:r>
        <w:rPr>
          <w:rFonts w:ascii="Times New Roman" w:hAnsi="Times New Roman" w:cs="Times New Roman"/>
          <w:sz w:val="24"/>
          <w:szCs w:val="24"/>
        </w:rPr>
        <w:t xml:space="preserve"> старшей</w:t>
      </w:r>
      <w:r w:rsidRPr="00D47C6A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F748D8" w:rsidRPr="00D47C6A" w:rsidRDefault="00F748D8" w:rsidP="00F748D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 xml:space="preserve"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</w:t>
      </w:r>
      <w:r>
        <w:rPr>
          <w:rFonts w:ascii="Times New Roman" w:hAnsi="Times New Roman" w:cs="Times New Roman"/>
          <w:sz w:val="24"/>
          <w:szCs w:val="24"/>
        </w:rPr>
        <w:t>старшей</w:t>
      </w:r>
      <w:r w:rsidRPr="00D47C6A">
        <w:rPr>
          <w:rFonts w:ascii="Times New Roman" w:hAnsi="Times New Roman" w:cs="Times New Roman"/>
          <w:sz w:val="24"/>
          <w:szCs w:val="24"/>
        </w:rPr>
        <w:t xml:space="preserve"> школы в соответствии с решаемой коммуникативной задачей;</w:t>
      </w:r>
    </w:p>
    <w:p w:rsidR="00F748D8" w:rsidRPr="00D47C6A" w:rsidRDefault="00F748D8" w:rsidP="00F748D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F748D8" w:rsidRPr="00D47C6A" w:rsidRDefault="00F748D8" w:rsidP="00F748D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F748D8" w:rsidRPr="00D47C6A" w:rsidRDefault="00F748D8" w:rsidP="00F748D8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47C6A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F748D8" w:rsidRPr="00D47C6A" w:rsidRDefault="00F748D8" w:rsidP="00F748D8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r w:rsidRPr="00D47C6A">
        <w:rPr>
          <w:rFonts w:ascii="Times New Roman" w:hAnsi="Times New Roman" w:cs="Times New Roman"/>
          <w:sz w:val="24"/>
          <w:szCs w:val="24"/>
        </w:rPr>
        <w:t xml:space="preserve">-,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r w:rsidRPr="00D47C6A">
        <w:rPr>
          <w:rFonts w:ascii="Times New Roman" w:hAnsi="Times New Roman" w:cs="Times New Roman"/>
          <w:sz w:val="24"/>
          <w:szCs w:val="24"/>
        </w:rPr>
        <w:t xml:space="preserve">-,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D47C6A">
        <w:rPr>
          <w:rFonts w:ascii="Times New Roman" w:hAnsi="Times New Roman" w:cs="Times New Roman"/>
          <w:sz w:val="24"/>
          <w:szCs w:val="24"/>
        </w:rPr>
        <w:t>-,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47C6A">
        <w:rPr>
          <w:rFonts w:ascii="Times New Roman" w:hAnsi="Times New Roman" w:cs="Times New Roman"/>
          <w:i/>
          <w:sz w:val="24"/>
          <w:szCs w:val="24"/>
        </w:rPr>
        <w:t>ze</w:t>
      </w:r>
      <w:r w:rsidRPr="00D47C6A">
        <w:rPr>
          <w:rFonts w:ascii="Times New Roman" w:hAnsi="Times New Roman" w:cs="Times New Roman"/>
          <w:sz w:val="24"/>
          <w:szCs w:val="24"/>
        </w:rPr>
        <w:t>/-</w:t>
      </w:r>
      <w:r w:rsidRPr="00D47C6A">
        <w:rPr>
          <w:rFonts w:ascii="Times New Roman" w:hAnsi="Times New Roman" w:cs="Times New Roman"/>
          <w:i/>
          <w:sz w:val="24"/>
          <w:szCs w:val="24"/>
        </w:rPr>
        <w:t>ise</w:t>
      </w:r>
      <w:r w:rsidRPr="00D47C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48D8" w:rsidRPr="00D47C6A" w:rsidRDefault="00F748D8" w:rsidP="00F748D8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7C6A">
        <w:rPr>
          <w:rFonts w:ascii="Times New Roman" w:hAnsi="Times New Roman" w:cs="Times New Roman"/>
          <w:sz w:val="24"/>
          <w:szCs w:val="24"/>
        </w:rPr>
        <w:t>именасуществительныеприпомощисуффиксов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/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/-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/-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748D8" w:rsidRPr="00D47C6A" w:rsidRDefault="00F748D8" w:rsidP="00F748D8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D47C6A">
        <w:rPr>
          <w:rFonts w:ascii="Times New Roman" w:hAnsi="Times New Roman" w:cs="Times New Roman"/>
          <w:sz w:val="24"/>
          <w:szCs w:val="24"/>
        </w:rPr>
        <w:t>именаприлагательныеприпомощиаффиксов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r w:rsidRPr="00D47C6A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F748D8" w:rsidRPr="00D47C6A" w:rsidRDefault="00F748D8" w:rsidP="00F748D8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D47C6A">
        <w:rPr>
          <w:rFonts w:ascii="Times New Roman" w:hAnsi="Times New Roman" w:cs="Times New Roman"/>
          <w:sz w:val="24"/>
          <w:szCs w:val="24"/>
        </w:rPr>
        <w:t>;</w:t>
      </w:r>
    </w:p>
    <w:p w:rsidR="00F748D8" w:rsidRPr="00D47C6A" w:rsidRDefault="00F748D8" w:rsidP="00F748D8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D47C6A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r w:rsidRPr="00D47C6A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D47C6A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D47C6A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F748D8" w:rsidRPr="00D47C6A" w:rsidRDefault="00F748D8" w:rsidP="00F748D8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D47C6A">
        <w:rPr>
          <w:rFonts w:ascii="Times New Roman" w:hAnsi="Times New Roman" w:cs="Times New Roman"/>
          <w:sz w:val="24"/>
          <w:szCs w:val="24"/>
        </w:rPr>
        <w:t>,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r w:rsidRPr="00D47C6A">
        <w:rPr>
          <w:rFonts w:ascii="Times New Roman" w:hAnsi="Times New Roman" w:cs="Times New Roman"/>
          <w:sz w:val="24"/>
          <w:szCs w:val="24"/>
        </w:rPr>
        <w:t>; -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r w:rsidRPr="00D47C6A">
        <w:rPr>
          <w:rFonts w:ascii="Times New Roman" w:hAnsi="Times New Roman" w:cs="Times New Roman"/>
          <w:sz w:val="24"/>
          <w:szCs w:val="24"/>
        </w:rPr>
        <w:t>.</w:t>
      </w:r>
    </w:p>
    <w:p w:rsidR="00F748D8" w:rsidRPr="00157ACC" w:rsidRDefault="00F748D8" w:rsidP="00F748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8D8" w:rsidRPr="00D47C6A" w:rsidRDefault="00F748D8" w:rsidP="00F748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1EA">
        <w:rPr>
          <w:rFonts w:ascii="Times New Roman" w:hAnsi="Times New Roman" w:cs="Times New Roman"/>
          <w:b/>
          <w:sz w:val="24"/>
          <w:szCs w:val="24"/>
        </w:rPr>
        <w:t>Ученик</w:t>
      </w:r>
      <w:r w:rsidRPr="00D47C6A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F748D8" w:rsidRPr="00D47C6A" w:rsidRDefault="00F748D8" w:rsidP="00F748D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F748D8" w:rsidRPr="00D47C6A" w:rsidRDefault="00F748D8" w:rsidP="00F748D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F748D8" w:rsidRPr="00D47C6A" w:rsidRDefault="00F748D8" w:rsidP="00F748D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F748D8" w:rsidRPr="00D47C6A" w:rsidRDefault="00F748D8" w:rsidP="00F748D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F748D8" w:rsidRPr="00D47C6A" w:rsidRDefault="00F748D8" w:rsidP="00F748D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i/>
          <w:sz w:val="24"/>
          <w:szCs w:val="24"/>
        </w:rPr>
        <w:lastRenderedPageBreak/>
        <w:t>распознавать и употреблять в речи различные средства связи в тексте для обеспечения его целостности (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tobeginwith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asforme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atlast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D47C6A">
        <w:rPr>
          <w:rFonts w:ascii="Times New Roman" w:hAnsi="Times New Roman" w:cs="Times New Roman"/>
          <w:i/>
          <w:sz w:val="24"/>
          <w:szCs w:val="24"/>
        </w:rPr>
        <w:t>.);</w:t>
      </w:r>
    </w:p>
    <w:p w:rsidR="00F748D8" w:rsidRPr="00CD11EA" w:rsidRDefault="00F748D8" w:rsidP="00F748D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i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F748D8" w:rsidRPr="00D47C6A" w:rsidRDefault="00F748D8" w:rsidP="00F74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C6A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F748D8" w:rsidRPr="00D47C6A" w:rsidRDefault="00F748D8" w:rsidP="00F748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1EA">
        <w:rPr>
          <w:rFonts w:ascii="Times New Roman" w:hAnsi="Times New Roman" w:cs="Times New Roman"/>
          <w:b/>
          <w:sz w:val="24"/>
          <w:szCs w:val="24"/>
        </w:rPr>
        <w:t>Ученик</w:t>
      </w:r>
      <w:r w:rsidRPr="00D47C6A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F748D8" w:rsidRPr="00D47C6A" w:rsidRDefault="00F748D8" w:rsidP="00F748D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D47C6A">
        <w:rPr>
          <w:rFonts w:ascii="Times New Roman" w:hAnsi="Times New Roman" w:cs="Times New Roman"/>
          <w:sz w:val="24"/>
          <w:szCs w:val="24"/>
        </w:rPr>
        <w:t>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F748D8" w:rsidRPr="00FC7005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FC700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ConditionalI</w:t>
      </w:r>
      <w:r w:rsidRPr="00FC7005">
        <w:rPr>
          <w:rFonts w:ascii="Times New Roman" w:hAnsi="Times New Roman" w:cs="Times New Roman"/>
          <w:sz w:val="24"/>
          <w:szCs w:val="24"/>
        </w:rPr>
        <w:t xml:space="preserve"> )</w:t>
      </w:r>
      <w:r w:rsidRPr="00D47C6A">
        <w:rPr>
          <w:rFonts w:ascii="Times New Roman" w:hAnsi="Times New Roman" w:cs="Times New Roman"/>
          <w:sz w:val="24"/>
          <w:szCs w:val="24"/>
        </w:rPr>
        <w:t>инереальногохарактера</w:t>
      </w:r>
      <w:r w:rsidRPr="00FC7005">
        <w:rPr>
          <w:rFonts w:ascii="Times New Roman" w:hAnsi="Times New Roman" w:cs="Times New Roman"/>
          <w:sz w:val="24"/>
          <w:szCs w:val="24"/>
        </w:rPr>
        <w:t xml:space="preserve"> (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ConditionalII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ConditionalII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C7005">
        <w:rPr>
          <w:rFonts w:ascii="Times New Roman" w:hAnsi="Times New Roman" w:cs="Times New Roman"/>
          <w:i/>
          <w:sz w:val="24"/>
          <w:szCs w:val="24"/>
        </w:rPr>
        <w:t>);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D47C6A">
        <w:rPr>
          <w:rFonts w:ascii="Times New Roman" w:hAnsi="Times New Roman" w:cs="Times New Roman"/>
          <w:sz w:val="24"/>
          <w:szCs w:val="24"/>
        </w:rPr>
        <w:t>/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D47C6A">
        <w:rPr>
          <w:rFonts w:ascii="Times New Roman" w:hAnsi="Times New Roman" w:cs="Times New Roman"/>
          <w:sz w:val="24"/>
          <w:szCs w:val="24"/>
        </w:rPr>
        <w:t>/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afew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D47C6A">
        <w:rPr>
          <w:rFonts w:ascii="Times New Roman" w:hAnsi="Times New Roman" w:cs="Times New Roman"/>
          <w:sz w:val="24"/>
          <w:szCs w:val="24"/>
        </w:rPr>
        <w:t>/</w:t>
      </w:r>
      <w:r w:rsidRPr="00D47C6A">
        <w:rPr>
          <w:rFonts w:ascii="Times New Roman" w:hAnsi="Times New Roman" w:cs="Times New Roman"/>
          <w:i/>
          <w:sz w:val="24"/>
          <w:szCs w:val="24"/>
          <w:lang w:val="en-US"/>
        </w:rPr>
        <w:t>alittle</w:t>
      </w:r>
      <w:r w:rsidRPr="00D47C6A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 наиболее употребительных временных формах действительного залога: PresentSimple, FutureSimple и PastSimple, Present и PastContinuous, PresentPerfect;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грамматические средства для выражения будущего времени: SimpleFuture</w:t>
      </w:r>
      <w:r w:rsidRPr="00D47C6A">
        <w:rPr>
          <w:rFonts w:ascii="Times New Roman" w:hAnsi="Times New Roman" w:cs="Times New Roman"/>
          <w:i/>
          <w:sz w:val="24"/>
          <w:szCs w:val="24"/>
        </w:rPr>
        <w:t xml:space="preserve">, tobegoingto, </w:t>
      </w:r>
      <w:r w:rsidRPr="00D47C6A">
        <w:rPr>
          <w:rFonts w:ascii="Times New Roman" w:hAnsi="Times New Roman" w:cs="Times New Roman"/>
          <w:sz w:val="24"/>
          <w:szCs w:val="24"/>
        </w:rPr>
        <w:t>PresentContinuous</w:t>
      </w:r>
      <w:r w:rsidRPr="00D47C6A">
        <w:rPr>
          <w:rFonts w:ascii="Times New Roman" w:hAnsi="Times New Roman" w:cs="Times New Roman"/>
          <w:i/>
          <w:sz w:val="24"/>
          <w:szCs w:val="24"/>
        </w:rPr>
        <w:t>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PresentSimplePassive</w:t>
      </w:r>
      <w:r w:rsidRPr="00D47C6A">
        <w:rPr>
          <w:rFonts w:ascii="Times New Roman" w:hAnsi="Times New Roman" w:cs="Times New Roman"/>
          <w:sz w:val="24"/>
          <w:szCs w:val="24"/>
        </w:rPr>
        <w:t xml:space="preserve">, </w:t>
      </w:r>
      <w:r w:rsidRPr="00D47C6A">
        <w:rPr>
          <w:rFonts w:ascii="Times New Roman" w:hAnsi="Times New Roman" w:cs="Times New Roman"/>
          <w:sz w:val="24"/>
          <w:szCs w:val="24"/>
          <w:lang w:val="en-US"/>
        </w:rPr>
        <w:t>PastSimplePassive</w:t>
      </w:r>
      <w:r w:rsidRPr="00D47C6A">
        <w:rPr>
          <w:rFonts w:ascii="Times New Roman" w:hAnsi="Times New Roman" w:cs="Times New Roman"/>
          <w:sz w:val="24"/>
          <w:szCs w:val="24"/>
        </w:rPr>
        <w:t>;</w:t>
      </w:r>
    </w:p>
    <w:p w:rsidR="00F748D8" w:rsidRPr="00D47C6A" w:rsidRDefault="00F748D8" w:rsidP="00F748D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C6A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F748D8" w:rsidRPr="000D3854" w:rsidRDefault="00F748D8" w:rsidP="00F748D8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D3854">
        <w:rPr>
          <w:rFonts w:ascii="Times New Roman" w:hAnsi="Times New Roman" w:cs="Times New Roman"/>
          <w:b/>
          <w:sz w:val="24"/>
          <w:szCs w:val="24"/>
          <w:lang w:bidi="ru-RU"/>
        </w:rPr>
        <w:t>Социокультурная компетенция</w:t>
      </w:r>
    </w:p>
    <w:p w:rsidR="00F748D8" w:rsidRPr="000D3854" w:rsidRDefault="00F748D8" w:rsidP="00F748D8">
      <w:pPr>
        <w:pStyle w:val="a8"/>
        <w:ind w:left="72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CD11EA">
        <w:rPr>
          <w:rFonts w:ascii="Times New Roman" w:hAnsi="Times New Roman" w:cs="Times New Roman"/>
          <w:b/>
          <w:sz w:val="24"/>
          <w:szCs w:val="24"/>
          <w:lang w:bidi="ru-RU"/>
        </w:rPr>
        <w:t>Ученик</w:t>
      </w:r>
      <w:r w:rsidRPr="000D385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научится:</w:t>
      </w:r>
    </w:p>
    <w:p w:rsidR="00F748D8" w:rsidRPr="000D3854" w:rsidRDefault="00F748D8" w:rsidP="00F748D8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D385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- </w:t>
      </w:r>
      <w:r w:rsidRPr="000D3854">
        <w:rPr>
          <w:rFonts w:ascii="Times New Roman" w:hAnsi="Times New Roman" w:cs="Times New Roman"/>
          <w:sz w:val="24"/>
          <w:szCs w:val="24"/>
          <w:lang w:bidi="ru-RU"/>
        </w:rPr>
        <w:t xml:space="preserve">употреблять   фоновую   лексику   и   пользоваться реалиями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страны   изучаемого   языка: </w:t>
      </w:r>
      <w:r w:rsidRPr="000D3854">
        <w:rPr>
          <w:rFonts w:ascii="Times New Roman" w:hAnsi="Times New Roman" w:cs="Times New Roman"/>
          <w:sz w:val="24"/>
          <w:szCs w:val="24"/>
          <w:lang w:bidi="ru-RU"/>
        </w:rPr>
        <w:t>распространёнными образцами фольклора (скороговорками, поговорками, пословицами).</w:t>
      </w:r>
    </w:p>
    <w:p w:rsidR="00F748D8" w:rsidRPr="000D3854" w:rsidRDefault="00F748D8" w:rsidP="00F748D8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CD11EA">
        <w:rPr>
          <w:rFonts w:ascii="Times New Roman" w:hAnsi="Times New Roman" w:cs="Times New Roman"/>
          <w:b/>
          <w:i/>
          <w:sz w:val="24"/>
          <w:szCs w:val="24"/>
          <w:lang w:bidi="ru-RU"/>
        </w:rPr>
        <w:t>Ученик</w:t>
      </w:r>
      <w:r w:rsidRPr="000D3854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 получит возможность научиться:</w:t>
      </w:r>
    </w:p>
    <w:p w:rsidR="00F748D8" w:rsidRPr="000D3854" w:rsidRDefault="00F748D8" w:rsidP="00F748D8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0D3854">
        <w:rPr>
          <w:rFonts w:ascii="Times New Roman" w:hAnsi="Times New Roman" w:cs="Times New Roman"/>
          <w:i/>
          <w:sz w:val="24"/>
          <w:szCs w:val="24"/>
          <w:lang w:bidi="ru-RU"/>
        </w:rPr>
        <w:t>- представлять особенности образа жизни, быта, культуры стран, говорящих на</w:t>
      </w:r>
    </w:p>
    <w:p w:rsidR="00F748D8" w:rsidRPr="000D3854" w:rsidRDefault="00F748D8" w:rsidP="00F748D8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sz w:val="24"/>
          <w:szCs w:val="24"/>
          <w:lang w:bidi="ru-RU"/>
        </w:rPr>
        <w:t>англий</w:t>
      </w:r>
      <w:r w:rsidRPr="000D3854">
        <w:rPr>
          <w:rFonts w:ascii="Times New Roman" w:hAnsi="Times New Roman" w:cs="Times New Roman"/>
          <w:i/>
          <w:sz w:val="24"/>
          <w:szCs w:val="24"/>
          <w:lang w:bidi="ru-RU"/>
        </w:rPr>
        <w:t>ском языке.</w:t>
      </w:r>
    </w:p>
    <w:p w:rsidR="00F748D8" w:rsidRPr="00D472F1" w:rsidRDefault="00F748D8" w:rsidP="00F748D8">
      <w:pPr>
        <w:pStyle w:val="ac"/>
        <w:rPr>
          <w:rFonts w:eastAsia="Calibri"/>
          <w:i/>
        </w:rPr>
      </w:pPr>
    </w:p>
    <w:p w:rsidR="00C950CB" w:rsidRDefault="00C950CB" w:rsidP="00C950CB"/>
    <w:p w:rsidR="00C950CB" w:rsidRDefault="00C950CB" w:rsidP="00C950CB"/>
    <w:p w:rsidR="008B2026" w:rsidRDefault="008B2026" w:rsidP="00DA011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DA0118" w:rsidRDefault="00DA0118" w:rsidP="00DA011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DA0118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8B2026" w:rsidRDefault="008B2026" w:rsidP="00DA011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DA0118" w:rsidRDefault="00F748D8" w:rsidP="00DA011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 </w:t>
      </w:r>
      <w:r w:rsidR="00DA0118">
        <w:rPr>
          <w:rFonts w:ascii="Times New Roman" w:hAnsi="Times New Roman"/>
          <w:b/>
          <w:sz w:val="24"/>
          <w:szCs w:val="24"/>
        </w:rPr>
        <w:t>класс</w:t>
      </w:r>
    </w:p>
    <w:p w:rsidR="003F727E" w:rsidRDefault="003F727E" w:rsidP="00DA011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559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2"/>
        <w:gridCol w:w="3897"/>
        <w:gridCol w:w="5650"/>
      </w:tblGrid>
      <w:tr w:rsidR="00536204" w:rsidRPr="00886962" w:rsidTr="00536204">
        <w:trPr>
          <w:trHeight w:val="75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204" w:rsidRPr="00886962" w:rsidRDefault="00536204" w:rsidP="00750C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раздела/темы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204" w:rsidRPr="00886962" w:rsidRDefault="00536204" w:rsidP="00750C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</w:t>
            </w:r>
          </w:p>
        </w:tc>
      </w:tr>
      <w:tr w:rsidR="00536204" w:rsidRPr="00886962" w:rsidTr="00D63B62">
        <w:trPr>
          <w:trHeight w:val="133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62" w:rsidRDefault="00D63B62" w:rsidP="00D63B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204" w:rsidRPr="00886962" w:rsidRDefault="00536204" w:rsidP="00750C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6A60" w:rsidRDefault="003B6A60" w:rsidP="003B6A60">
            <w:r>
              <w:t xml:space="preserve">Домашние обязанности. Покупки. Общение в семье и в школе. Семейные традиции. Общение с друзьями и знакомыми. Переписка с друзьями. </w:t>
            </w:r>
          </w:p>
          <w:p w:rsidR="00536204" w:rsidRPr="00886962" w:rsidRDefault="00536204" w:rsidP="00750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204" w:rsidRPr="00886962" w:rsidTr="00536204">
        <w:trPr>
          <w:trHeight w:val="63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62" w:rsidRDefault="00D63B62" w:rsidP="00D63B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</w:p>
          <w:p w:rsidR="00536204" w:rsidRPr="00886962" w:rsidRDefault="00536204" w:rsidP="00750C9E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204" w:rsidRPr="00886962" w:rsidRDefault="003B6A60" w:rsidP="0075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t>Посещение  врача. Здоровый образ жизни</w:t>
            </w:r>
          </w:p>
        </w:tc>
      </w:tr>
      <w:tr w:rsidR="00D81B33" w:rsidRPr="00886962" w:rsidTr="00536204">
        <w:trPr>
          <w:trHeight w:val="63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33" w:rsidRPr="00886962" w:rsidRDefault="00D81B33" w:rsidP="00750C9E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33" w:rsidRDefault="00D81B33" w:rsidP="00D63B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B33" w:rsidRDefault="00D81B33" w:rsidP="00D81B33">
            <w:r>
              <w:t>Активный отдых. Экстремальные виды спорта.</w:t>
            </w:r>
          </w:p>
          <w:p w:rsidR="00D81B33" w:rsidRDefault="00D81B33" w:rsidP="00750C9E">
            <w:pPr>
              <w:spacing w:after="0" w:line="240" w:lineRule="auto"/>
              <w:jc w:val="both"/>
            </w:pPr>
          </w:p>
        </w:tc>
      </w:tr>
      <w:tr w:rsidR="00536204" w:rsidRPr="00886962" w:rsidTr="00D63B62">
        <w:trPr>
          <w:trHeight w:val="19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D63B62" w:rsidP="00D63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Городская и сельская жизнь.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 w:rsidP="008B2026">
            <w:r>
              <w:t>Особенности городской и сельской жизни в России и странах изучаемого языка. Городская инфраструктура. Сельское хозяйство.</w:t>
            </w:r>
          </w:p>
          <w:p w:rsidR="00536204" w:rsidRPr="00886962" w:rsidRDefault="00536204" w:rsidP="00D81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204" w:rsidRPr="00886962" w:rsidTr="00D63B62">
        <w:trPr>
          <w:trHeight w:val="19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62" w:rsidRDefault="00D63B62" w:rsidP="00D63B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Научно-технический прогресс.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204" w:rsidRPr="00886962" w:rsidRDefault="00536204" w:rsidP="00750C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 w:rsidP="008B2026">
            <w:r>
              <w:t>Прогресс в науке. Космос. Новые информационные технологии.</w:t>
            </w:r>
          </w:p>
          <w:p w:rsidR="00536204" w:rsidRPr="00886962" w:rsidRDefault="00536204" w:rsidP="0075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204" w:rsidRPr="00886962" w:rsidTr="00536204">
        <w:trPr>
          <w:trHeight w:val="19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3B6A60" w:rsidRDefault="00536204" w:rsidP="00750C9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B6A6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3B6A60" w:rsidRDefault="00D63B62" w:rsidP="00D63B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B6A6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Природа и экология. </w:t>
            </w:r>
            <w:r w:rsidRPr="003B6A6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 w:rsidP="008B2026">
            <w:r>
      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      </w:r>
          </w:p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204" w:rsidRPr="00886962" w:rsidTr="00D63B62">
        <w:trPr>
          <w:trHeight w:val="19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62" w:rsidRDefault="00D63B62" w:rsidP="00D63B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молодежь.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 w:rsidP="008B2026">
            <w:r>
              <w:t>Увлечения и интересы. Связь с предыдущими поколениями. Образовательные поездки.</w:t>
            </w:r>
          </w:p>
          <w:p w:rsidR="00536204" w:rsidRPr="00886962" w:rsidRDefault="00536204" w:rsidP="0075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204" w:rsidRPr="00886962" w:rsidTr="00D63B62">
        <w:trPr>
          <w:trHeight w:val="52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62" w:rsidRDefault="008B2026" w:rsidP="00D63B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 w:rsidP="008B2026">
            <w:r>
              <w:t>Современные профессии. Планы на будущее, проблемы выбора профессии. Образование и профессии.</w:t>
            </w:r>
          </w:p>
          <w:p w:rsidR="00536204" w:rsidRPr="00886962" w:rsidRDefault="00536204" w:rsidP="00750C9E">
            <w:pPr>
              <w:spacing w:after="0" w:line="240" w:lineRule="auto"/>
              <w:contextualSpacing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204" w:rsidRPr="00886962" w:rsidTr="00536204">
        <w:trPr>
          <w:trHeight w:val="52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62" w:rsidRDefault="008B2026" w:rsidP="00D63B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языка.</w:t>
            </w:r>
          </w:p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204" w:rsidRPr="00886962" w:rsidRDefault="008B2026" w:rsidP="0075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</w:t>
            </w:r>
          </w:p>
        </w:tc>
      </w:tr>
      <w:tr w:rsidR="00536204" w:rsidRPr="00886962" w:rsidTr="00536204">
        <w:trPr>
          <w:trHeight w:val="52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869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62" w:rsidRDefault="00D63B62" w:rsidP="00D63B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Иностранные языки. </w:t>
            </w:r>
          </w:p>
          <w:p w:rsidR="00536204" w:rsidRPr="00886962" w:rsidRDefault="00536204" w:rsidP="00750C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 w:rsidP="008B2026">
            <w:r>
      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      </w:r>
          </w:p>
          <w:p w:rsidR="00536204" w:rsidRPr="00886962" w:rsidRDefault="00536204" w:rsidP="0075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D6D31" w:rsidRDefault="00BD6D31" w:rsidP="00BD6D31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kern w:val="2"/>
          <w:sz w:val="24"/>
          <w:szCs w:val="24"/>
        </w:rPr>
      </w:pPr>
    </w:p>
    <w:p w:rsidR="003B6A60" w:rsidRDefault="003B6A60" w:rsidP="00BD6D31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kern w:val="2"/>
          <w:sz w:val="24"/>
          <w:szCs w:val="24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Коммуникативные умения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Говорение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Диалогическая речь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 на темы, включенные в раздел «Предметное содержание речи». Умение выражать и аргументировать личную точку зрения, давать оценку. Умение запрашивать информацию в пределах изученной тематики. Умение обращаться за разъяснениями и уточнять необходимую информацию. Типы текстов: интервью, обмен мнениями, дискуссия.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Диалог/полилог в ситуациях официального общения, краткий комментарий точки зрения другого человека. Интервью. Обмен, проверка и подтверждение собранной фактической информации.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Монологическая речь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умения формулировать несложные связные высказывания в рамках тем, включенных в раздел «Предметное содержание речи». Использование основных коммуникативных типов речи (описание, повествование, рассуждение, характеристика). Умение передавать основное содержание текстов. Умение кратко высказываться с опорой на нелинейный текст (таблицы, диаграммы, расписание и т.п.). Умение описывать изображение без опоры и с опорой на ключевые слова/план/вопросы. Типы текстов: </w:t>
      </w:r>
      <w:r w:rsidRPr="003B6A60">
        <w:rPr>
          <w:rFonts w:ascii="Times New Roman" w:eastAsia="Calibri" w:hAnsi="Times New Roman" w:cs="Times New Roman"/>
          <w:color w:val="000000"/>
          <w:sz w:val="24"/>
          <w:szCs w:val="24"/>
        </w:rPr>
        <w:t>рассказ, описание, характеристика</w:t>
      </w: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сообщение, объявление, презентация.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Умение предоставлять фактическую информацию. </w:t>
      </w:r>
    </w:p>
    <w:p w:rsidR="003B6A60" w:rsidRPr="003B6A60" w:rsidRDefault="003B6A60" w:rsidP="003B6A60">
      <w:pPr>
        <w:spacing w:after="0" w:line="360" w:lineRule="auto"/>
        <w:ind w:firstLine="70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Аудирование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Типы текстов: сообщение, объявление, интервью, тексты рекламных видеороликов.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Полное и точное восприятие информации в распространенных коммуникативных ситуациях. Обобщение прослушанной информации.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Чтение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Совершенствование умений читать (вслух и про себя) и понимать простые аутентичные тексты различных стилей </w:t>
      </w:r>
      <w:r w:rsidRPr="003B6A6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B6A6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публицистического, художественного, разговорного</w:t>
      </w:r>
      <w:r w:rsidRPr="003B6A60">
        <w:rPr>
          <w:rFonts w:ascii="Times New Roman" w:eastAsia="Times New Roman" w:hAnsi="Times New Roman" w:cs="Times New Roman"/>
          <w:sz w:val="24"/>
          <w:szCs w:val="24"/>
        </w:rPr>
        <w:t xml:space="preserve">) и жанров (рассказов, </w:t>
      </w: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газетных </w:t>
      </w:r>
      <w:r w:rsidRPr="003B6A60">
        <w:rPr>
          <w:rFonts w:ascii="Times New Roman" w:eastAsia="Times New Roman" w:hAnsi="Times New Roman" w:cs="Times New Roman"/>
          <w:sz w:val="24"/>
          <w:szCs w:val="24"/>
        </w:rPr>
        <w:t>статей, рекламных объявлений</w:t>
      </w: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>, брошюр, проспектов</w:t>
      </w:r>
      <w:r w:rsidRPr="003B6A6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Типы текстов: инструкции по использованию приборов/техники, каталог товаров, сообщение в газете/журнале, интервью, реклама товаров, выставочный буклет, публикации на информационных Интернет-сайтах.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Умение читать и достаточно хорошо понимать простые аутентичные тексты различных стилей </w:t>
      </w:r>
      <w:r w:rsidRPr="003B6A60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3B6A6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публицистического, художественного, разговорного, научного, официально-делового</w:t>
      </w:r>
      <w:r w:rsidRPr="003B6A60">
        <w:rPr>
          <w:rFonts w:ascii="Times New Roman" w:eastAsia="Times New Roman" w:hAnsi="Times New Roman" w:cs="Times New Roman"/>
          <w:i/>
          <w:sz w:val="24"/>
          <w:szCs w:val="24"/>
        </w:rPr>
        <w:t>) и жанров (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рассказ, роман, статья научно-популярного характера, деловая переписка).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Письмо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Составление несложных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излагать факты, выражать свои суждения и чувства. Умение письменно выражать свою точку зрения в форме рассуждения, приводя аргументы и примеры. Типы текстов: личное (электронное) письмо, тезисы, эссе, план мероприятия, биография, презентация, заявление об участии.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Написание отзыва на фильм или книгу. Умение письменно сообщать свое мнение по поводу фактической информации в рамках изученной тематики.</w:t>
      </w:r>
    </w:p>
    <w:p w:rsidR="003B6A60" w:rsidRPr="003B6A60" w:rsidRDefault="003B6A60" w:rsidP="003B6A60">
      <w:pPr>
        <w:spacing w:after="0" w:line="360" w:lineRule="auto"/>
        <w:ind w:firstLine="70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Языковые навыки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Орфография и пунктуация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>Умение расставлять в тексте знаки препинания в соответствии с нормами, принятыми в стране изучаемого языка. Владение орфографическими навыками.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Фонетическая сторона речи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Умение выражать модальные значения, чувства и эмоции с помощью интонации, в том числе интонации в общих, специальных и разделительных вопросах. Умение четко произносить отдельные фонемы, слова, словосочетания, предложения и связные тексты. Правильное произношение ударных и безударных слогов и слов в предложениях.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Произношение звуков английского языка без выраженного акцента.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Грамматическая сторона речи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</w:t>
      </w: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коммуникативных типов предложений, как сложных (сложносочиненных, сложноподчиненных), так и простых. Распознавание и употребление в устной и письменной коммуникации различных частей речи.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Употреблениевречиэмфатическихконструкций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(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например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, „It’s him who took the money”, “It’s time you talked to her”).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Употребление в речи предложений с конструкциями … as; notso … as; either … or; neither … nor.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Лексическая сторона речи</w:t>
      </w:r>
    </w:p>
    <w:p w:rsidR="003B6A60" w:rsidRPr="003B6A60" w:rsidRDefault="003B6A60" w:rsidP="003B6A6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Распознавание и употребление в речи лексических единиц в рамках тем, включенных в раздел «Предметное содержание речи», в том числе в ситуациях формального и неформального общения. Распознавание и употребление в речи наиболее распространенных устойчивых словосочетаний, оценочной лексики, реплик-клише речевого этикета. Распознавание и употребление в речи наиболее распространенных фразовых глаголов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lookafter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giveup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beover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writedowngeton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).</w:t>
      </w:r>
      <w:r w:rsidRPr="003B6A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Определение части речи по аффиксу.Распознавание и употребление в речи различных средств связи для обеспечения целостности высказывания.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Распознавание и использование в речи устойчивых выражений и фраз (collocations –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gettoknowsomebody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keepintouchwithsomebody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lookforwardtodoingsomething</w:t>
      </w:r>
      <w:r w:rsidRPr="003B6A6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) в рамках тем, включенных в раздел «Предметное содержание речи». </w:t>
      </w:r>
    </w:p>
    <w:p w:rsidR="003B6A60" w:rsidRDefault="003B6A60" w:rsidP="00BD6D31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kern w:val="2"/>
          <w:sz w:val="24"/>
          <w:szCs w:val="24"/>
        </w:rPr>
      </w:pPr>
    </w:p>
    <w:p w:rsidR="008B2026" w:rsidRDefault="008B2026" w:rsidP="008B2026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 класс</w:t>
      </w:r>
    </w:p>
    <w:p w:rsidR="008B2026" w:rsidRDefault="008B2026" w:rsidP="008B2026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560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2"/>
        <w:gridCol w:w="3897"/>
        <w:gridCol w:w="5651"/>
      </w:tblGrid>
      <w:tr w:rsidR="008B2026" w:rsidTr="008B2026">
        <w:trPr>
          <w:trHeight w:val="75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раздела/темы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2026" w:rsidRDefault="008B20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</w:t>
            </w:r>
          </w:p>
        </w:tc>
      </w:tr>
      <w:tr w:rsidR="008B2026" w:rsidTr="008B2026">
        <w:trPr>
          <w:trHeight w:val="133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Pr="008B2026" w:rsidRDefault="008B202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0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2026" w:rsidRDefault="008B20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>
            <w:r>
              <w:t xml:space="preserve">Домашние обязанности. Покупки. Общение в семье и в школе. Семейные традиции. Общение с друзьями и знакомыми. Переписка с друзьями. </w:t>
            </w:r>
          </w:p>
          <w:p w:rsidR="008B2026" w:rsidRDefault="008B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026" w:rsidTr="008B2026">
        <w:trPr>
          <w:trHeight w:val="63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Pr="008B2026" w:rsidRDefault="008B202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0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</w:p>
          <w:p w:rsidR="008B2026" w:rsidRDefault="008B202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2026" w:rsidRDefault="008B2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t>Посещение  врача. Здоровый образ жизни</w:t>
            </w:r>
          </w:p>
        </w:tc>
      </w:tr>
      <w:tr w:rsidR="008B2026" w:rsidTr="008B2026">
        <w:trPr>
          <w:trHeight w:val="63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Pr="008B2026" w:rsidRDefault="008B202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0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>
            <w:r>
              <w:t>Активный отдых. Экстремальные виды спорта.</w:t>
            </w:r>
          </w:p>
          <w:p w:rsidR="008B2026" w:rsidRDefault="008B2026">
            <w:pPr>
              <w:spacing w:after="0" w:line="240" w:lineRule="auto"/>
              <w:jc w:val="both"/>
            </w:pPr>
          </w:p>
        </w:tc>
      </w:tr>
      <w:tr w:rsidR="008B2026" w:rsidTr="008B2026">
        <w:trPr>
          <w:trHeight w:val="19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Pr="008B2026" w:rsidRDefault="008B20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0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Городская и сельская жизнь.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>
            <w:r>
              <w:t>Особенности городской и сельской жизни в России и странах изучаемого языка. Городская инфраструктура. Сельское хозяйство.</w:t>
            </w:r>
          </w:p>
          <w:p w:rsidR="008B2026" w:rsidRDefault="008B20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026" w:rsidTr="008B2026">
        <w:trPr>
          <w:trHeight w:val="19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Pr="008B2026" w:rsidRDefault="008B20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0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Научно-технический прогресс.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2026" w:rsidRDefault="008B20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>
            <w:r>
              <w:t>Прогресс в науке. Космос. Новые информационные технологии.</w:t>
            </w:r>
          </w:p>
          <w:p w:rsidR="008B2026" w:rsidRDefault="008B2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026" w:rsidTr="008B2026">
        <w:trPr>
          <w:trHeight w:val="19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Pr="008B2026" w:rsidRDefault="008B20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B20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Природа и экология. 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>
            <w:r>
      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      </w:r>
          </w:p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026" w:rsidTr="008B2026">
        <w:trPr>
          <w:trHeight w:val="19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молодежь.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>
            <w:r>
              <w:t>Увлечения и интересы. Связь с предыдущими поколениями. Образовательные поездки.</w:t>
            </w:r>
          </w:p>
          <w:p w:rsidR="008B2026" w:rsidRDefault="008B2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026" w:rsidTr="008B2026">
        <w:trPr>
          <w:trHeight w:val="52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>
            <w:r>
              <w:t>Современные профессии. Планы на будущее, проблемы выбора профессии. Образование и профессии.</w:t>
            </w:r>
          </w:p>
          <w:p w:rsidR="008B2026" w:rsidRDefault="008B2026">
            <w:pPr>
              <w:spacing w:after="0" w:line="240" w:lineRule="auto"/>
              <w:contextualSpacing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2026" w:rsidTr="008B2026">
        <w:trPr>
          <w:trHeight w:val="52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языка.</w:t>
            </w:r>
          </w:p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2026" w:rsidRDefault="008B2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</w:t>
            </w:r>
          </w:p>
        </w:tc>
      </w:tr>
      <w:tr w:rsidR="008B2026" w:rsidTr="008B2026">
        <w:trPr>
          <w:trHeight w:val="52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Иностранные языки. </w:t>
            </w:r>
          </w:p>
          <w:p w:rsidR="008B2026" w:rsidRDefault="008B2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26" w:rsidRDefault="008B2026">
            <w:r>
      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      </w:r>
          </w:p>
          <w:p w:rsidR="008B2026" w:rsidRDefault="008B2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2026" w:rsidRDefault="008B2026" w:rsidP="008B2026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kern w:val="2"/>
          <w:sz w:val="24"/>
          <w:szCs w:val="24"/>
        </w:rPr>
      </w:pPr>
    </w:p>
    <w:p w:rsidR="008B2026" w:rsidRDefault="008B2026" w:rsidP="008B2026">
      <w:pPr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kern w:val="2"/>
          <w:sz w:val="24"/>
          <w:szCs w:val="24"/>
        </w:rPr>
      </w:pP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Коммуникативные умения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Говорение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Диалогическая речь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 на темы, включенные в раздел «Предметное содержание речи». Умение выражать и аргументировать личную точку зрения, давать оценку. Умение запрашивать информацию в пределах изученной тематики. Умение обращаться за разъяснениями и уточнять необходимую информацию. Типы текстов: интервью, обмен мнениями, дискуссия.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Диалог/полилог в ситуациях официального общения, краткий комментарий точки зрения другого человека. Интервью. Обмен, проверка и подтверждение собранной фактической информации.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Монологическая речь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умения формулировать несложные связные высказывания в рамках тем, включенных в раздел «Предметное содержание речи». Использование основных коммуникативных типов речи (описание, повествование, рассуждение, характеристика).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Умение передавать основное содержание текстов. Умение кратко высказываться с опорой на нелинейный текст (таблицы, диаграммы, расписание и т.п.). Умение описывать изображение без опоры и с опорой на ключевые слова/план/вопросы. Типы текстов: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рассказ, описание, характеристика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сообщение, объявление, презентация.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Умение предоставлять фактическую информацию. </w:t>
      </w:r>
    </w:p>
    <w:p w:rsidR="008B2026" w:rsidRDefault="008B2026" w:rsidP="008B2026">
      <w:pPr>
        <w:spacing w:after="0" w:line="360" w:lineRule="auto"/>
        <w:ind w:firstLine="70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Аудирование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Типы текстов: сообщение, объявление, интервью, тексты рекламных видеороликов.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Полное и точное восприятие информации в распространенных коммуникативных ситуациях. Обобщение прослушанной информации.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Чтение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умений читать (вслух и про себя) и понимать простые аутентичные тексты различных стилей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публицистического, художественного, разговорного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и жанров (рассказов,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газетных </w:t>
      </w:r>
      <w:r>
        <w:rPr>
          <w:rFonts w:ascii="Times New Roman" w:eastAsia="Times New Roman" w:hAnsi="Times New Roman" w:cs="Times New Roman"/>
          <w:sz w:val="24"/>
          <w:szCs w:val="24"/>
        </w:rPr>
        <w:t>статей, рекламных объявлений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брошюр, проспектов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Типы текстов: инструкции по использованию приборов/техники, каталог товаров, сообщение в газете/журнале, интервью, реклама товаров, выставочный буклет, публикации на информационных Интернет-сайтах.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Умение читать и достаточно хорошо понимать простые аутентичные тексты различных стилей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публицистического, художественного, разговорного, научного, официально-делового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 и жанров (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рассказ, роман, статья научно-популярного характера, деловая переписка).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Письмо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Составление несложных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излагать факты, выражать свои суждения и чувства. Умение письменно выражать свою точку зрения в форме рассуждения, приводя аргументы и примеры. Типы текстов: личное (электронное) письмо, тезисы, эссе, план мероприятия, биография, презентация, заявление об участии.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Написание отзыва на фильм или книгу. Умение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письменно сообщать свое мнение по поводу фактической информации в рамках изученной тематики.</w:t>
      </w:r>
    </w:p>
    <w:p w:rsidR="008B2026" w:rsidRDefault="008B2026" w:rsidP="008B2026">
      <w:pPr>
        <w:spacing w:after="0" w:line="360" w:lineRule="auto"/>
        <w:ind w:firstLine="70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Языковые навыки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Орфография и пунктуация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Умение расставлять в тексте знаки препинания в соответствии с нормами, принятыми в стране изучаемого языка. Владение орфографическими навыками.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Фонетическая сторона речи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Умение выражать модальные значения, чувства и эмоции с помощью интонации, в том числе интонации в общих, специальных и разделительных вопросах. Умение четко произносить отдельные фонемы, слова, словосочетания, предложения и связные тексты. Правильное произношение ударных и безударных слогов и слов в предложениях.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Произношение звуков английского языка без выраженного акцента.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Грамматическая сторона речи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 Распознавание и употребление в устной и письменной коммуникации различных частей речи.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Употреблениевречиэмфатическихконструкций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(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например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, „It’s him who took the money”, “It’s time you talked to her”).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Употребление в речи предложений с конструкциями … as; notso … as; either … or; neither … nor.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Лексическая сторона речи</w:t>
      </w:r>
    </w:p>
    <w:p w:rsidR="008B2026" w:rsidRDefault="008B2026" w:rsidP="008B202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Распознавание и употребление в речи лексических единиц в рамках тем, включенных в раздел «Предметное содержание речи», в том числе в ситуациях формального и неформального общения. Распознавание и употребление в речи наиболее распространенных устойчивых словосочетаний, оценочной лексики, реплик-клише речевого этикета. Распознавание и употребление в речи наиболее распространенных фразовых глаголов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lookafter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giveup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beover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writedowngeton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).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Определение части речи по аффиксу.Распознавание и употребление в речи различных средств связи для обеспечения целостности высказывания.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Распознавание и использование в речи устойчивых выражений и фраз (collocations –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gettoknowsomebody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keepintouchwithsomebody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lookforwardtodoingsomething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) в рамках тем, включенных в раздел «Предметное содержание речи». </w:t>
      </w:r>
    </w:p>
    <w:p w:rsidR="00DA0118" w:rsidRDefault="00DA0118" w:rsidP="00DA0118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497E83" w:rsidRDefault="00497E83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71056A" w:rsidRDefault="0071056A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A167F" w:rsidRDefault="00750C9E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750C9E">
        <w:rPr>
          <w:rFonts w:ascii="Times New Roman" w:hAnsi="Times New Roman" w:cs="Times New Roman"/>
          <w:b/>
          <w:kern w:val="2"/>
          <w:sz w:val="24"/>
          <w:szCs w:val="24"/>
        </w:rPr>
        <w:t>Тематическое планирование</w:t>
      </w:r>
    </w:p>
    <w:p w:rsidR="00750C9E" w:rsidRDefault="0071056A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10</w:t>
      </w:r>
      <w:r w:rsidR="008A167F">
        <w:rPr>
          <w:rFonts w:ascii="Times New Roman" w:hAnsi="Times New Roman" w:cs="Times New Roman"/>
          <w:b/>
          <w:kern w:val="2"/>
          <w:sz w:val="24"/>
          <w:szCs w:val="24"/>
        </w:rPr>
        <w:t xml:space="preserve"> класс</w:t>
      </w:r>
    </w:p>
    <w:tbl>
      <w:tblPr>
        <w:tblStyle w:val="a7"/>
        <w:tblW w:w="9486" w:type="dxa"/>
        <w:tblLook w:val="04A0" w:firstRow="1" w:lastRow="0" w:firstColumn="1" w:lastColumn="0" w:noHBand="0" w:noVBand="1"/>
      </w:tblPr>
      <w:tblGrid>
        <w:gridCol w:w="908"/>
        <w:gridCol w:w="5188"/>
        <w:gridCol w:w="3390"/>
      </w:tblGrid>
      <w:tr w:rsidR="00750C9E" w:rsidRPr="00EF60BD" w:rsidTr="00F87DAE">
        <w:trPr>
          <w:trHeight w:val="552"/>
        </w:trPr>
        <w:tc>
          <w:tcPr>
            <w:tcW w:w="908" w:type="dxa"/>
            <w:vMerge w:val="restart"/>
          </w:tcPr>
          <w:p w:rsidR="00750C9E" w:rsidRPr="00EF60BD" w:rsidRDefault="00750C9E" w:rsidP="00750C9E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№ п/п</w:t>
            </w:r>
          </w:p>
        </w:tc>
        <w:tc>
          <w:tcPr>
            <w:tcW w:w="5188" w:type="dxa"/>
            <w:vMerge w:val="restart"/>
          </w:tcPr>
          <w:p w:rsidR="00750C9E" w:rsidRPr="00EF60BD" w:rsidRDefault="00750C9E" w:rsidP="00750C9E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Наименование раздела/темы</w:t>
            </w:r>
          </w:p>
        </w:tc>
        <w:tc>
          <w:tcPr>
            <w:tcW w:w="3390" w:type="dxa"/>
          </w:tcPr>
          <w:p w:rsidR="00750C9E" w:rsidRPr="00EF60BD" w:rsidRDefault="00750C9E" w:rsidP="00750C9E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Количество часов</w:t>
            </w:r>
          </w:p>
        </w:tc>
      </w:tr>
      <w:tr w:rsidR="00750C9E" w:rsidRPr="00EF60BD" w:rsidTr="00F87DAE">
        <w:trPr>
          <w:trHeight w:val="552"/>
        </w:trPr>
        <w:tc>
          <w:tcPr>
            <w:tcW w:w="908" w:type="dxa"/>
            <w:vMerge/>
          </w:tcPr>
          <w:p w:rsidR="00750C9E" w:rsidRPr="00EF60BD" w:rsidRDefault="00750C9E" w:rsidP="00750C9E">
            <w:pPr>
              <w:jc w:val="center"/>
              <w:rPr>
                <w:kern w:val="2"/>
              </w:rPr>
            </w:pPr>
          </w:p>
        </w:tc>
        <w:tc>
          <w:tcPr>
            <w:tcW w:w="5188" w:type="dxa"/>
            <w:vMerge/>
          </w:tcPr>
          <w:p w:rsidR="00750C9E" w:rsidRPr="00EF60BD" w:rsidRDefault="00750C9E" w:rsidP="00750C9E">
            <w:pPr>
              <w:jc w:val="center"/>
              <w:rPr>
                <w:kern w:val="2"/>
              </w:rPr>
            </w:pPr>
          </w:p>
        </w:tc>
        <w:tc>
          <w:tcPr>
            <w:tcW w:w="3390" w:type="dxa"/>
          </w:tcPr>
          <w:p w:rsidR="00750C9E" w:rsidRPr="00EF60BD" w:rsidRDefault="0071056A" w:rsidP="00750C9E">
            <w:pPr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10 </w:t>
            </w:r>
            <w:r w:rsidR="00750C9E">
              <w:rPr>
                <w:kern w:val="2"/>
              </w:rPr>
              <w:t>класс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Pr="00EF60BD" w:rsidRDefault="008B2026" w:rsidP="00F87DAE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2026" w:rsidRDefault="008B2026" w:rsidP="001E40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8B2026" w:rsidRDefault="00982632" w:rsidP="009648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Pr="00EF60BD" w:rsidRDefault="008B2026" w:rsidP="00F87DAE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</w:p>
          <w:p w:rsidR="008B2026" w:rsidRDefault="008B2026" w:rsidP="001E4066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8B2026" w:rsidRDefault="00982632" w:rsidP="009648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Pr="00EF60BD" w:rsidRDefault="008B2026" w:rsidP="00F87DAE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spacing w:after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390" w:type="dxa"/>
          </w:tcPr>
          <w:p w:rsidR="008B2026" w:rsidRDefault="00982632" w:rsidP="007A5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A5B7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Default="008B2026" w:rsidP="00F87DAE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Городская и сельская жизнь.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90" w:type="dxa"/>
          </w:tcPr>
          <w:p w:rsidR="008B2026" w:rsidRDefault="001E4066" w:rsidP="001E4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Pr="00F87DAE" w:rsidRDefault="008B2026" w:rsidP="00F87DAE">
            <w:pPr>
              <w:jc w:val="center"/>
              <w:rPr>
                <w:b/>
                <w:kern w:val="2"/>
              </w:rPr>
            </w:pPr>
            <w:r w:rsidRPr="00F87DAE">
              <w:rPr>
                <w:b/>
                <w:kern w:val="2"/>
              </w:rPr>
              <w:t>5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Научно-технический прогресс.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2026" w:rsidRDefault="008B2026" w:rsidP="001E40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8B2026" w:rsidRDefault="00982632" w:rsidP="00F87D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Default="008B2026" w:rsidP="00F87DAE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Природа и экология. 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3390" w:type="dxa"/>
          </w:tcPr>
          <w:p w:rsidR="008B2026" w:rsidRDefault="00982632" w:rsidP="001E4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A5B7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Default="008B2026" w:rsidP="00F87DAE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молодежь.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2026" w:rsidRDefault="008B2026" w:rsidP="001E4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8B2026" w:rsidRDefault="00982632" w:rsidP="0084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Default="008B2026" w:rsidP="00F87DAE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B2026" w:rsidRDefault="008B2026" w:rsidP="001E4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8B2026" w:rsidRDefault="00982632" w:rsidP="0084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Default="008B2026" w:rsidP="00F87DAE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языка.</w:t>
            </w:r>
          </w:p>
          <w:p w:rsidR="008B2026" w:rsidRDefault="008B2026" w:rsidP="001E4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8B2026" w:rsidRDefault="001E4066" w:rsidP="00982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8263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Default="008B2026" w:rsidP="00F87DAE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026" w:rsidRDefault="008B2026" w:rsidP="001E40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Иностранные языки. </w:t>
            </w:r>
          </w:p>
          <w:p w:rsidR="008B2026" w:rsidRDefault="008B2026" w:rsidP="001E4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8B2026" w:rsidRPr="005E7F82" w:rsidRDefault="001E4066" w:rsidP="00982632">
            <w:pPr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</w:t>
            </w:r>
            <w:r w:rsidR="00982632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B2026" w:rsidRPr="00EF60BD" w:rsidTr="00F87DAE">
        <w:trPr>
          <w:trHeight w:val="552"/>
        </w:trPr>
        <w:tc>
          <w:tcPr>
            <w:tcW w:w="908" w:type="dxa"/>
          </w:tcPr>
          <w:p w:rsidR="008B2026" w:rsidRPr="005E7F82" w:rsidRDefault="008B2026" w:rsidP="00F87DAE">
            <w:pPr>
              <w:jc w:val="center"/>
              <w:rPr>
                <w:b/>
                <w:kern w:val="2"/>
              </w:rPr>
            </w:pPr>
            <w:r w:rsidRPr="005E7F82">
              <w:rPr>
                <w:b/>
                <w:kern w:val="2"/>
              </w:rPr>
              <w:t>итого</w:t>
            </w:r>
          </w:p>
        </w:tc>
        <w:tc>
          <w:tcPr>
            <w:tcW w:w="5188" w:type="dxa"/>
          </w:tcPr>
          <w:p w:rsidR="008B2026" w:rsidRDefault="008B2026" w:rsidP="00F87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8B2026" w:rsidRPr="005E7F82" w:rsidRDefault="008B2026" w:rsidP="0086426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7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8642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</w:tr>
    </w:tbl>
    <w:p w:rsidR="008A167F" w:rsidRDefault="008A167F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1E4066" w:rsidRDefault="001E4066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B65C4C" w:rsidRDefault="00B65C4C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B65C4C" w:rsidRDefault="00B65C4C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B65C4C" w:rsidRDefault="00B65C4C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B65C4C" w:rsidRDefault="00B65C4C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083925" w:rsidRDefault="00083925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083925" w:rsidRDefault="00083925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083925" w:rsidRDefault="00083925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083925" w:rsidRDefault="00083925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083925" w:rsidRDefault="00083925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1E4066" w:rsidRDefault="001E4066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lastRenderedPageBreak/>
        <w:t>11 класс</w:t>
      </w:r>
    </w:p>
    <w:tbl>
      <w:tblPr>
        <w:tblStyle w:val="a7"/>
        <w:tblW w:w="9486" w:type="dxa"/>
        <w:tblLook w:val="04A0" w:firstRow="1" w:lastRow="0" w:firstColumn="1" w:lastColumn="0" w:noHBand="0" w:noVBand="1"/>
      </w:tblPr>
      <w:tblGrid>
        <w:gridCol w:w="908"/>
        <w:gridCol w:w="5188"/>
        <w:gridCol w:w="3390"/>
      </w:tblGrid>
      <w:tr w:rsidR="001E4066" w:rsidRPr="00EF60BD" w:rsidTr="001E4066">
        <w:trPr>
          <w:trHeight w:val="552"/>
        </w:trPr>
        <w:tc>
          <w:tcPr>
            <w:tcW w:w="908" w:type="dxa"/>
            <w:vMerge w:val="restart"/>
          </w:tcPr>
          <w:p w:rsidR="001E4066" w:rsidRPr="00EF60BD" w:rsidRDefault="001E4066" w:rsidP="001E4066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№ п/п</w:t>
            </w:r>
          </w:p>
        </w:tc>
        <w:tc>
          <w:tcPr>
            <w:tcW w:w="5188" w:type="dxa"/>
            <w:vMerge w:val="restart"/>
          </w:tcPr>
          <w:p w:rsidR="001E4066" w:rsidRPr="00EF60BD" w:rsidRDefault="001E4066" w:rsidP="001E4066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Наименование раздела/темы</w:t>
            </w:r>
          </w:p>
        </w:tc>
        <w:tc>
          <w:tcPr>
            <w:tcW w:w="3390" w:type="dxa"/>
          </w:tcPr>
          <w:p w:rsidR="001E4066" w:rsidRPr="00EF60BD" w:rsidRDefault="001E4066" w:rsidP="001E4066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Количество часов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  <w:vMerge/>
          </w:tcPr>
          <w:p w:rsidR="001E4066" w:rsidRPr="00EF60BD" w:rsidRDefault="001E4066" w:rsidP="001E4066">
            <w:pPr>
              <w:jc w:val="center"/>
              <w:rPr>
                <w:kern w:val="2"/>
              </w:rPr>
            </w:pPr>
          </w:p>
        </w:tc>
        <w:tc>
          <w:tcPr>
            <w:tcW w:w="5188" w:type="dxa"/>
            <w:vMerge/>
          </w:tcPr>
          <w:p w:rsidR="001E4066" w:rsidRPr="00EF60BD" w:rsidRDefault="001E4066" w:rsidP="001E4066">
            <w:pPr>
              <w:jc w:val="center"/>
              <w:rPr>
                <w:kern w:val="2"/>
              </w:rPr>
            </w:pPr>
          </w:p>
        </w:tc>
        <w:tc>
          <w:tcPr>
            <w:tcW w:w="3390" w:type="dxa"/>
          </w:tcPr>
          <w:p w:rsidR="001E4066" w:rsidRPr="00EF60BD" w:rsidRDefault="001E4066" w:rsidP="00083925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083925">
              <w:rPr>
                <w:kern w:val="2"/>
              </w:rPr>
              <w:t>1</w:t>
            </w:r>
            <w:r>
              <w:rPr>
                <w:kern w:val="2"/>
              </w:rPr>
              <w:t xml:space="preserve"> класс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Pr="00EF60BD" w:rsidRDefault="001E4066" w:rsidP="001E4066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066" w:rsidRDefault="001E4066" w:rsidP="001E40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1E4066" w:rsidRDefault="00847319" w:rsidP="001E4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1E4066" w:rsidRPr="00EF60BD" w:rsidTr="00847319">
        <w:trPr>
          <w:trHeight w:val="643"/>
        </w:trPr>
        <w:tc>
          <w:tcPr>
            <w:tcW w:w="908" w:type="dxa"/>
          </w:tcPr>
          <w:p w:rsidR="001E4066" w:rsidRPr="00EF60BD" w:rsidRDefault="001E4066" w:rsidP="001E4066">
            <w:pPr>
              <w:jc w:val="center"/>
              <w:rPr>
                <w:kern w:val="2"/>
              </w:rPr>
            </w:pPr>
            <w:r w:rsidRPr="00EF60BD">
              <w:rPr>
                <w:kern w:val="2"/>
              </w:rPr>
              <w:t>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</w:p>
          <w:p w:rsidR="001E4066" w:rsidRDefault="001E4066" w:rsidP="001E4066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1E4066" w:rsidRDefault="009648A5" w:rsidP="00083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839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Pr="00EF60BD" w:rsidRDefault="001E4066" w:rsidP="001E4066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spacing w:after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390" w:type="dxa"/>
          </w:tcPr>
          <w:p w:rsidR="001E4066" w:rsidRDefault="001E4066" w:rsidP="00083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839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Default="001E4066" w:rsidP="001E4066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Городская и сельская жизнь.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90" w:type="dxa"/>
          </w:tcPr>
          <w:p w:rsidR="001E4066" w:rsidRDefault="00847319" w:rsidP="00083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839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Pr="00F87DAE" w:rsidRDefault="001E4066" w:rsidP="001E4066">
            <w:pPr>
              <w:jc w:val="center"/>
              <w:rPr>
                <w:b/>
                <w:kern w:val="2"/>
              </w:rPr>
            </w:pPr>
            <w:r w:rsidRPr="00F87DAE">
              <w:rPr>
                <w:b/>
                <w:kern w:val="2"/>
              </w:rPr>
              <w:t>5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Научно-технический прогресс.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066" w:rsidRDefault="001E4066" w:rsidP="001E40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1E4066" w:rsidRDefault="00847319" w:rsidP="0008392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0839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Default="001E4066" w:rsidP="001E4066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Природа и экология. 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3390" w:type="dxa"/>
          </w:tcPr>
          <w:p w:rsidR="001E4066" w:rsidRDefault="00847319" w:rsidP="00083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0839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Default="001E4066" w:rsidP="001E4066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молодежь.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4066" w:rsidRDefault="001E4066" w:rsidP="001E4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1E4066" w:rsidRDefault="00083925" w:rsidP="001E4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Default="001E4066" w:rsidP="001E4066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E4066" w:rsidRDefault="001E4066" w:rsidP="001E4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1E4066" w:rsidRDefault="00964D1A" w:rsidP="00083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0839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Default="001E4066" w:rsidP="001E4066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языка.</w:t>
            </w:r>
          </w:p>
          <w:p w:rsidR="001E4066" w:rsidRDefault="001E4066" w:rsidP="001E4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1E4066" w:rsidRDefault="00083925" w:rsidP="001E4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Default="001E4066" w:rsidP="001E4066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66" w:rsidRDefault="001E4066" w:rsidP="001E40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Иностранные языки. </w:t>
            </w:r>
          </w:p>
          <w:p w:rsidR="001E4066" w:rsidRDefault="001E4066" w:rsidP="001E406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1E4066" w:rsidRPr="005E7F82" w:rsidRDefault="009648A5" w:rsidP="00083925">
            <w:pPr>
              <w:contextualSpacing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</w:t>
            </w:r>
            <w:r w:rsidR="0008392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1E4066" w:rsidRPr="00EF60BD" w:rsidTr="001E4066">
        <w:trPr>
          <w:trHeight w:val="552"/>
        </w:trPr>
        <w:tc>
          <w:tcPr>
            <w:tcW w:w="908" w:type="dxa"/>
          </w:tcPr>
          <w:p w:rsidR="001E4066" w:rsidRPr="005E7F82" w:rsidRDefault="001E4066" w:rsidP="001E4066">
            <w:pPr>
              <w:jc w:val="center"/>
              <w:rPr>
                <w:b/>
                <w:kern w:val="2"/>
              </w:rPr>
            </w:pPr>
            <w:r w:rsidRPr="005E7F82">
              <w:rPr>
                <w:b/>
                <w:kern w:val="2"/>
              </w:rPr>
              <w:t>итого</w:t>
            </w:r>
          </w:p>
        </w:tc>
        <w:tc>
          <w:tcPr>
            <w:tcW w:w="5188" w:type="dxa"/>
          </w:tcPr>
          <w:p w:rsidR="001E4066" w:rsidRDefault="001E4066" w:rsidP="001E40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0" w:type="dxa"/>
          </w:tcPr>
          <w:p w:rsidR="001E4066" w:rsidRPr="005E7F82" w:rsidRDefault="001E4066" w:rsidP="0008392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7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083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="00964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F87DAE" w:rsidRDefault="00F87DAE" w:rsidP="00BD6D3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sectPr w:rsidR="00F87DAE" w:rsidSect="002F0755">
      <w:footerReference w:type="default" r:id="rId9"/>
      <w:pgSz w:w="11906" w:h="16838" w:code="9"/>
      <w:pgMar w:top="1134" w:right="1134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5BD" w:rsidRDefault="005755BD" w:rsidP="00F44FC5">
      <w:pPr>
        <w:spacing w:after="0" w:line="240" w:lineRule="auto"/>
      </w:pPr>
      <w:r>
        <w:separator/>
      </w:r>
    </w:p>
  </w:endnote>
  <w:endnote w:type="continuationSeparator" w:id="0">
    <w:p w:rsidR="005755BD" w:rsidRDefault="005755BD" w:rsidP="00F4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462517"/>
      <w:docPartObj>
        <w:docPartGallery w:val="Page Numbers (Bottom of Page)"/>
        <w:docPartUnique/>
      </w:docPartObj>
    </w:sdtPr>
    <w:sdtEndPr/>
    <w:sdtContent>
      <w:p w:rsidR="00982632" w:rsidRDefault="00EE509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1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2632" w:rsidRDefault="009826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5BD" w:rsidRDefault="005755BD" w:rsidP="00F44FC5">
      <w:pPr>
        <w:spacing w:after="0" w:line="240" w:lineRule="auto"/>
      </w:pPr>
      <w:r>
        <w:separator/>
      </w:r>
    </w:p>
  </w:footnote>
  <w:footnote w:type="continuationSeparator" w:id="0">
    <w:p w:rsidR="005755BD" w:rsidRDefault="005755BD" w:rsidP="00F44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D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000002E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5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000005D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A2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FB01F8"/>
    <w:multiLevelType w:val="hybridMultilevel"/>
    <w:tmpl w:val="6F4C3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C0E36"/>
    <w:multiLevelType w:val="hybridMultilevel"/>
    <w:tmpl w:val="C8889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1C0C93"/>
    <w:multiLevelType w:val="hybridMultilevel"/>
    <w:tmpl w:val="3C42FEE6"/>
    <w:lvl w:ilvl="0" w:tplc="6E927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3844EE"/>
    <w:multiLevelType w:val="hybridMultilevel"/>
    <w:tmpl w:val="388A8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D45FF"/>
    <w:multiLevelType w:val="hybridMultilevel"/>
    <w:tmpl w:val="7AA20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F230B"/>
    <w:multiLevelType w:val="hybridMultilevel"/>
    <w:tmpl w:val="5BD46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0244534"/>
    <w:multiLevelType w:val="hybridMultilevel"/>
    <w:tmpl w:val="587A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724E1"/>
    <w:multiLevelType w:val="hybridMultilevel"/>
    <w:tmpl w:val="E84C2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D570D"/>
    <w:multiLevelType w:val="hybridMultilevel"/>
    <w:tmpl w:val="9C94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4C51"/>
    <w:multiLevelType w:val="hybridMultilevel"/>
    <w:tmpl w:val="F5EE6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56AA6FF6"/>
    <w:multiLevelType w:val="hybridMultilevel"/>
    <w:tmpl w:val="FC002A5C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E39C2"/>
    <w:multiLevelType w:val="hybridMultilevel"/>
    <w:tmpl w:val="F12CE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25296"/>
    <w:multiLevelType w:val="hybridMultilevel"/>
    <w:tmpl w:val="1024A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C7AB1"/>
    <w:multiLevelType w:val="hybridMultilevel"/>
    <w:tmpl w:val="6A84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312BD"/>
    <w:multiLevelType w:val="hybridMultilevel"/>
    <w:tmpl w:val="1D1E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5"/>
  </w:num>
  <w:num w:numId="4">
    <w:abstractNumId w:val="19"/>
  </w:num>
  <w:num w:numId="5">
    <w:abstractNumId w:val="5"/>
  </w:num>
  <w:num w:numId="6">
    <w:abstractNumId w:val="23"/>
  </w:num>
  <w:num w:numId="7">
    <w:abstractNumId w:val="24"/>
  </w:num>
  <w:num w:numId="8">
    <w:abstractNumId w:val="14"/>
  </w:num>
  <w:num w:numId="9">
    <w:abstractNumId w:val="7"/>
  </w:num>
  <w:num w:numId="10">
    <w:abstractNumId w:val="13"/>
  </w:num>
  <w:num w:numId="11">
    <w:abstractNumId w:val="25"/>
  </w:num>
  <w:num w:numId="12">
    <w:abstractNumId w:val="11"/>
  </w:num>
  <w:num w:numId="13">
    <w:abstractNumId w:val="10"/>
  </w:num>
  <w:num w:numId="14">
    <w:abstractNumId w:val="16"/>
  </w:num>
  <w:num w:numId="15">
    <w:abstractNumId w:val="6"/>
  </w:num>
  <w:num w:numId="16">
    <w:abstractNumId w:val="22"/>
  </w:num>
  <w:num w:numId="17">
    <w:abstractNumId w:val="26"/>
  </w:num>
  <w:num w:numId="18">
    <w:abstractNumId w:val="20"/>
  </w:num>
  <w:num w:numId="19">
    <w:abstractNumId w:val="21"/>
  </w:num>
  <w:num w:numId="20">
    <w:abstractNumId w:val="18"/>
  </w:num>
  <w:num w:numId="21">
    <w:abstractNumId w:val="4"/>
  </w:num>
  <w:num w:numId="22">
    <w:abstractNumId w:val="3"/>
  </w:num>
  <w:num w:numId="23">
    <w:abstractNumId w:val="2"/>
  </w:num>
  <w:num w:numId="24">
    <w:abstractNumId w:val="0"/>
  </w:num>
  <w:num w:numId="25">
    <w:abstractNumId w:val="1"/>
  </w:num>
  <w:num w:numId="26">
    <w:abstractNumId w:val="12"/>
  </w:num>
  <w:num w:numId="27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7971"/>
    <w:rsid w:val="00010F62"/>
    <w:rsid w:val="00064E80"/>
    <w:rsid w:val="00081B67"/>
    <w:rsid w:val="00083925"/>
    <w:rsid w:val="000A6860"/>
    <w:rsid w:val="000B0F93"/>
    <w:rsid w:val="000B159F"/>
    <w:rsid w:val="001333FF"/>
    <w:rsid w:val="00146EFA"/>
    <w:rsid w:val="001611CD"/>
    <w:rsid w:val="0017484D"/>
    <w:rsid w:val="0017580E"/>
    <w:rsid w:val="001A17C0"/>
    <w:rsid w:val="001B29AD"/>
    <w:rsid w:val="001C468A"/>
    <w:rsid w:val="001D1578"/>
    <w:rsid w:val="001D30CE"/>
    <w:rsid w:val="001D7F6A"/>
    <w:rsid w:val="001E08C7"/>
    <w:rsid w:val="001E3ACB"/>
    <w:rsid w:val="001E4066"/>
    <w:rsid w:val="001F1F5D"/>
    <w:rsid w:val="00221443"/>
    <w:rsid w:val="00221A0A"/>
    <w:rsid w:val="00251A99"/>
    <w:rsid w:val="002611C4"/>
    <w:rsid w:val="002D0E61"/>
    <w:rsid w:val="002E0967"/>
    <w:rsid w:val="002F0755"/>
    <w:rsid w:val="00313806"/>
    <w:rsid w:val="0031506F"/>
    <w:rsid w:val="00323978"/>
    <w:rsid w:val="003408F0"/>
    <w:rsid w:val="00362DB6"/>
    <w:rsid w:val="00362E3C"/>
    <w:rsid w:val="0037707D"/>
    <w:rsid w:val="00382348"/>
    <w:rsid w:val="00384A92"/>
    <w:rsid w:val="003A7C8C"/>
    <w:rsid w:val="003B6A60"/>
    <w:rsid w:val="003C1F90"/>
    <w:rsid w:val="003F727E"/>
    <w:rsid w:val="00402564"/>
    <w:rsid w:val="004050FA"/>
    <w:rsid w:val="00430865"/>
    <w:rsid w:val="00440282"/>
    <w:rsid w:val="00440EF9"/>
    <w:rsid w:val="00486BFE"/>
    <w:rsid w:val="00491119"/>
    <w:rsid w:val="00496DEA"/>
    <w:rsid w:val="00497E2A"/>
    <w:rsid w:val="00497E83"/>
    <w:rsid w:val="004B6A61"/>
    <w:rsid w:val="004C0AF4"/>
    <w:rsid w:val="004D3ACB"/>
    <w:rsid w:val="004D5645"/>
    <w:rsid w:val="004F3AC7"/>
    <w:rsid w:val="00507A22"/>
    <w:rsid w:val="00510650"/>
    <w:rsid w:val="00515E34"/>
    <w:rsid w:val="005226AD"/>
    <w:rsid w:val="00526059"/>
    <w:rsid w:val="00536204"/>
    <w:rsid w:val="00541EED"/>
    <w:rsid w:val="0056544F"/>
    <w:rsid w:val="005755BD"/>
    <w:rsid w:val="00577C3D"/>
    <w:rsid w:val="00592B66"/>
    <w:rsid w:val="005A6305"/>
    <w:rsid w:val="005C6064"/>
    <w:rsid w:val="005E7F82"/>
    <w:rsid w:val="005F454B"/>
    <w:rsid w:val="006017C8"/>
    <w:rsid w:val="00610260"/>
    <w:rsid w:val="006219D1"/>
    <w:rsid w:val="00622480"/>
    <w:rsid w:val="00623F42"/>
    <w:rsid w:val="00661D8F"/>
    <w:rsid w:val="00663B70"/>
    <w:rsid w:val="006679AE"/>
    <w:rsid w:val="0067648C"/>
    <w:rsid w:val="00691898"/>
    <w:rsid w:val="006974C5"/>
    <w:rsid w:val="006B41B3"/>
    <w:rsid w:val="006C2A31"/>
    <w:rsid w:val="006F662D"/>
    <w:rsid w:val="00706FDF"/>
    <w:rsid w:val="0071056A"/>
    <w:rsid w:val="00710D71"/>
    <w:rsid w:val="0072198D"/>
    <w:rsid w:val="00742E6E"/>
    <w:rsid w:val="00750C9E"/>
    <w:rsid w:val="00775413"/>
    <w:rsid w:val="007A5B76"/>
    <w:rsid w:val="007B3D54"/>
    <w:rsid w:val="007C5678"/>
    <w:rsid w:val="007D460A"/>
    <w:rsid w:val="007D526B"/>
    <w:rsid w:val="007E6C0E"/>
    <w:rsid w:val="00836684"/>
    <w:rsid w:val="00846243"/>
    <w:rsid w:val="00847319"/>
    <w:rsid w:val="008507E4"/>
    <w:rsid w:val="00852FA6"/>
    <w:rsid w:val="00864269"/>
    <w:rsid w:val="00891052"/>
    <w:rsid w:val="0089360B"/>
    <w:rsid w:val="008A167F"/>
    <w:rsid w:val="008A55D2"/>
    <w:rsid w:val="008B2026"/>
    <w:rsid w:val="008C4083"/>
    <w:rsid w:val="008C65B7"/>
    <w:rsid w:val="008D2EB4"/>
    <w:rsid w:val="008D61D2"/>
    <w:rsid w:val="008E75CB"/>
    <w:rsid w:val="008F7971"/>
    <w:rsid w:val="0090191F"/>
    <w:rsid w:val="00923CE1"/>
    <w:rsid w:val="00943E28"/>
    <w:rsid w:val="009514A4"/>
    <w:rsid w:val="009648A5"/>
    <w:rsid w:val="00964D1A"/>
    <w:rsid w:val="00965E9C"/>
    <w:rsid w:val="0097045C"/>
    <w:rsid w:val="0097677C"/>
    <w:rsid w:val="00982632"/>
    <w:rsid w:val="009B4412"/>
    <w:rsid w:val="009E055C"/>
    <w:rsid w:val="00A355EE"/>
    <w:rsid w:val="00A46265"/>
    <w:rsid w:val="00A577A0"/>
    <w:rsid w:val="00A64958"/>
    <w:rsid w:val="00A65F34"/>
    <w:rsid w:val="00A97CCF"/>
    <w:rsid w:val="00AA5297"/>
    <w:rsid w:val="00AA6243"/>
    <w:rsid w:val="00AA719C"/>
    <w:rsid w:val="00AB00B2"/>
    <w:rsid w:val="00AB1C9A"/>
    <w:rsid w:val="00AB2C5D"/>
    <w:rsid w:val="00AC5E15"/>
    <w:rsid w:val="00AD7AA7"/>
    <w:rsid w:val="00AE37CC"/>
    <w:rsid w:val="00AE4653"/>
    <w:rsid w:val="00AE4891"/>
    <w:rsid w:val="00AF3D32"/>
    <w:rsid w:val="00B01C6A"/>
    <w:rsid w:val="00B25949"/>
    <w:rsid w:val="00B27501"/>
    <w:rsid w:val="00B3618F"/>
    <w:rsid w:val="00B369AD"/>
    <w:rsid w:val="00B531A0"/>
    <w:rsid w:val="00B53F27"/>
    <w:rsid w:val="00B56DC9"/>
    <w:rsid w:val="00B65C4C"/>
    <w:rsid w:val="00B7079F"/>
    <w:rsid w:val="00B740A0"/>
    <w:rsid w:val="00B748F5"/>
    <w:rsid w:val="00B84EC1"/>
    <w:rsid w:val="00BA3266"/>
    <w:rsid w:val="00BB2EF9"/>
    <w:rsid w:val="00BC175A"/>
    <w:rsid w:val="00BC5571"/>
    <w:rsid w:val="00BD3326"/>
    <w:rsid w:val="00BD6568"/>
    <w:rsid w:val="00BD6D31"/>
    <w:rsid w:val="00BE0FBC"/>
    <w:rsid w:val="00C131E1"/>
    <w:rsid w:val="00C17CE9"/>
    <w:rsid w:val="00C3010D"/>
    <w:rsid w:val="00C3045D"/>
    <w:rsid w:val="00C40777"/>
    <w:rsid w:val="00C449EB"/>
    <w:rsid w:val="00C52E85"/>
    <w:rsid w:val="00C55BB7"/>
    <w:rsid w:val="00C577F1"/>
    <w:rsid w:val="00C57E4C"/>
    <w:rsid w:val="00C66973"/>
    <w:rsid w:val="00C7506C"/>
    <w:rsid w:val="00C92C4A"/>
    <w:rsid w:val="00C950CB"/>
    <w:rsid w:val="00C97C1D"/>
    <w:rsid w:val="00CA1C7E"/>
    <w:rsid w:val="00CA766A"/>
    <w:rsid w:val="00CB18E0"/>
    <w:rsid w:val="00CB7859"/>
    <w:rsid w:val="00CF636B"/>
    <w:rsid w:val="00D004F3"/>
    <w:rsid w:val="00D02A61"/>
    <w:rsid w:val="00D0746A"/>
    <w:rsid w:val="00D161FF"/>
    <w:rsid w:val="00D235DD"/>
    <w:rsid w:val="00D26029"/>
    <w:rsid w:val="00D2669E"/>
    <w:rsid w:val="00D34898"/>
    <w:rsid w:val="00D464CD"/>
    <w:rsid w:val="00D47F03"/>
    <w:rsid w:val="00D63B62"/>
    <w:rsid w:val="00D73E15"/>
    <w:rsid w:val="00D81B33"/>
    <w:rsid w:val="00D949C6"/>
    <w:rsid w:val="00D95319"/>
    <w:rsid w:val="00DA0118"/>
    <w:rsid w:val="00DA2889"/>
    <w:rsid w:val="00DA51E0"/>
    <w:rsid w:val="00DB3980"/>
    <w:rsid w:val="00DC0A4C"/>
    <w:rsid w:val="00DD2FAB"/>
    <w:rsid w:val="00DD57F5"/>
    <w:rsid w:val="00DE2324"/>
    <w:rsid w:val="00DE404D"/>
    <w:rsid w:val="00DF6CA3"/>
    <w:rsid w:val="00E27833"/>
    <w:rsid w:val="00E3096F"/>
    <w:rsid w:val="00E310A7"/>
    <w:rsid w:val="00E514A0"/>
    <w:rsid w:val="00E572F7"/>
    <w:rsid w:val="00E57EE5"/>
    <w:rsid w:val="00E72009"/>
    <w:rsid w:val="00E831ED"/>
    <w:rsid w:val="00E83DEA"/>
    <w:rsid w:val="00E90830"/>
    <w:rsid w:val="00E9504C"/>
    <w:rsid w:val="00E96126"/>
    <w:rsid w:val="00E97F74"/>
    <w:rsid w:val="00EA7D26"/>
    <w:rsid w:val="00EB7251"/>
    <w:rsid w:val="00ED3A32"/>
    <w:rsid w:val="00EE5094"/>
    <w:rsid w:val="00F07ACE"/>
    <w:rsid w:val="00F2305C"/>
    <w:rsid w:val="00F44FC5"/>
    <w:rsid w:val="00F52B20"/>
    <w:rsid w:val="00F52D26"/>
    <w:rsid w:val="00F6143A"/>
    <w:rsid w:val="00F748D8"/>
    <w:rsid w:val="00F77D91"/>
    <w:rsid w:val="00F85B3E"/>
    <w:rsid w:val="00F87DAE"/>
    <w:rsid w:val="00F96E24"/>
    <w:rsid w:val="00FA64C8"/>
    <w:rsid w:val="00FB1074"/>
    <w:rsid w:val="00FB6E77"/>
    <w:rsid w:val="00FC4EFD"/>
    <w:rsid w:val="00FD402E"/>
    <w:rsid w:val="00FE1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EE318-B051-4E8C-A344-BEB01138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066"/>
  </w:style>
  <w:style w:type="paragraph" w:styleId="4">
    <w:name w:val="heading 4"/>
    <w:basedOn w:val="a"/>
    <w:next w:val="a"/>
    <w:link w:val="40"/>
    <w:qFormat/>
    <w:rsid w:val="00C449E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FC5"/>
  </w:style>
  <w:style w:type="paragraph" w:styleId="a5">
    <w:name w:val="footer"/>
    <w:basedOn w:val="a"/>
    <w:link w:val="a6"/>
    <w:uiPriority w:val="99"/>
    <w:unhideWhenUsed/>
    <w:rsid w:val="00F4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FC5"/>
  </w:style>
  <w:style w:type="table" w:styleId="a7">
    <w:name w:val="Table Grid"/>
    <w:basedOn w:val="a1"/>
    <w:uiPriority w:val="59"/>
    <w:rsid w:val="0061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AD7AA7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AD7AA7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D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7AA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B2EF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0">
    <w:name w:val="Основной текст (2) + 10"/>
    <w:aliases w:val="5 pt"/>
    <w:basedOn w:val="a0"/>
    <w:rsid w:val="00E831ED"/>
    <w:rPr>
      <w:rFonts w:ascii="Times New Roman" w:eastAsia="Times New Roman" w:hAnsi="Times New Roman" w:cs="Times New Roman" w:hint="default"/>
      <w:color w:val="231F2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d">
    <w:name w:val="А_основной Знак"/>
    <w:basedOn w:val="a0"/>
    <w:link w:val="ae"/>
    <w:locked/>
    <w:rsid w:val="00EA7D26"/>
    <w:rPr>
      <w:rFonts w:ascii="Times New Roman" w:eastAsia="Calibri" w:hAnsi="Times New Roman" w:cs="Times New Roman"/>
      <w:sz w:val="28"/>
      <w:szCs w:val="28"/>
    </w:rPr>
  </w:style>
  <w:style w:type="paragraph" w:customStyle="1" w:styleId="ae">
    <w:name w:val="А_основной"/>
    <w:basedOn w:val="a"/>
    <w:link w:val="ad"/>
    <w:qFormat/>
    <w:rsid w:val="00EA7D2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yle27">
    <w:name w:val="Style27"/>
    <w:basedOn w:val="a"/>
    <w:uiPriority w:val="99"/>
    <w:rsid w:val="00EA7D26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 w:cs="Times New Roman"/>
      <w:sz w:val="24"/>
      <w:szCs w:val="24"/>
    </w:rPr>
  </w:style>
  <w:style w:type="character" w:styleId="af">
    <w:name w:val="Emphasis"/>
    <w:uiPriority w:val="20"/>
    <w:qFormat/>
    <w:rsid w:val="00C7506C"/>
    <w:rPr>
      <w:rFonts w:ascii="Times New Roman" w:hAnsi="Times New Roman" w:cs="Times New Roman" w:hint="default"/>
      <w:i/>
      <w:iCs w:val="0"/>
    </w:rPr>
  </w:style>
  <w:style w:type="character" w:customStyle="1" w:styleId="FontStyle12">
    <w:name w:val="Font Style12"/>
    <w:uiPriority w:val="99"/>
    <w:rsid w:val="004B6A6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1C468A"/>
    <w:pPr>
      <w:widowControl w:val="0"/>
      <w:autoSpaceDE w:val="0"/>
      <w:autoSpaceDN w:val="0"/>
      <w:adjustRightInd w:val="0"/>
      <w:spacing w:after="0" w:line="269" w:lineRule="exact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3">
    <w:name w:val="Font Style13"/>
    <w:uiPriority w:val="99"/>
    <w:rsid w:val="00DD57F5"/>
    <w:rPr>
      <w:rFonts w:ascii="Times New Roman" w:hAnsi="Times New Roman" w:cs="Times New Roman"/>
      <w:sz w:val="20"/>
      <w:szCs w:val="20"/>
    </w:rPr>
  </w:style>
  <w:style w:type="character" w:styleId="af0">
    <w:name w:val="Strong"/>
    <w:basedOn w:val="a0"/>
    <w:uiPriority w:val="22"/>
    <w:qFormat/>
    <w:rsid w:val="00BD6D31"/>
    <w:rPr>
      <w:b/>
      <w:bCs/>
    </w:rPr>
  </w:style>
  <w:style w:type="paragraph" w:customStyle="1" w:styleId="TableParagraph">
    <w:name w:val="Table Paragraph"/>
    <w:basedOn w:val="a"/>
    <w:uiPriority w:val="1"/>
    <w:qFormat/>
    <w:rsid w:val="005E7F82"/>
    <w:pPr>
      <w:widowControl w:val="0"/>
      <w:autoSpaceDE w:val="0"/>
      <w:autoSpaceDN w:val="0"/>
      <w:spacing w:after="0" w:line="240" w:lineRule="auto"/>
      <w:ind w:left="30"/>
    </w:pPr>
    <w:rPr>
      <w:rFonts w:ascii="Times New Roman" w:eastAsia="Times New Roman" w:hAnsi="Times New Roman" w:cs="Times New Roman"/>
      <w:lang w:bidi="ru-RU"/>
    </w:rPr>
  </w:style>
  <w:style w:type="paragraph" w:customStyle="1" w:styleId="s1">
    <w:name w:val="s_1"/>
    <w:basedOn w:val="a"/>
    <w:rsid w:val="005E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1A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C449E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36204"/>
  </w:style>
  <w:style w:type="table" w:customStyle="1" w:styleId="10">
    <w:name w:val="Сетка таблицы1"/>
    <w:basedOn w:val="a1"/>
    <w:next w:val="a7"/>
    <w:uiPriority w:val="59"/>
    <w:rsid w:val="0053620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3620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3620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3620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3620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semiHidden/>
    <w:unhideWhenUsed/>
    <w:rsid w:val="00F87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87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97247-570D-4B5C-9138-ACB06CA1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6931</Words>
  <Characters>39512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2021-09-15T19:16:00Z</cp:lastPrinted>
  <dcterms:created xsi:type="dcterms:W3CDTF">2021-09-21T18:55:00Z</dcterms:created>
  <dcterms:modified xsi:type="dcterms:W3CDTF">2024-02-12T09:11:00Z</dcterms:modified>
</cp:coreProperties>
</file>