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D2" w:rsidRDefault="00171FD2" w:rsidP="00171FD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Республике Татарстан в рамках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выполнения ключевой цели по участию в реализации федерального проекта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«Формирование системы мотивации граждан к здоровому образу жизни, включая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здоровое питание и отказ от вредных привычек» и в целях повышения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эффективности профилактической работы с населением и формированию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здорового образа жизни направляет ссылки на профилактические ролики ФБУЗ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«Центр гигиенического образования населения»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использования в работе с родительским сообществом: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Как собрать ребенка в школу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https://www.youtube.com/watch?time_continue=2&amp;v=bs7bmb884u0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Правила выполнения домашнего задания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https://www.youtube.com/watch?v=r3rfYbz5vrE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1 сентября – пора в школу!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https://www.youtube.com/watch?time_continue=3&amp;v=HEyQJ34BIaw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5 фактов о вакцинации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https://www.youtube.com/watch?time_continue=3&amp;v=IjK8rYYwrmI</w:t>
      </w:r>
    </w:p>
    <w:p w:rsidR="00171FD2" w:rsidRDefault="00171FD2" w:rsidP="00171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Уроки здорового питания</w:t>
      </w:r>
    </w:p>
    <w:p w:rsidR="00EA7118" w:rsidRDefault="00171FD2" w:rsidP="00171FD2">
      <w:r>
        <w:rPr>
          <w:rFonts w:ascii="Times New Roman" w:hAnsi="Times New Roman" w:cs="Times New Roman"/>
          <w:color w:val="0000FF"/>
          <w:sz w:val="28"/>
          <w:szCs w:val="28"/>
        </w:rPr>
        <w:t>https://www.youtube.com/watch?v=yXIt_iiSgl4</w:t>
      </w:r>
    </w:p>
    <w:sectPr w:rsidR="00EA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D2"/>
    <w:rsid w:val="00171FD2"/>
    <w:rsid w:val="00EA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Учитель1</dc:creator>
  <cp:lastModifiedBy>Учитель1</cp:lastModifiedBy>
  <cp:revision>1</cp:revision>
  <dcterms:created xsi:type="dcterms:W3CDTF">2019-02-11T12:17:00Z</dcterms:created>
  <dcterms:modified xsi:type="dcterms:W3CDTF">2019-02-11T12:18:00Z</dcterms:modified>
</cp:coreProperties>
</file>