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AAE" w:rsidRPr="00271AAE" w:rsidRDefault="00271AAE" w:rsidP="00271AAE">
      <w:pPr>
        <w:pStyle w:val="20"/>
        <w:shd w:val="clear" w:color="auto" w:fill="auto"/>
        <w:ind w:firstLine="480"/>
        <w:rPr>
          <w:sz w:val="24"/>
          <w:szCs w:val="24"/>
        </w:rPr>
      </w:pPr>
    </w:p>
    <w:p w:rsidR="005F11DB" w:rsidRDefault="005F11DB" w:rsidP="00271AAE">
      <w:pPr>
        <w:pStyle w:val="20"/>
        <w:shd w:val="clear" w:color="auto" w:fill="auto"/>
        <w:ind w:firstLine="480"/>
        <w:jc w:val="center"/>
        <w:rPr>
          <w:sz w:val="24"/>
          <w:szCs w:val="24"/>
        </w:rPr>
      </w:pPr>
    </w:p>
    <w:p w:rsidR="005F11DB" w:rsidRPr="005F11DB" w:rsidRDefault="005F11DB" w:rsidP="005F11DB">
      <w:pPr>
        <w:widowControl/>
        <w:jc w:val="center"/>
        <w:rPr>
          <w:rFonts w:ascii="Times New Roman" w:eastAsia="Times New Roman" w:hAnsi="Times New Roman" w:cs="Times New Roman"/>
          <w:lang w:bidi="ar-SA"/>
        </w:rPr>
      </w:pPr>
      <w:r w:rsidRPr="005F11DB">
        <w:rPr>
          <w:rFonts w:ascii="Times New Roman" w:eastAsia="Times New Roman" w:hAnsi="Times New Roman" w:cs="Times New Roman"/>
          <w:lang w:bidi="ar-SA"/>
        </w:rPr>
        <w:t xml:space="preserve">МУНИЦИПАЛЬНОЕ БЮДЖЕТНОЕ ОБРАЗОВАТЕЛЬНОЕ УЧРЕЖДЕНИЕ </w:t>
      </w:r>
    </w:p>
    <w:p w:rsidR="005F11DB" w:rsidRPr="005F11DB" w:rsidRDefault="005F11DB" w:rsidP="005F11DB">
      <w:pPr>
        <w:widowControl/>
        <w:jc w:val="center"/>
        <w:rPr>
          <w:rFonts w:ascii="Times New Roman" w:eastAsia="Times New Roman" w:hAnsi="Times New Roman" w:cs="Times New Roman"/>
          <w:lang w:bidi="ar-SA"/>
        </w:rPr>
      </w:pPr>
      <w:r w:rsidRPr="005F11DB">
        <w:rPr>
          <w:rFonts w:ascii="Times New Roman" w:eastAsia="Times New Roman" w:hAnsi="Times New Roman" w:cs="Times New Roman"/>
          <w:lang w:bidi="ar-SA"/>
        </w:rPr>
        <w:t>«БАЙРЯКИНСКАЯ СРЕДННЯЯ ОБЩЕОБРАЗОВАТЕЛЬНАЯ ШКОЛА»</w:t>
      </w:r>
    </w:p>
    <w:p w:rsidR="005F11DB" w:rsidRPr="005F11DB" w:rsidRDefault="005F11DB" w:rsidP="005F11DB">
      <w:pPr>
        <w:widowControl/>
        <w:jc w:val="center"/>
        <w:rPr>
          <w:rFonts w:ascii="Times New Roman" w:eastAsia="Times New Roman" w:hAnsi="Times New Roman" w:cs="Times New Roman"/>
          <w:lang w:bidi="ar-SA"/>
        </w:rPr>
      </w:pPr>
    </w:p>
    <w:p w:rsidR="005F11DB" w:rsidRPr="005F11DB" w:rsidRDefault="005F11DB" w:rsidP="005F11DB">
      <w:pPr>
        <w:widowControl/>
        <w:jc w:val="center"/>
        <w:rPr>
          <w:rFonts w:ascii="Times New Roman" w:eastAsia="Times New Roman" w:hAnsi="Times New Roman" w:cs="Times New Roman"/>
          <w:color w:val="auto"/>
          <w:lang w:bidi="ar-SA"/>
        </w:rPr>
      </w:pPr>
      <w:r w:rsidRPr="005F11DB">
        <w:rPr>
          <w:rFonts w:ascii="Times New Roman" w:eastAsia="Times New Roman" w:hAnsi="Times New Roman" w:cs="Times New Roman"/>
          <w:color w:val="auto"/>
          <w:lang w:bidi="ar-SA"/>
        </w:rPr>
        <w:t xml:space="preserve">                                             «Утверждаю»</w:t>
      </w:r>
    </w:p>
    <w:p w:rsidR="005F11DB" w:rsidRPr="005F11DB" w:rsidRDefault="005F11DB" w:rsidP="005F11DB">
      <w:pPr>
        <w:widowControl/>
        <w:jc w:val="center"/>
        <w:rPr>
          <w:rFonts w:ascii="Times New Roman" w:eastAsia="Times New Roman" w:hAnsi="Times New Roman" w:cs="Times New Roman"/>
          <w:color w:val="auto"/>
          <w:lang w:bidi="ar-SA"/>
        </w:rPr>
      </w:pPr>
      <w:r w:rsidRPr="005F11DB">
        <w:rPr>
          <w:rFonts w:ascii="Times New Roman" w:eastAsia="Times New Roman" w:hAnsi="Times New Roman" w:cs="Times New Roman"/>
          <w:color w:val="auto"/>
          <w:lang w:bidi="ar-SA"/>
        </w:rPr>
        <w:t xml:space="preserve">                                                                                          Директор МБОУ «Байрякинская СОШ»</w:t>
      </w:r>
    </w:p>
    <w:p w:rsidR="005F11DB" w:rsidRPr="005F11DB" w:rsidRDefault="005F11DB" w:rsidP="005F11DB">
      <w:pPr>
        <w:widowControl/>
        <w:rPr>
          <w:rFonts w:ascii="Times New Roman" w:eastAsia="Times New Roman" w:hAnsi="Times New Roman" w:cs="Times New Roman"/>
          <w:color w:val="auto"/>
          <w:lang w:bidi="ar-SA"/>
        </w:rPr>
      </w:pPr>
      <w:r w:rsidRPr="005F11DB">
        <w:rPr>
          <w:rFonts w:ascii="Times New Roman" w:eastAsia="Times New Roman" w:hAnsi="Times New Roman" w:cs="Times New Roman"/>
          <w:color w:val="auto"/>
          <w:lang w:bidi="ar-SA"/>
        </w:rPr>
        <w:t xml:space="preserve">                                                                                                     ________Абдуллин И. И.</w:t>
      </w:r>
    </w:p>
    <w:p w:rsidR="005F11DB" w:rsidRPr="005F11DB" w:rsidRDefault="005F11DB" w:rsidP="005F11DB">
      <w:pPr>
        <w:widowControl/>
        <w:jc w:val="center"/>
        <w:rPr>
          <w:rFonts w:ascii="Times New Roman" w:eastAsia="Times New Roman" w:hAnsi="Times New Roman" w:cs="Times New Roman"/>
          <w:color w:val="auto"/>
          <w:lang w:bidi="ar-SA"/>
        </w:rPr>
      </w:pPr>
      <w:r w:rsidRPr="005F11DB">
        <w:rPr>
          <w:rFonts w:ascii="Times New Roman" w:eastAsia="Times New Roman" w:hAnsi="Times New Roman" w:cs="Times New Roman"/>
          <w:color w:val="auto"/>
          <w:lang w:bidi="ar-SA"/>
        </w:rPr>
        <w:t xml:space="preserve">                                                                                       Приказ № ___от «01»апреля 2017 г.</w:t>
      </w:r>
    </w:p>
    <w:p w:rsidR="005F11DB" w:rsidRPr="005F11DB" w:rsidRDefault="005F11DB" w:rsidP="005F11DB">
      <w:pPr>
        <w:widowControl/>
        <w:jc w:val="right"/>
        <w:rPr>
          <w:rFonts w:ascii="Times New Roman" w:eastAsia="Times New Roman" w:hAnsi="Times New Roman" w:cs="Times New Roman"/>
          <w:i/>
          <w:iCs/>
          <w:color w:val="auto"/>
          <w:lang w:bidi="ar-SA"/>
        </w:rPr>
      </w:pPr>
    </w:p>
    <w:p w:rsidR="005F11DB" w:rsidRPr="005F11DB" w:rsidRDefault="005F11DB" w:rsidP="005F11DB">
      <w:pPr>
        <w:widowControl/>
        <w:rPr>
          <w:rFonts w:ascii="Times New Roman" w:eastAsia="Times New Roman" w:hAnsi="Times New Roman" w:cs="Times New Roman"/>
          <w:i/>
          <w:iCs/>
          <w:lang w:bidi="ar-SA"/>
        </w:rPr>
      </w:pPr>
    </w:p>
    <w:p w:rsidR="005F11DB" w:rsidRPr="005F11DB" w:rsidRDefault="005F11DB" w:rsidP="005F11DB">
      <w:pPr>
        <w:widowControl/>
        <w:jc w:val="center"/>
        <w:rPr>
          <w:rFonts w:ascii="Times New Roman" w:eastAsia="Times New Roman" w:hAnsi="Times New Roman" w:cs="Times New Roman"/>
          <w:b/>
          <w:i/>
          <w:iCs/>
          <w:color w:val="00B0F0"/>
          <w:lang w:bidi="ar-SA"/>
        </w:rPr>
      </w:pPr>
    </w:p>
    <w:p w:rsidR="005F11DB" w:rsidRPr="005F11DB" w:rsidRDefault="005F11DB" w:rsidP="005F11DB">
      <w:pPr>
        <w:widowControl/>
        <w:jc w:val="center"/>
        <w:rPr>
          <w:rFonts w:ascii="Times New Roman" w:eastAsia="Times New Roman" w:hAnsi="Times New Roman" w:cs="Times New Roman"/>
          <w:b/>
          <w:i/>
          <w:iCs/>
          <w:color w:val="00B0F0"/>
          <w:lang w:bidi="ar-SA"/>
        </w:rPr>
      </w:pPr>
      <w:r w:rsidRPr="005F11DB">
        <w:rPr>
          <w:rFonts w:ascii="Times New Roman" w:eastAsia="Times New Roman" w:hAnsi="Times New Roman" w:cs="Times New Roman"/>
          <w:b/>
          <w:i/>
          <w:iCs/>
          <w:color w:val="00B0F0"/>
          <w:lang w:bidi="ar-SA"/>
        </w:rPr>
        <w:t xml:space="preserve">ПРОГРАММА </w:t>
      </w:r>
      <w:proofErr w:type="gramStart"/>
      <w:r w:rsidRPr="005F11DB">
        <w:rPr>
          <w:rFonts w:ascii="Times New Roman" w:eastAsia="Times New Roman" w:hAnsi="Times New Roman" w:cs="Times New Roman"/>
          <w:b/>
          <w:i/>
          <w:iCs/>
          <w:color w:val="00B0F0"/>
          <w:lang w:bidi="ar-SA"/>
        </w:rPr>
        <w:t>ЛЕТНЕГО</w:t>
      </w:r>
      <w:proofErr w:type="gramEnd"/>
      <w:r w:rsidRPr="005F11DB">
        <w:rPr>
          <w:rFonts w:ascii="Times New Roman" w:eastAsia="Times New Roman" w:hAnsi="Times New Roman" w:cs="Times New Roman"/>
          <w:b/>
          <w:i/>
          <w:iCs/>
          <w:color w:val="00B0F0"/>
          <w:lang w:bidi="ar-SA"/>
        </w:rPr>
        <w:t xml:space="preserve">  ПРИШКОЛЬНОГО </w:t>
      </w:r>
    </w:p>
    <w:p w:rsidR="005F11DB" w:rsidRPr="005F11DB" w:rsidRDefault="005F11DB" w:rsidP="005F11DB">
      <w:pPr>
        <w:widowControl/>
        <w:jc w:val="center"/>
        <w:rPr>
          <w:rFonts w:ascii="Times New Roman" w:eastAsia="Times New Roman" w:hAnsi="Times New Roman" w:cs="Times New Roman"/>
          <w:b/>
          <w:i/>
          <w:iCs/>
          <w:color w:val="00B0F0"/>
          <w:u w:val="single"/>
          <w:lang w:bidi="ar-SA"/>
        </w:rPr>
      </w:pPr>
      <w:r w:rsidRPr="005F11DB">
        <w:rPr>
          <w:rFonts w:ascii="Times New Roman" w:eastAsia="Times New Roman" w:hAnsi="Times New Roman" w:cs="Times New Roman"/>
          <w:b/>
          <w:i/>
          <w:iCs/>
          <w:color w:val="00B0F0"/>
          <w:lang w:bidi="ar-SA"/>
        </w:rPr>
        <w:t xml:space="preserve"> ЛАГЕРЯ </w:t>
      </w:r>
      <w:r>
        <w:rPr>
          <w:rFonts w:ascii="Times New Roman" w:eastAsia="Times New Roman" w:hAnsi="Times New Roman" w:cs="Times New Roman"/>
          <w:b/>
          <w:i/>
          <w:iCs/>
          <w:color w:val="00B0F0"/>
          <w:lang w:bidi="ar-SA"/>
        </w:rPr>
        <w:t>ТРУДА И ОТДЫХА</w:t>
      </w:r>
      <w:bookmarkStart w:id="0" w:name="_GoBack"/>
      <w:bookmarkEnd w:id="0"/>
    </w:p>
    <w:p w:rsidR="005F11DB" w:rsidRPr="005F11DB" w:rsidRDefault="005F11DB" w:rsidP="005F11DB">
      <w:pPr>
        <w:widowControl/>
        <w:jc w:val="right"/>
        <w:rPr>
          <w:rFonts w:ascii="Times New Roman" w:eastAsia="Times New Roman" w:hAnsi="Times New Roman" w:cs="Times New Roman"/>
          <w:lang w:bidi="ar-SA"/>
        </w:rPr>
      </w:pPr>
    </w:p>
    <w:p w:rsidR="005F11DB" w:rsidRPr="005F11DB" w:rsidRDefault="005F11DB" w:rsidP="005F11DB">
      <w:pPr>
        <w:widowControl/>
        <w:jc w:val="right"/>
        <w:rPr>
          <w:rFonts w:ascii="Times New Roman" w:eastAsia="Times New Roman" w:hAnsi="Times New Roman" w:cs="Times New Roman"/>
          <w:lang w:bidi="ar-SA"/>
        </w:rPr>
      </w:pPr>
    </w:p>
    <w:p w:rsidR="005F11DB" w:rsidRPr="005F11DB" w:rsidRDefault="005F11DB" w:rsidP="005F11DB">
      <w:pPr>
        <w:widowControl/>
        <w:jc w:val="center"/>
        <w:rPr>
          <w:rFonts w:asciiTheme="minorHAnsi" w:eastAsia="Times New Roman" w:hAnsiTheme="minorHAnsi" w:cs="Times New Roman"/>
          <w:b/>
          <w:color w:val="F79646"/>
          <w:sz w:val="96"/>
          <w:szCs w:val="96"/>
          <w:lang w:bidi="ar-SA"/>
        </w:rPr>
      </w:pPr>
      <w:r w:rsidRPr="005F11DB">
        <w:rPr>
          <w:rFonts w:asciiTheme="minorHAnsi" w:eastAsia="Times New Roman" w:hAnsiTheme="minorHAnsi" w:cs="Times New Roman"/>
          <w:b/>
          <w:color w:val="F79646"/>
          <w:sz w:val="96"/>
          <w:szCs w:val="96"/>
          <w:shd w:val="clear" w:color="auto" w:fill="FFFFFF"/>
          <w:lang w:bidi="ar-SA"/>
        </w:rPr>
        <w:t>«Юный эколог»</w:t>
      </w:r>
    </w:p>
    <w:p w:rsidR="005F11DB" w:rsidRPr="005F11DB" w:rsidRDefault="005F11DB" w:rsidP="005F11DB">
      <w:pPr>
        <w:widowControl/>
        <w:jc w:val="center"/>
        <w:rPr>
          <w:rFonts w:ascii="Times New Roman" w:eastAsia="Times New Roman" w:hAnsi="Times New Roman" w:cs="Times New Roman"/>
          <w:lang w:bidi="ar-SA"/>
        </w:rPr>
      </w:pPr>
    </w:p>
    <w:p w:rsidR="005F11DB" w:rsidRPr="005F11DB" w:rsidRDefault="005F11DB" w:rsidP="005F11DB">
      <w:pPr>
        <w:widowControl/>
        <w:jc w:val="center"/>
        <w:rPr>
          <w:rFonts w:ascii="Times New Roman" w:eastAsia="Times New Roman" w:hAnsi="Times New Roman" w:cs="Times New Roman"/>
          <w:lang w:bidi="ar-SA"/>
        </w:rPr>
      </w:pPr>
    </w:p>
    <w:p w:rsidR="005F11DB" w:rsidRPr="005F11DB" w:rsidRDefault="005F11DB" w:rsidP="005F11DB">
      <w:pPr>
        <w:widowControl/>
        <w:jc w:val="center"/>
        <w:rPr>
          <w:rFonts w:ascii="Times New Roman" w:eastAsia="Times New Roman" w:hAnsi="Times New Roman" w:cs="Times New Roman"/>
          <w:lang w:bidi="ar-SA"/>
        </w:rPr>
      </w:pPr>
    </w:p>
    <w:p w:rsidR="005F11DB" w:rsidRPr="005F11DB" w:rsidRDefault="005F11DB" w:rsidP="005F11DB">
      <w:pPr>
        <w:widowControl/>
        <w:jc w:val="both"/>
        <w:rPr>
          <w:rFonts w:ascii="Times New Roman" w:eastAsia="Times New Roman" w:hAnsi="Times New Roman" w:cs="Times New Roman"/>
          <w:lang w:bidi="ar-SA"/>
        </w:rPr>
      </w:pPr>
      <w:r w:rsidRPr="005F11DB">
        <w:rPr>
          <w:rFonts w:ascii="Times New Roman" w:eastAsia="Times New Roman" w:hAnsi="Times New Roman" w:cs="Times New Roman"/>
          <w:b/>
          <w:i/>
          <w:lang w:bidi="ar-SA"/>
        </w:rPr>
        <w:t xml:space="preserve">              Направленность</w:t>
      </w:r>
      <w:r w:rsidRPr="005F11DB">
        <w:rPr>
          <w:rFonts w:ascii="Times New Roman" w:eastAsia="Times New Roman" w:hAnsi="Times New Roman" w:cs="Times New Roman"/>
          <w:lang w:bidi="ar-SA"/>
        </w:rPr>
        <w:t xml:space="preserve">: </w:t>
      </w:r>
      <w:r>
        <w:rPr>
          <w:rFonts w:ascii="Times New Roman" w:eastAsia="Times New Roman" w:hAnsi="Times New Roman" w:cs="Times New Roman"/>
          <w:lang w:bidi="ar-SA"/>
        </w:rPr>
        <w:t>биолого-экологическая, трудовая практика</w:t>
      </w:r>
    </w:p>
    <w:p w:rsidR="005F11DB" w:rsidRPr="005F11DB" w:rsidRDefault="005F11DB" w:rsidP="005F11DB">
      <w:pPr>
        <w:widowControl/>
        <w:rPr>
          <w:rFonts w:ascii="Times New Roman" w:eastAsia="Times New Roman" w:hAnsi="Times New Roman" w:cs="Times New Roman"/>
          <w:lang w:bidi="ar-SA"/>
        </w:rPr>
      </w:pPr>
      <w:r w:rsidRPr="005F11DB">
        <w:rPr>
          <w:rFonts w:ascii="Times New Roman" w:eastAsia="Times New Roman" w:hAnsi="Times New Roman" w:cs="Times New Roman"/>
          <w:lang w:bidi="ar-SA"/>
        </w:rPr>
        <w:t xml:space="preserve">              </w:t>
      </w:r>
      <w:r w:rsidRPr="005F11DB">
        <w:rPr>
          <w:rFonts w:ascii="Times New Roman" w:eastAsia="Times New Roman" w:hAnsi="Times New Roman" w:cs="Times New Roman"/>
          <w:b/>
          <w:i/>
          <w:lang w:bidi="ar-SA"/>
        </w:rPr>
        <w:t>Возраст</w:t>
      </w:r>
      <w:r w:rsidRPr="005F11DB">
        <w:rPr>
          <w:rFonts w:ascii="Times New Roman" w:eastAsia="Times New Roman" w:hAnsi="Times New Roman" w:cs="Times New Roman"/>
          <w:lang w:bidi="ar-SA"/>
        </w:rPr>
        <w:t xml:space="preserve">: </w:t>
      </w:r>
      <w:r>
        <w:rPr>
          <w:rFonts w:ascii="Times New Roman" w:eastAsia="Times New Roman" w:hAnsi="Times New Roman" w:cs="Times New Roman"/>
          <w:lang w:bidi="ar-SA"/>
        </w:rPr>
        <w:t>10</w:t>
      </w:r>
      <w:r w:rsidRPr="005F11DB">
        <w:rPr>
          <w:rFonts w:ascii="Times New Roman" w:eastAsia="Times New Roman" w:hAnsi="Times New Roman" w:cs="Times New Roman"/>
          <w:lang w:bidi="ar-SA"/>
        </w:rPr>
        <w:t>-1</w:t>
      </w:r>
      <w:r>
        <w:rPr>
          <w:rFonts w:ascii="Times New Roman" w:eastAsia="Times New Roman" w:hAnsi="Times New Roman" w:cs="Times New Roman"/>
          <w:lang w:bidi="ar-SA"/>
        </w:rPr>
        <w:t>5</w:t>
      </w:r>
      <w:r w:rsidRPr="005F11DB">
        <w:rPr>
          <w:rFonts w:ascii="Times New Roman" w:eastAsia="Times New Roman" w:hAnsi="Times New Roman" w:cs="Times New Roman"/>
          <w:lang w:bidi="ar-SA"/>
        </w:rPr>
        <w:t xml:space="preserve"> лет</w:t>
      </w:r>
    </w:p>
    <w:p w:rsidR="005F11DB" w:rsidRPr="005F11DB" w:rsidRDefault="005F11DB" w:rsidP="005F11DB">
      <w:pPr>
        <w:widowControl/>
        <w:rPr>
          <w:rFonts w:ascii="Times New Roman" w:eastAsia="Times New Roman" w:hAnsi="Times New Roman" w:cs="Times New Roman"/>
          <w:lang w:bidi="ar-SA"/>
        </w:rPr>
      </w:pPr>
      <w:r w:rsidRPr="005F11DB">
        <w:rPr>
          <w:rFonts w:ascii="Times New Roman" w:eastAsia="Times New Roman" w:hAnsi="Times New Roman" w:cs="Times New Roman"/>
          <w:lang w:bidi="ar-SA"/>
        </w:rPr>
        <w:t xml:space="preserve">              </w:t>
      </w:r>
      <w:r w:rsidRPr="005F11DB">
        <w:rPr>
          <w:rFonts w:ascii="Times New Roman" w:eastAsia="Times New Roman" w:hAnsi="Times New Roman" w:cs="Times New Roman"/>
          <w:b/>
          <w:i/>
          <w:lang w:bidi="ar-SA"/>
        </w:rPr>
        <w:t>Срок реализации</w:t>
      </w:r>
      <w:r w:rsidRPr="005F11DB">
        <w:rPr>
          <w:rFonts w:ascii="Times New Roman" w:eastAsia="Times New Roman" w:hAnsi="Times New Roman" w:cs="Times New Roman"/>
          <w:lang w:bidi="ar-SA"/>
        </w:rPr>
        <w:t xml:space="preserve">: </w:t>
      </w:r>
      <w:r>
        <w:rPr>
          <w:rFonts w:ascii="Times New Roman" w:eastAsia="Times New Roman" w:hAnsi="Times New Roman" w:cs="Times New Roman"/>
          <w:lang w:bidi="ar-SA"/>
        </w:rPr>
        <w:t xml:space="preserve">18 </w:t>
      </w:r>
      <w:r w:rsidRPr="005F11DB">
        <w:rPr>
          <w:rFonts w:ascii="Times New Roman" w:eastAsia="Times New Roman" w:hAnsi="Times New Roman" w:cs="Times New Roman"/>
          <w:lang w:bidi="ar-SA"/>
        </w:rPr>
        <w:t>д</w:t>
      </w:r>
      <w:r>
        <w:rPr>
          <w:rFonts w:ascii="Times New Roman" w:eastAsia="Times New Roman" w:hAnsi="Times New Roman" w:cs="Times New Roman"/>
          <w:lang w:bidi="ar-SA"/>
        </w:rPr>
        <w:t>ней</w:t>
      </w:r>
    </w:p>
    <w:p w:rsidR="005F11DB" w:rsidRPr="005F11DB" w:rsidRDefault="005F11DB" w:rsidP="005F11DB">
      <w:pPr>
        <w:widowControl/>
        <w:jc w:val="right"/>
        <w:rPr>
          <w:rFonts w:ascii="Times New Roman" w:eastAsia="Times New Roman" w:hAnsi="Times New Roman" w:cs="Times New Roman"/>
          <w:lang w:bidi="ar-SA"/>
        </w:rPr>
      </w:pPr>
    </w:p>
    <w:p w:rsidR="005F11DB" w:rsidRPr="005F11DB" w:rsidRDefault="005F11DB" w:rsidP="005F11DB">
      <w:pPr>
        <w:widowControl/>
        <w:jc w:val="center"/>
        <w:rPr>
          <w:rFonts w:ascii="Times New Roman" w:eastAsia="Times New Roman" w:hAnsi="Times New Roman" w:cs="Times New Roman"/>
          <w:lang w:bidi="ar-SA"/>
        </w:rPr>
      </w:pPr>
    </w:p>
    <w:p w:rsidR="005F11DB" w:rsidRPr="005F11DB" w:rsidRDefault="005F11DB" w:rsidP="005F11DB">
      <w:pPr>
        <w:widowControl/>
        <w:jc w:val="right"/>
        <w:rPr>
          <w:rFonts w:ascii="Times New Roman" w:eastAsia="Times New Roman" w:hAnsi="Times New Roman" w:cs="Times New Roman"/>
          <w:i/>
          <w:lang w:bidi="ar-SA"/>
        </w:rPr>
      </w:pPr>
      <w:r w:rsidRPr="005F11DB">
        <w:rPr>
          <w:rFonts w:ascii="Times New Roman" w:eastAsia="Times New Roman" w:hAnsi="Times New Roman" w:cs="Times New Roman"/>
          <w:i/>
          <w:lang w:bidi="ar-SA"/>
        </w:rPr>
        <w:t xml:space="preserve">Составитель: </w:t>
      </w:r>
    </w:p>
    <w:p w:rsidR="005F11DB" w:rsidRPr="005F11DB" w:rsidRDefault="005F11DB" w:rsidP="005F11DB">
      <w:pPr>
        <w:keepNext/>
        <w:widowControl/>
        <w:ind w:firstLine="540"/>
        <w:jc w:val="right"/>
        <w:outlineLvl w:val="1"/>
        <w:rPr>
          <w:rFonts w:ascii="Times New Roman" w:eastAsia="Times New Roman" w:hAnsi="Times New Roman" w:cs="Times New Roman"/>
          <w:i/>
          <w:lang w:bidi="ar-SA"/>
        </w:rPr>
      </w:pPr>
      <w:proofErr w:type="spellStart"/>
      <w:r>
        <w:rPr>
          <w:rFonts w:ascii="Times New Roman" w:eastAsia="Times New Roman" w:hAnsi="Times New Roman" w:cs="Times New Roman"/>
          <w:i/>
          <w:lang w:bidi="ar-SA"/>
        </w:rPr>
        <w:t>Аглиуллина</w:t>
      </w:r>
      <w:proofErr w:type="spellEnd"/>
      <w:r>
        <w:rPr>
          <w:rFonts w:ascii="Times New Roman" w:eastAsia="Times New Roman" w:hAnsi="Times New Roman" w:cs="Times New Roman"/>
          <w:i/>
          <w:lang w:bidi="ar-SA"/>
        </w:rPr>
        <w:t xml:space="preserve"> </w:t>
      </w:r>
      <w:proofErr w:type="spellStart"/>
      <w:r>
        <w:rPr>
          <w:rFonts w:ascii="Times New Roman" w:eastAsia="Times New Roman" w:hAnsi="Times New Roman" w:cs="Times New Roman"/>
          <w:i/>
          <w:lang w:bidi="ar-SA"/>
        </w:rPr>
        <w:t>Диляра</w:t>
      </w:r>
      <w:proofErr w:type="spellEnd"/>
      <w:r>
        <w:rPr>
          <w:rFonts w:ascii="Times New Roman" w:eastAsia="Times New Roman" w:hAnsi="Times New Roman" w:cs="Times New Roman"/>
          <w:i/>
          <w:lang w:bidi="ar-SA"/>
        </w:rPr>
        <w:t xml:space="preserve"> </w:t>
      </w:r>
      <w:proofErr w:type="spellStart"/>
      <w:r>
        <w:rPr>
          <w:rFonts w:ascii="Times New Roman" w:eastAsia="Times New Roman" w:hAnsi="Times New Roman" w:cs="Times New Roman"/>
          <w:i/>
          <w:lang w:bidi="ar-SA"/>
        </w:rPr>
        <w:t>Миннерахмановна</w:t>
      </w:r>
      <w:proofErr w:type="spellEnd"/>
      <w:r w:rsidRPr="005F11DB">
        <w:rPr>
          <w:rFonts w:ascii="Times New Roman" w:eastAsia="Times New Roman" w:hAnsi="Times New Roman" w:cs="Times New Roman"/>
          <w:i/>
          <w:lang w:bidi="ar-SA"/>
        </w:rPr>
        <w:t>,</w:t>
      </w:r>
    </w:p>
    <w:p w:rsidR="005F11DB" w:rsidRPr="005F11DB" w:rsidRDefault="005F11DB" w:rsidP="005F11DB">
      <w:pPr>
        <w:keepNext/>
        <w:widowControl/>
        <w:ind w:firstLine="540"/>
        <w:jc w:val="right"/>
        <w:outlineLvl w:val="1"/>
        <w:rPr>
          <w:rFonts w:ascii="Times New Roman" w:eastAsia="Times New Roman" w:hAnsi="Times New Roman" w:cs="Times New Roman"/>
          <w:b/>
          <w:bCs/>
          <w:i/>
          <w:iCs/>
          <w:u w:val="single"/>
          <w:lang w:bidi="ar-SA"/>
        </w:rPr>
      </w:pPr>
      <w:r w:rsidRPr="005F11DB">
        <w:rPr>
          <w:rFonts w:ascii="Times New Roman" w:eastAsia="Times New Roman" w:hAnsi="Times New Roman" w:cs="Times New Roman"/>
          <w:i/>
          <w:lang w:bidi="ar-SA"/>
        </w:rPr>
        <w:t xml:space="preserve">учитель </w:t>
      </w:r>
      <w:r>
        <w:rPr>
          <w:rFonts w:ascii="Times New Roman" w:eastAsia="Times New Roman" w:hAnsi="Times New Roman" w:cs="Times New Roman"/>
          <w:i/>
          <w:lang w:bidi="ar-SA"/>
        </w:rPr>
        <w:t>биологии и химии высшей категории</w:t>
      </w:r>
    </w:p>
    <w:p w:rsidR="005F11DB" w:rsidRPr="005F11DB" w:rsidRDefault="005F11DB" w:rsidP="005F11DB">
      <w:pPr>
        <w:widowControl/>
        <w:ind w:firstLine="709"/>
        <w:jc w:val="both"/>
        <w:rPr>
          <w:rFonts w:ascii="Times New Roman" w:eastAsia="Times New Roman" w:hAnsi="Times New Roman" w:cs="Times New Roman"/>
          <w:lang w:bidi="ar-SA"/>
        </w:rPr>
      </w:pPr>
    </w:p>
    <w:p w:rsidR="005F11DB" w:rsidRPr="005F11DB" w:rsidRDefault="005F11DB" w:rsidP="005F11DB">
      <w:pPr>
        <w:widowControl/>
        <w:ind w:firstLine="709"/>
        <w:jc w:val="center"/>
        <w:rPr>
          <w:rFonts w:ascii="Times New Roman" w:eastAsia="Times New Roman" w:hAnsi="Times New Roman" w:cs="Times New Roman"/>
          <w:i/>
          <w:lang w:bidi="ar-SA"/>
        </w:rPr>
      </w:pPr>
    </w:p>
    <w:p w:rsidR="005F11DB" w:rsidRPr="005F11DB" w:rsidRDefault="005F11DB" w:rsidP="005F11DB">
      <w:pPr>
        <w:widowControl/>
        <w:ind w:firstLine="709"/>
        <w:jc w:val="center"/>
        <w:rPr>
          <w:rFonts w:ascii="Times New Roman" w:eastAsia="Times New Roman" w:hAnsi="Times New Roman" w:cs="Times New Roman"/>
          <w:i/>
          <w:lang w:bidi="ar-SA"/>
        </w:rPr>
      </w:pPr>
    </w:p>
    <w:p w:rsidR="005F11DB" w:rsidRPr="005F11DB" w:rsidRDefault="005F11DB" w:rsidP="005F11DB">
      <w:pPr>
        <w:widowControl/>
        <w:rPr>
          <w:rFonts w:ascii="Times New Roman" w:eastAsia="Times New Roman" w:hAnsi="Times New Roman" w:cs="Times New Roman"/>
          <w:i/>
          <w:lang w:bidi="ar-SA"/>
        </w:rPr>
      </w:pPr>
    </w:p>
    <w:p w:rsidR="005F11DB" w:rsidRPr="005F11DB" w:rsidRDefault="005F11DB" w:rsidP="005F11DB">
      <w:pPr>
        <w:widowControl/>
        <w:rPr>
          <w:rFonts w:ascii="Times New Roman" w:eastAsia="Times New Roman" w:hAnsi="Times New Roman" w:cs="Times New Roman"/>
          <w:i/>
          <w:lang w:bidi="ar-SA"/>
        </w:rPr>
      </w:pPr>
    </w:p>
    <w:p w:rsidR="005F11DB" w:rsidRDefault="005F11DB" w:rsidP="005F11DB">
      <w:pPr>
        <w:widowControl/>
        <w:rPr>
          <w:rFonts w:ascii="Times New Roman" w:eastAsia="Times New Roman" w:hAnsi="Times New Roman" w:cs="Times New Roman"/>
          <w:i/>
          <w:lang w:bidi="ar-SA"/>
        </w:rPr>
      </w:pPr>
    </w:p>
    <w:p w:rsidR="005F11DB" w:rsidRDefault="005F11DB" w:rsidP="005F11DB">
      <w:pPr>
        <w:widowControl/>
        <w:rPr>
          <w:rFonts w:ascii="Times New Roman" w:eastAsia="Times New Roman" w:hAnsi="Times New Roman" w:cs="Times New Roman"/>
          <w:i/>
          <w:lang w:bidi="ar-SA"/>
        </w:rPr>
      </w:pPr>
    </w:p>
    <w:p w:rsidR="005F11DB" w:rsidRDefault="005F11DB" w:rsidP="005F11DB">
      <w:pPr>
        <w:widowControl/>
        <w:rPr>
          <w:rFonts w:ascii="Times New Roman" w:eastAsia="Times New Roman" w:hAnsi="Times New Roman" w:cs="Times New Roman"/>
          <w:i/>
          <w:lang w:bidi="ar-SA"/>
        </w:rPr>
      </w:pPr>
    </w:p>
    <w:p w:rsidR="005F11DB" w:rsidRDefault="005F11DB" w:rsidP="005F11DB">
      <w:pPr>
        <w:widowControl/>
        <w:rPr>
          <w:rFonts w:ascii="Times New Roman" w:eastAsia="Times New Roman" w:hAnsi="Times New Roman" w:cs="Times New Roman"/>
          <w:i/>
          <w:lang w:bidi="ar-SA"/>
        </w:rPr>
      </w:pPr>
    </w:p>
    <w:p w:rsidR="005F11DB" w:rsidRDefault="005F11DB" w:rsidP="005F11DB">
      <w:pPr>
        <w:widowControl/>
        <w:rPr>
          <w:rFonts w:ascii="Times New Roman" w:eastAsia="Times New Roman" w:hAnsi="Times New Roman" w:cs="Times New Roman"/>
          <w:i/>
          <w:lang w:bidi="ar-SA"/>
        </w:rPr>
      </w:pPr>
    </w:p>
    <w:p w:rsidR="005F11DB" w:rsidRDefault="005F11DB" w:rsidP="005F11DB">
      <w:pPr>
        <w:widowControl/>
        <w:rPr>
          <w:rFonts w:ascii="Times New Roman" w:eastAsia="Times New Roman" w:hAnsi="Times New Roman" w:cs="Times New Roman"/>
          <w:i/>
          <w:lang w:bidi="ar-SA"/>
        </w:rPr>
      </w:pPr>
    </w:p>
    <w:p w:rsidR="005F11DB" w:rsidRDefault="005F11DB" w:rsidP="005F11DB">
      <w:pPr>
        <w:widowControl/>
        <w:rPr>
          <w:rFonts w:ascii="Times New Roman" w:eastAsia="Times New Roman" w:hAnsi="Times New Roman" w:cs="Times New Roman"/>
          <w:i/>
          <w:lang w:bidi="ar-SA"/>
        </w:rPr>
      </w:pPr>
    </w:p>
    <w:p w:rsidR="005F11DB" w:rsidRDefault="005F11DB" w:rsidP="005F11DB">
      <w:pPr>
        <w:widowControl/>
        <w:rPr>
          <w:rFonts w:ascii="Times New Roman" w:eastAsia="Times New Roman" w:hAnsi="Times New Roman" w:cs="Times New Roman"/>
          <w:i/>
          <w:lang w:bidi="ar-SA"/>
        </w:rPr>
      </w:pPr>
    </w:p>
    <w:p w:rsidR="005F11DB" w:rsidRDefault="005F11DB" w:rsidP="005F11DB">
      <w:pPr>
        <w:widowControl/>
        <w:rPr>
          <w:rFonts w:ascii="Times New Roman" w:eastAsia="Times New Roman" w:hAnsi="Times New Roman" w:cs="Times New Roman"/>
          <w:i/>
          <w:lang w:bidi="ar-SA"/>
        </w:rPr>
      </w:pPr>
    </w:p>
    <w:p w:rsidR="005F11DB" w:rsidRDefault="005F11DB" w:rsidP="005F11DB">
      <w:pPr>
        <w:widowControl/>
        <w:rPr>
          <w:rFonts w:ascii="Times New Roman" w:eastAsia="Times New Roman" w:hAnsi="Times New Roman" w:cs="Times New Roman"/>
          <w:i/>
          <w:lang w:bidi="ar-SA"/>
        </w:rPr>
      </w:pPr>
    </w:p>
    <w:p w:rsidR="005F11DB" w:rsidRDefault="005F11DB" w:rsidP="005F11DB">
      <w:pPr>
        <w:widowControl/>
        <w:rPr>
          <w:rFonts w:ascii="Times New Roman" w:eastAsia="Times New Roman" w:hAnsi="Times New Roman" w:cs="Times New Roman"/>
          <w:i/>
          <w:lang w:bidi="ar-SA"/>
        </w:rPr>
      </w:pPr>
    </w:p>
    <w:p w:rsidR="005F11DB" w:rsidRPr="005F11DB" w:rsidRDefault="005F11DB" w:rsidP="005F11DB">
      <w:pPr>
        <w:widowControl/>
        <w:rPr>
          <w:rFonts w:ascii="Times New Roman" w:eastAsia="Times New Roman" w:hAnsi="Times New Roman" w:cs="Times New Roman"/>
          <w:i/>
          <w:lang w:bidi="ar-SA"/>
        </w:rPr>
      </w:pPr>
    </w:p>
    <w:p w:rsidR="005F11DB" w:rsidRPr="005F11DB" w:rsidRDefault="005F11DB" w:rsidP="005F11DB">
      <w:pPr>
        <w:widowControl/>
        <w:rPr>
          <w:rFonts w:ascii="Times New Roman" w:eastAsia="Times New Roman" w:hAnsi="Times New Roman" w:cs="Times New Roman"/>
          <w:i/>
          <w:lang w:bidi="ar-SA"/>
        </w:rPr>
      </w:pPr>
    </w:p>
    <w:p w:rsidR="005F11DB" w:rsidRPr="005F11DB" w:rsidRDefault="005F11DB" w:rsidP="005F11DB">
      <w:pPr>
        <w:widowControl/>
        <w:rPr>
          <w:rFonts w:ascii="Times New Roman" w:eastAsia="Times New Roman" w:hAnsi="Times New Roman" w:cs="Times New Roman"/>
          <w:i/>
          <w:lang w:bidi="ar-SA"/>
        </w:rPr>
      </w:pPr>
    </w:p>
    <w:p w:rsidR="005F11DB" w:rsidRPr="005F11DB" w:rsidRDefault="005F11DB" w:rsidP="005F11DB">
      <w:pPr>
        <w:widowControl/>
        <w:ind w:firstLine="709"/>
        <w:jc w:val="center"/>
        <w:rPr>
          <w:rFonts w:ascii="Times New Roman" w:eastAsia="Times New Roman" w:hAnsi="Times New Roman" w:cs="Times New Roman"/>
          <w:i/>
          <w:lang w:bidi="ar-SA"/>
        </w:rPr>
      </w:pPr>
    </w:p>
    <w:p w:rsidR="005F11DB" w:rsidRPr="005F11DB" w:rsidRDefault="005F11DB" w:rsidP="005F11DB">
      <w:pPr>
        <w:widowControl/>
        <w:ind w:firstLine="709"/>
        <w:jc w:val="center"/>
        <w:rPr>
          <w:rFonts w:ascii="Times New Roman" w:eastAsia="Times New Roman" w:hAnsi="Times New Roman" w:cs="Times New Roman"/>
          <w:i/>
          <w:lang w:bidi="ar-SA"/>
        </w:rPr>
      </w:pPr>
    </w:p>
    <w:p w:rsidR="005F11DB" w:rsidRPr="005F11DB" w:rsidRDefault="005F11DB" w:rsidP="005F11DB">
      <w:pPr>
        <w:widowControl/>
        <w:ind w:firstLine="709"/>
        <w:jc w:val="center"/>
        <w:rPr>
          <w:rFonts w:ascii="Times New Roman" w:eastAsia="Times New Roman" w:hAnsi="Times New Roman" w:cs="Times New Roman"/>
          <w:i/>
          <w:lang w:bidi="ar-SA"/>
        </w:rPr>
      </w:pPr>
      <w:r w:rsidRPr="005F11DB">
        <w:rPr>
          <w:rFonts w:ascii="Times New Roman" w:eastAsia="Times New Roman" w:hAnsi="Times New Roman" w:cs="Times New Roman"/>
          <w:i/>
          <w:lang w:bidi="ar-SA"/>
        </w:rPr>
        <w:t>С. Байряка</w:t>
      </w:r>
    </w:p>
    <w:p w:rsidR="005F11DB" w:rsidRPr="005F11DB" w:rsidRDefault="005F11DB" w:rsidP="005F11DB">
      <w:pPr>
        <w:widowControl/>
        <w:ind w:firstLine="709"/>
        <w:jc w:val="center"/>
        <w:rPr>
          <w:rFonts w:ascii="Times New Roman" w:eastAsia="Times New Roman" w:hAnsi="Times New Roman" w:cs="Times New Roman"/>
          <w:i/>
          <w:lang w:bidi="ar-SA"/>
        </w:rPr>
      </w:pPr>
      <w:r w:rsidRPr="005F11DB">
        <w:rPr>
          <w:rFonts w:ascii="Times New Roman" w:eastAsia="Times New Roman" w:hAnsi="Times New Roman" w:cs="Times New Roman"/>
          <w:i/>
          <w:lang w:bidi="ar-SA"/>
        </w:rPr>
        <w:t>2017</w:t>
      </w:r>
    </w:p>
    <w:p w:rsidR="005F11DB" w:rsidRDefault="005F11DB" w:rsidP="00271AAE">
      <w:pPr>
        <w:pStyle w:val="20"/>
        <w:shd w:val="clear" w:color="auto" w:fill="auto"/>
        <w:ind w:firstLine="480"/>
        <w:jc w:val="center"/>
        <w:rPr>
          <w:sz w:val="24"/>
          <w:szCs w:val="24"/>
        </w:rPr>
      </w:pPr>
    </w:p>
    <w:p w:rsidR="005F11DB" w:rsidRDefault="005F11DB" w:rsidP="00271AAE">
      <w:pPr>
        <w:pStyle w:val="20"/>
        <w:shd w:val="clear" w:color="auto" w:fill="auto"/>
        <w:ind w:firstLine="480"/>
        <w:jc w:val="center"/>
        <w:rPr>
          <w:sz w:val="24"/>
          <w:szCs w:val="24"/>
        </w:rPr>
      </w:pPr>
    </w:p>
    <w:p w:rsidR="005F11DB" w:rsidRDefault="005F11DB" w:rsidP="00271AAE">
      <w:pPr>
        <w:pStyle w:val="20"/>
        <w:shd w:val="clear" w:color="auto" w:fill="auto"/>
        <w:ind w:firstLine="480"/>
        <w:jc w:val="center"/>
        <w:rPr>
          <w:sz w:val="24"/>
          <w:szCs w:val="24"/>
        </w:rPr>
      </w:pPr>
    </w:p>
    <w:p w:rsidR="005F11DB" w:rsidRDefault="005F11DB" w:rsidP="00271AAE">
      <w:pPr>
        <w:pStyle w:val="20"/>
        <w:shd w:val="clear" w:color="auto" w:fill="auto"/>
        <w:ind w:firstLine="480"/>
        <w:jc w:val="center"/>
        <w:rPr>
          <w:sz w:val="24"/>
          <w:szCs w:val="24"/>
        </w:rPr>
      </w:pPr>
    </w:p>
    <w:p w:rsidR="00271AAE" w:rsidRPr="00271AAE" w:rsidRDefault="00271AAE" w:rsidP="00271AAE">
      <w:pPr>
        <w:pStyle w:val="20"/>
        <w:shd w:val="clear" w:color="auto" w:fill="auto"/>
        <w:ind w:firstLine="480"/>
        <w:jc w:val="center"/>
        <w:rPr>
          <w:sz w:val="24"/>
          <w:szCs w:val="24"/>
        </w:rPr>
      </w:pPr>
      <w:r w:rsidRPr="00271AAE">
        <w:rPr>
          <w:sz w:val="24"/>
          <w:szCs w:val="24"/>
        </w:rPr>
        <w:t>Пояснительная записка</w:t>
      </w:r>
    </w:p>
    <w:p w:rsidR="00271AAE" w:rsidRPr="00271AAE" w:rsidRDefault="00271AAE" w:rsidP="00271AAE">
      <w:pPr>
        <w:pStyle w:val="20"/>
        <w:shd w:val="clear" w:color="auto" w:fill="auto"/>
        <w:ind w:firstLine="480"/>
        <w:rPr>
          <w:sz w:val="24"/>
          <w:szCs w:val="24"/>
        </w:rPr>
      </w:pPr>
    </w:p>
    <w:p w:rsidR="00F75E56" w:rsidRPr="00271AAE" w:rsidRDefault="000B1FF2" w:rsidP="00271AAE">
      <w:pPr>
        <w:pStyle w:val="20"/>
        <w:shd w:val="clear" w:color="auto" w:fill="auto"/>
        <w:ind w:firstLine="480"/>
        <w:rPr>
          <w:sz w:val="24"/>
          <w:szCs w:val="24"/>
        </w:rPr>
      </w:pPr>
      <w:proofErr w:type="spellStart"/>
      <w:r w:rsidRPr="00271AAE">
        <w:rPr>
          <w:sz w:val="24"/>
          <w:szCs w:val="24"/>
        </w:rPr>
        <w:t>К.Д.Ушинскому</w:t>
      </w:r>
      <w:proofErr w:type="spellEnd"/>
      <w:r w:rsidRPr="00271AAE">
        <w:rPr>
          <w:sz w:val="24"/>
          <w:szCs w:val="24"/>
        </w:rPr>
        <w:t xml:space="preserve"> принадлежит мысль о том, что день, проведенный ребенком на природе, «среди рощ, полей и огородов», стоит многих недель, проведенных им на учебной скамье. Высокая педагогическая цена такого дня на природе объясняется тем, что здесь процесс познания идет через радость ребенка, через удовольствие активного, самостоятельного освоения им предметов и явлений в их подлинном, натуральном виде, а не через рассказ учителя. Часто довольно скучный. Только здесь живое восприятие реального мира и личный практический опыт освоения его.</w:t>
      </w:r>
    </w:p>
    <w:p w:rsidR="00F75E56" w:rsidRPr="00271AAE" w:rsidRDefault="000B1FF2" w:rsidP="00271AAE">
      <w:pPr>
        <w:pStyle w:val="20"/>
        <w:shd w:val="clear" w:color="auto" w:fill="auto"/>
        <w:ind w:firstLine="340"/>
        <w:rPr>
          <w:sz w:val="24"/>
          <w:szCs w:val="24"/>
        </w:rPr>
      </w:pPr>
      <w:proofErr w:type="gramStart"/>
      <w:r w:rsidRPr="00271AAE">
        <w:rPr>
          <w:sz w:val="24"/>
          <w:szCs w:val="24"/>
        </w:rPr>
        <w:t>Создавая лагерь труда и отдыха я хотела соединит</w:t>
      </w:r>
      <w:r w:rsidR="00271AAE" w:rsidRPr="00271AAE">
        <w:rPr>
          <w:sz w:val="24"/>
          <w:szCs w:val="24"/>
        </w:rPr>
        <w:t>ь</w:t>
      </w:r>
      <w:r w:rsidRPr="00271AAE">
        <w:rPr>
          <w:sz w:val="24"/>
          <w:szCs w:val="24"/>
        </w:rPr>
        <w:t xml:space="preserve"> природоохранительный</w:t>
      </w:r>
      <w:proofErr w:type="gramEnd"/>
      <w:r w:rsidRPr="00271AAE">
        <w:rPr>
          <w:sz w:val="24"/>
          <w:szCs w:val="24"/>
        </w:rPr>
        <w:t xml:space="preserve"> физический труд школьников с их работой по изучению природы, истории и культуры родного края, научить ребят навыкам исследовательской работы на местности.</w:t>
      </w:r>
    </w:p>
    <w:p w:rsidR="00F75E56" w:rsidRPr="00271AAE" w:rsidRDefault="000B1FF2" w:rsidP="00271AAE">
      <w:pPr>
        <w:pStyle w:val="20"/>
        <w:shd w:val="clear" w:color="auto" w:fill="auto"/>
        <w:ind w:firstLine="340"/>
        <w:rPr>
          <w:sz w:val="24"/>
          <w:szCs w:val="24"/>
        </w:rPr>
      </w:pPr>
      <w:r w:rsidRPr="00271AAE">
        <w:rPr>
          <w:sz w:val="24"/>
          <w:szCs w:val="24"/>
        </w:rPr>
        <w:t>Правильное сочетание умственного и физического труда имеет огромное значение для развития личности ученика.</w:t>
      </w:r>
    </w:p>
    <w:p w:rsidR="00F75E56" w:rsidRPr="00271AAE" w:rsidRDefault="000B1FF2" w:rsidP="00271AAE">
      <w:pPr>
        <w:pStyle w:val="20"/>
        <w:shd w:val="clear" w:color="auto" w:fill="auto"/>
        <w:spacing w:after="273"/>
        <w:ind w:firstLine="340"/>
        <w:rPr>
          <w:sz w:val="24"/>
          <w:szCs w:val="24"/>
        </w:rPr>
      </w:pPr>
      <w:r w:rsidRPr="00271AAE">
        <w:rPr>
          <w:sz w:val="24"/>
          <w:szCs w:val="24"/>
        </w:rPr>
        <w:t>Актуальность этой программы в том, что занятия, проведенные на природе, способствуют быстрому и прочному усвоению экологических знаний. Ученики в обычных условиях раскрываются по-новому, у них вырабатываются внимательность, терпение, выносливость, трудолюбие, умение удивляться, радоваться и фантазировать.</w:t>
      </w:r>
    </w:p>
    <w:p w:rsidR="00F75E56" w:rsidRPr="00271AAE" w:rsidRDefault="000B1FF2" w:rsidP="00271AAE">
      <w:pPr>
        <w:pStyle w:val="30"/>
        <w:shd w:val="clear" w:color="auto" w:fill="auto"/>
        <w:spacing w:before="0" w:after="0" w:line="280" w:lineRule="exact"/>
        <w:ind w:left="2160"/>
        <w:rPr>
          <w:sz w:val="24"/>
          <w:szCs w:val="24"/>
        </w:rPr>
      </w:pPr>
      <w:r w:rsidRPr="00271AAE">
        <w:rPr>
          <w:sz w:val="24"/>
          <w:szCs w:val="24"/>
        </w:rPr>
        <w:t>Цел</w:t>
      </w:r>
      <w:r w:rsidR="00271AAE" w:rsidRPr="00271AAE">
        <w:rPr>
          <w:sz w:val="24"/>
          <w:szCs w:val="24"/>
        </w:rPr>
        <w:t xml:space="preserve">ь </w:t>
      </w:r>
      <w:r w:rsidRPr="00271AAE">
        <w:rPr>
          <w:sz w:val="24"/>
          <w:szCs w:val="24"/>
        </w:rPr>
        <w:t>и задачи программы</w:t>
      </w:r>
    </w:p>
    <w:p w:rsidR="00F75E56" w:rsidRPr="00271AAE" w:rsidRDefault="000B1FF2" w:rsidP="00271AAE">
      <w:pPr>
        <w:pStyle w:val="20"/>
        <w:shd w:val="clear" w:color="auto" w:fill="auto"/>
        <w:ind w:firstLine="0"/>
        <w:jc w:val="left"/>
        <w:rPr>
          <w:sz w:val="24"/>
          <w:szCs w:val="24"/>
        </w:rPr>
      </w:pPr>
      <w:r w:rsidRPr="00271AAE">
        <w:rPr>
          <w:sz w:val="24"/>
          <w:szCs w:val="24"/>
        </w:rPr>
        <w:t>Цел</w:t>
      </w:r>
      <w:r w:rsidR="00271AAE" w:rsidRPr="00271AAE">
        <w:rPr>
          <w:sz w:val="24"/>
          <w:szCs w:val="24"/>
        </w:rPr>
        <w:t>ь</w:t>
      </w:r>
      <w:r w:rsidRPr="00271AAE">
        <w:rPr>
          <w:sz w:val="24"/>
          <w:szCs w:val="24"/>
        </w:rPr>
        <w:t>:</w:t>
      </w:r>
    </w:p>
    <w:p w:rsidR="00F75E56" w:rsidRPr="00271AAE" w:rsidRDefault="000B1FF2" w:rsidP="00271AAE">
      <w:pPr>
        <w:pStyle w:val="20"/>
        <w:shd w:val="clear" w:color="auto" w:fill="auto"/>
        <w:spacing w:after="236"/>
        <w:ind w:left="1120" w:hanging="440"/>
        <w:rPr>
          <w:sz w:val="24"/>
          <w:szCs w:val="24"/>
        </w:rPr>
      </w:pPr>
      <w:r w:rsidRPr="00271AAE">
        <w:rPr>
          <w:sz w:val="24"/>
          <w:szCs w:val="24"/>
        </w:rPr>
        <w:t>• Создание условий для социального становления и развития личности через организацию совместной познавательной, трудовой, природоохранной деятельности детей и взрослых, осуществление действенной заботы о себе через заботу, об окружающей среде.</w:t>
      </w:r>
    </w:p>
    <w:p w:rsidR="00F75E56" w:rsidRPr="00271AAE" w:rsidRDefault="000B1FF2" w:rsidP="00271AAE">
      <w:pPr>
        <w:pStyle w:val="20"/>
        <w:shd w:val="clear" w:color="auto" w:fill="auto"/>
        <w:spacing w:line="326" w:lineRule="exact"/>
        <w:ind w:firstLine="340"/>
        <w:rPr>
          <w:sz w:val="24"/>
          <w:szCs w:val="24"/>
        </w:rPr>
      </w:pPr>
      <w:r w:rsidRPr="00271AAE">
        <w:rPr>
          <w:sz w:val="24"/>
          <w:szCs w:val="24"/>
        </w:rPr>
        <w:t>Задачи:</w:t>
      </w:r>
    </w:p>
    <w:p w:rsidR="00F75E56" w:rsidRPr="00271AAE" w:rsidRDefault="000B1FF2" w:rsidP="00271AAE">
      <w:pPr>
        <w:pStyle w:val="20"/>
        <w:numPr>
          <w:ilvl w:val="0"/>
          <w:numId w:val="1"/>
        </w:numPr>
        <w:shd w:val="clear" w:color="auto" w:fill="auto"/>
        <w:tabs>
          <w:tab w:val="left" w:pos="689"/>
        </w:tabs>
        <w:spacing w:line="326" w:lineRule="exact"/>
        <w:ind w:left="680" w:hanging="340"/>
        <w:rPr>
          <w:sz w:val="24"/>
          <w:szCs w:val="24"/>
        </w:rPr>
      </w:pPr>
      <w:r w:rsidRPr="00271AAE">
        <w:rPr>
          <w:sz w:val="24"/>
          <w:szCs w:val="24"/>
        </w:rPr>
        <w:t>Реализация познавательных и других интересов и потребностей ребенка через изучения природы своей малой и большой Родины средствами экологии.</w:t>
      </w:r>
    </w:p>
    <w:p w:rsidR="00F75E56" w:rsidRPr="00271AAE" w:rsidRDefault="000B1FF2" w:rsidP="00271AAE">
      <w:pPr>
        <w:pStyle w:val="20"/>
        <w:numPr>
          <w:ilvl w:val="0"/>
          <w:numId w:val="1"/>
        </w:numPr>
        <w:shd w:val="clear" w:color="auto" w:fill="auto"/>
        <w:tabs>
          <w:tab w:val="left" w:pos="689"/>
        </w:tabs>
        <w:spacing w:line="326" w:lineRule="exact"/>
        <w:ind w:left="680" w:hanging="340"/>
        <w:rPr>
          <w:sz w:val="24"/>
          <w:szCs w:val="24"/>
        </w:rPr>
      </w:pPr>
      <w:r w:rsidRPr="00271AAE">
        <w:rPr>
          <w:sz w:val="24"/>
          <w:szCs w:val="24"/>
        </w:rPr>
        <w:t>Организация и претворение в жизнь посильных социально значимых дел, акций, ролевых игр по сохранению и приумножению природного наследия;</w:t>
      </w:r>
    </w:p>
    <w:p w:rsidR="00F75E56" w:rsidRPr="00271AAE" w:rsidRDefault="000B1FF2" w:rsidP="00271AAE">
      <w:pPr>
        <w:pStyle w:val="20"/>
        <w:numPr>
          <w:ilvl w:val="0"/>
          <w:numId w:val="1"/>
        </w:numPr>
        <w:shd w:val="clear" w:color="auto" w:fill="auto"/>
        <w:tabs>
          <w:tab w:val="left" w:pos="689"/>
        </w:tabs>
        <w:spacing w:line="326" w:lineRule="exact"/>
        <w:ind w:left="680" w:hanging="340"/>
        <w:rPr>
          <w:sz w:val="24"/>
          <w:szCs w:val="24"/>
        </w:rPr>
      </w:pPr>
      <w:r w:rsidRPr="00271AAE">
        <w:rPr>
          <w:sz w:val="24"/>
          <w:szCs w:val="24"/>
        </w:rPr>
        <w:t>Модификация традиционных и разработка новых форм реализации исследовательских и познавательных интересов детей в играх, учебе, делах, общении;</w:t>
      </w:r>
    </w:p>
    <w:p w:rsidR="00F75E56" w:rsidRPr="00271AAE" w:rsidRDefault="000B1FF2" w:rsidP="00271AAE">
      <w:pPr>
        <w:pStyle w:val="20"/>
        <w:shd w:val="clear" w:color="auto" w:fill="auto"/>
        <w:spacing w:line="326" w:lineRule="exact"/>
        <w:ind w:left="1120" w:hanging="440"/>
        <w:rPr>
          <w:sz w:val="24"/>
          <w:szCs w:val="24"/>
        </w:rPr>
      </w:pPr>
      <w:r w:rsidRPr="00271AAE">
        <w:rPr>
          <w:sz w:val="24"/>
          <w:szCs w:val="24"/>
        </w:rPr>
        <w:t>Формирование нравственной экологической позиции личности;</w:t>
      </w:r>
    </w:p>
    <w:p w:rsidR="00F75E56" w:rsidRPr="00271AAE" w:rsidRDefault="000B1FF2" w:rsidP="00271AAE">
      <w:pPr>
        <w:pStyle w:val="20"/>
        <w:shd w:val="clear" w:color="auto" w:fill="auto"/>
        <w:spacing w:line="346" w:lineRule="exact"/>
        <w:ind w:firstLine="340"/>
        <w:rPr>
          <w:sz w:val="24"/>
          <w:szCs w:val="24"/>
        </w:rPr>
      </w:pPr>
      <w:r w:rsidRPr="00271AAE">
        <w:rPr>
          <w:sz w:val="24"/>
          <w:szCs w:val="24"/>
        </w:rPr>
        <w:t>Подготовка к открытию лагеря начинается в школе задолго до летнего периода.</w:t>
      </w:r>
    </w:p>
    <w:p w:rsidR="00271AAE" w:rsidRPr="00271AAE" w:rsidRDefault="000B1FF2" w:rsidP="00271AAE">
      <w:pPr>
        <w:pStyle w:val="20"/>
        <w:shd w:val="clear" w:color="auto" w:fill="auto"/>
        <w:spacing w:line="326" w:lineRule="exact"/>
        <w:ind w:firstLine="340"/>
        <w:rPr>
          <w:sz w:val="24"/>
          <w:szCs w:val="24"/>
        </w:rPr>
      </w:pPr>
      <w:r w:rsidRPr="00271AAE">
        <w:rPr>
          <w:sz w:val="24"/>
          <w:szCs w:val="24"/>
        </w:rPr>
        <w:t xml:space="preserve">Для реализации программы формируется отряд из учеников 5 -8 </w:t>
      </w:r>
      <w:proofErr w:type="spellStart"/>
      <w:r w:rsidRPr="00271AAE">
        <w:rPr>
          <w:sz w:val="24"/>
          <w:szCs w:val="24"/>
        </w:rPr>
        <w:t>кл</w:t>
      </w:r>
      <w:proofErr w:type="spellEnd"/>
      <w:r w:rsidRPr="00271AAE">
        <w:rPr>
          <w:sz w:val="24"/>
          <w:szCs w:val="24"/>
        </w:rPr>
        <w:t>. Всей работой, как и подготовительной, так и в рабочий период руководит начальник лагеря - учитель, преподающий естественную науку.</w:t>
      </w:r>
    </w:p>
    <w:p w:rsidR="00F75E56" w:rsidRPr="00271AAE" w:rsidRDefault="000B1FF2" w:rsidP="00271AAE">
      <w:pPr>
        <w:pStyle w:val="20"/>
        <w:shd w:val="clear" w:color="auto" w:fill="auto"/>
        <w:spacing w:line="326" w:lineRule="exact"/>
        <w:ind w:firstLine="340"/>
        <w:rPr>
          <w:sz w:val="24"/>
          <w:szCs w:val="24"/>
        </w:rPr>
      </w:pPr>
      <w:r w:rsidRPr="00271AAE">
        <w:rPr>
          <w:sz w:val="24"/>
          <w:szCs w:val="24"/>
        </w:rPr>
        <w:t>Разрабатывается план и программа деятельности лагеря на весь период, определяют виды и формы работ, исходя из местной специфики. Так как наш лагерь базируется на пришкольном участке, учащиеся проводят прополку, рыхление, полив, подкормку деревьев и кустарников.</w:t>
      </w:r>
    </w:p>
    <w:p w:rsidR="00F75E56" w:rsidRPr="00271AAE" w:rsidRDefault="000B1FF2" w:rsidP="00271AAE">
      <w:pPr>
        <w:pStyle w:val="20"/>
        <w:shd w:val="clear" w:color="auto" w:fill="auto"/>
        <w:ind w:firstLine="220"/>
        <w:rPr>
          <w:sz w:val="24"/>
          <w:szCs w:val="24"/>
        </w:rPr>
      </w:pPr>
      <w:r w:rsidRPr="00271AAE">
        <w:rPr>
          <w:sz w:val="24"/>
          <w:szCs w:val="24"/>
        </w:rPr>
        <w:t>Особое внимание в лагере уделяется на укрепление здоровья детей. Это - укрепление органов кровообращения, ЦНС, мышцы живота, снятие усталости.</w:t>
      </w:r>
    </w:p>
    <w:p w:rsidR="00F75E56" w:rsidRPr="00271AAE" w:rsidRDefault="000B1FF2" w:rsidP="00271AAE">
      <w:pPr>
        <w:pStyle w:val="20"/>
        <w:shd w:val="clear" w:color="auto" w:fill="auto"/>
        <w:ind w:firstLine="220"/>
        <w:rPr>
          <w:sz w:val="24"/>
          <w:szCs w:val="24"/>
        </w:rPr>
      </w:pPr>
      <w:r w:rsidRPr="00271AAE">
        <w:rPr>
          <w:sz w:val="24"/>
          <w:szCs w:val="24"/>
        </w:rPr>
        <w:t>До обеда ведется трудовая работа, а после обеда природоохранная и исследовательская работа. В ее основе - естественно научная программа, составленная на весь период работы лагеря. В ней каждую неделю запланированы вопросы, которые рассматриваются и на экскурсиях, и в походе, и на лабораторных занятиях.</w:t>
      </w:r>
    </w:p>
    <w:p w:rsidR="00F75E56" w:rsidRPr="00271AAE" w:rsidRDefault="000B1FF2" w:rsidP="00271AAE">
      <w:pPr>
        <w:pStyle w:val="20"/>
        <w:shd w:val="clear" w:color="auto" w:fill="auto"/>
        <w:ind w:firstLine="220"/>
        <w:rPr>
          <w:sz w:val="24"/>
          <w:szCs w:val="24"/>
        </w:rPr>
      </w:pPr>
      <w:r w:rsidRPr="00271AAE">
        <w:rPr>
          <w:sz w:val="24"/>
          <w:szCs w:val="24"/>
        </w:rPr>
        <w:t xml:space="preserve">В программе также определены основные экологические умения и навыки, которыми должны овладеть дети. Это умение определить чистоты воздуха, кислотности почвы и воды, влажности почвы и воздуха. В программе уделяется внимание развитию практических навыков по составлению гербариев, коллекций и паспортизации комнатных растений. Также ведется работа с одаренными </w:t>
      </w:r>
      <w:r w:rsidRPr="00271AAE">
        <w:rPr>
          <w:sz w:val="24"/>
          <w:szCs w:val="24"/>
        </w:rPr>
        <w:lastRenderedPageBreak/>
        <w:t>детьми.</w:t>
      </w:r>
    </w:p>
    <w:p w:rsidR="00F75E56" w:rsidRPr="00271AAE" w:rsidRDefault="000B1FF2" w:rsidP="00271AAE">
      <w:pPr>
        <w:pStyle w:val="20"/>
        <w:shd w:val="clear" w:color="auto" w:fill="auto"/>
        <w:ind w:firstLine="380"/>
        <w:rPr>
          <w:sz w:val="24"/>
          <w:szCs w:val="24"/>
        </w:rPr>
      </w:pPr>
      <w:r w:rsidRPr="00271AAE">
        <w:rPr>
          <w:sz w:val="24"/>
          <w:szCs w:val="24"/>
        </w:rPr>
        <w:t>Время работы лагеря - июнь. 1 июня ребята знакомятся с программой лагеря, правилами техники безопасности, распределяется обязанности. На этом занятии дети придумывают название лагеря, девиз, выбирают песню, определяют принципы жизни и работы. Во второй половины дня - первая экскурсия в природу.</w:t>
      </w:r>
    </w:p>
    <w:p w:rsidR="00F75E56" w:rsidRPr="00271AAE" w:rsidRDefault="000B1FF2" w:rsidP="00271AAE">
      <w:pPr>
        <w:pStyle w:val="20"/>
        <w:shd w:val="clear" w:color="auto" w:fill="auto"/>
        <w:ind w:firstLine="220"/>
        <w:rPr>
          <w:sz w:val="24"/>
          <w:szCs w:val="24"/>
        </w:rPr>
      </w:pPr>
      <w:r w:rsidRPr="00271AAE">
        <w:rPr>
          <w:sz w:val="24"/>
          <w:szCs w:val="24"/>
        </w:rPr>
        <w:t>Программа рассчитана на 18 дней.</w:t>
      </w:r>
    </w:p>
    <w:p w:rsidR="00271AAE" w:rsidRPr="00271AAE" w:rsidRDefault="00271AAE" w:rsidP="00271AAE">
      <w:pPr>
        <w:pStyle w:val="20"/>
        <w:shd w:val="clear" w:color="auto" w:fill="auto"/>
        <w:ind w:firstLine="220"/>
        <w:rPr>
          <w:sz w:val="24"/>
          <w:szCs w:val="24"/>
        </w:rPr>
      </w:pPr>
    </w:p>
    <w:p w:rsidR="00F75E56" w:rsidRPr="00271AAE" w:rsidRDefault="000B1FF2" w:rsidP="00271AAE">
      <w:pPr>
        <w:pStyle w:val="20"/>
        <w:shd w:val="clear" w:color="auto" w:fill="auto"/>
        <w:spacing w:after="289" w:line="280" w:lineRule="exact"/>
        <w:ind w:left="2920" w:firstLine="0"/>
        <w:jc w:val="left"/>
        <w:rPr>
          <w:sz w:val="24"/>
          <w:szCs w:val="24"/>
        </w:rPr>
      </w:pPr>
      <w:r w:rsidRPr="00271AAE">
        <w:rPr>
          <w:sz w:val="24"/>
          <w:szCs w:val="24"/>
        </w:rPr>
        <w:t>Содержание программы</w:t>
      </w:r>
    </w:p>
    <w:p w:rsidR="00F75E56" w:rsidRPr="00271AAE" w:rsidRDefault="000B1FF2" w:rsidP="00271AAE">
      <w:pPr>
        <w:pStyle w:val="20"/>
        <w:shd w:val="clear" w:color="auto" w:fill="auto"/>
        <w:ind w:left="720" w:firstLine="380"/>
        <w:rPr>
          <w:sz w:val="24"/>
          <w:szCs w:val="24"/>
        </w:rPr>
      </w:pPr>
      <w:r w:rsidRPr="00271AAE">
        <w:rPr>
          <w:sz w:val="24"/>
          <w:szCs w:val="24"/>
        </w:rPr>
        <w:t>В программе участвуют отряды, классы, индивидуальные участники, познающие и улучшающие окружающий мир и природное наследие.</w:t>
      </w:r>
    </w:p>
    <w:p w:rsidR="00F75E56" w:rsidRPr="00271AAE" w:rsidRDefault="000B1FF2" w:rsidP="00271AAE">
      <w:pPr>
        <w:pStyle w:val="20"/>
        <w:shd w:val="clear" w:color="auto" w:fill="auto"/>
        <w:ind w:left="720" w:firstLine="380"/>
        <w:rPr>
          <w:sz w:val="24"/>
          <w:szCs w:val="24"/>
        </w:rPr>
      </w:pPr>
      <w:r w:rsidRPr="00271AAE">
        <w:rPr>
          <w:sz w:val="24"/>
          <w:szCs w:val="24"/>
        </w:rPr>
        <w:t xml:space="preserve">Программа построена на теоретическом изучении природы и экологии как науки и практической деятельности по сохранению окружающей среды. Особо </w:t>
      </w:r>
      <w:proofErr w:type="gramStart"/>
      <w:r w:rsidRPr="00271AAE">
        <w:rPr>
          <w:sz w:val="24"/>
          <w:szCs w:val="24"/>
        </w:rPr>
        <w:t>уделяется внимание на укрепление</w:t>
      </w:r>
      <w:proofErr w:type="gramEnd"/>
      <w:r w:rsidRPr="00271AAE">
        <w:rPr>
          <w:sz w:val="24"/>
          <w:szCs w:val="24"/>
        </w:rPr>
        <w:t xml:space="preserve"> здоровья учащихся.</w:t>
      </w:r>
    </w:p>
    <w:p w:rsidR="00F75E56" w:rsidRPr="00271AAE" w:rsidRDefault="000B1FF2" w:rsidP="00271AAE">
      <w:pPr>
        <w:pStyle w:val="20"/>
        <w:shd w:val="clear" w:color="auto" w:fill="auto"/>
        <w:ind w:left="720" w:firstLine="380"/>
        <w:rPr>
          <w:sz w:val="24"/>
          <w:szCs w:val="24"/>
        </w:rPr>
      </w:pPr>
      <w:r w:rsidRPr="00271AAE">
        <w:rPr>
          <w:sz w:val="24"/>
          <w:szCs w:val="24"/>
        </w:rPr>
        <w:t>В ходе реализации программы учащиеся овладевают определенным набором знаний, умений и навыков, которые помогают им узнать проблемы экологии нашего региона и страны в целом, познакомиться с разнообразием животного и растительного мира планеты, причинами нарушений экологического равновесия.</w:t>
      </w:r>
    </w:p>
    <w:p w:rsidR="00F75E56" w:rsidRPr="00271AAE" w:rsidRDefault="000B1FF2" w:rsidP="00271AAE">
      <w:pPr>
        <w:pStyle w:val="20"/>
        <w:shd w:val="clear" w:color="auto" w:fill="auto"/>
        <w:ind w:left="720" w:firstLine="380"/>
        <w:rPr>
          <w:sz w:val="24"/>
          <w:szCs w:val="24"/>
        </w:rPr>
      </w:pPr>
      <w:r w:rsidRPr="00271AAE">
        <w:rPr>
          <w:sz w:val="24"/>
          <w:szCs w:val="24"/>
        </w:rPr>
        <w:t>В практической части программы дети знакомятся с экологическим состоянием села. Определяют источники загрязнения и выявляют их</w:t>
      </w:r>
    </w:p>
    <w:p w:rsidR="00F75E56" w:rsidRPr="00271AAE" w:rsidRDefault="000B1FF2" w:rsidP="00271AAE">
      <w:pPr>
        <w:pStyle w:val="20"/>
        <w:shd w:val="clear" w:color="auto" w:fill="auto"/>
        <w:spacing w:line="317" w:lineRule="exact"/>
        <w:ind w:left="640" w:right="200" w:firstLine="0"/>
        <w:rPr>
          <w:sz w:val="24"/>
          <w:szCs w:val="24"/>
        </w:rPr>
      </w:pPr>
      <w:r w:rsidRPr="00271AAE">
        <w:rPr>
          <w:sz w:val="24"/>
          <w:szCs w:val="24"/>
        </w:rPr>
        <w:t>пути решения, а также вносят свой посильный вклад в сохранение природы.</w:t>
      </w:r>
    </w:p>
    <w:p w:rsidR="00F75E56" w:rsidRPr="00271AAE" w:rsidRDefault="000B1FF2" w:rsidP="00271AAE">
      <w:pPr>
        <w:pStyle w:val="20"/>
        <w:shd w:val="clear" w:color="auto" w:fill="auto"/>
        <w:spacing w:after="221" w:line="317" w:lineRule="exact"/>
        <w:ind w:left="640" w:right="200" w:firstLine="0"/>
        <w:rPr>
          <w:sz w:val="24"/>
          <w:szCs w:val="24"/>
        </w:rPr>
      </w:pPr>
      <w:r w:rsidRPr="00271AAE">
        <w:rPr>
          <w:sz w:val="24"/>
          <w:szCs w:val="24"/>
        </w:rPr>
        <w:t>В рамках этой программы дети приобщаются к здоровому образу жизни через активные виды отдыха: экологические игры на местности, туристические походы.</w:t>
      </w:r>
    </w:p>
    <w:p w:rsidR="00F75E56" w:rsidRPr="00271AAE" w:rsidRDefault="000B1FF2" w:rsidP="00271AAE">
      <w:pPr>
        <w:pStyle w:val="22"/>
        <w:shd w:val="clear" w:color="auto" w:fill="auto"/>
        <w:spacing w:before="0"/>
        <w:ind w:left="980" w:hanging="340"/>
        <w:rPr>
          <w:sz w:val="24"/>
          <w:szCs w:val="24"/>
        </w:rPr>
      </w:pPr>
      <w:bookmarkStart w:id="1" w:name="bookmark0"/>
      <w:r w:rsidRPr="00271AAE">
        <w:rPr>
          <w:sz w:val="24"/>
          <w:szCs w:val="24"/>
        </w:rPr>
        <w:t>Направления работы:</w:t>
      </w:r>
      <w:bookmarkEnd w:id="1"/>
    </w:p>
    <w:p w:rsidR="00F75E56" w:rsidRPr="00271AAE" w:rsidRDefault="000B1FF2" w:rsidP="00271AAE">
      <w:pPr>
        <w:pStyle w:val="20"/>
        <w:numPr>
          <w:ilvl w:val="0"/>
          <w:numId w:val="1"/>
        </w:numPr>
        <w:shd w:val="clear" w:color="auto" w:fill="auto"/>
        <w:tabs>
          <w:tab w:val="left" w:pos="994"/>
        </w:tabs>
        <w:spacing w:line="341" w:lineRule="exact"/>
        <w:ind w:left="980" w:hanging="340"/>
        <w:rPr>
          <w:sz w:val="24"/>
          <w:szCs w:val="24"/>
        </w:rPr>
      </w:pPr>
      <w:r w:rsidRPr="00271AAE">
        <w:rPr>
          <w:sz w:val="24"/>
          <w:szCs w:val="24"/>
        </w:rPr>
        <w:t>Познавательные</w:t>
      </w:r>
    </w:p>
    <w:p w:rsidR="00F75E56" w:rsidRPr="00271AAE" w:rsidRDefault="000B1FF2" w:rsidP="00271AAE">
      <w:pPr>
        <w:pStyle w:val="20"/>
        <w:numPr>
          <w:ilvl w:val="0"/>
          <w:numId w:val="1"/>
        </w:numPr>
        <w:shd w:val="clear" w:color="auto" w:fill="auto"/>
        <w:tabs>
          <w:tab w:val="left" w:pos="994"/>
        </w:tabs>
        <w:spacing w:line="341" w:lineRule="exact"/>
        <w:ind w:left="980" w:hanging="340"/>
        <w:rPr>
          <w:sz w:val="24"/>
          <w:szCs w:val="24"/>
        </w:rPr>
      </w:pPr>
      <w:r w:rsidRPr="00271AAE">
        <w:rPr>
          <w:sz w:val="24"/>
          <w:szCs w:val="24"/>
        </w:rPr>
        <w:t>Природоохранные</w:t>
      </w:r>
    </w:p>
    <w:p w:rsidR="00F75E56" w:rsidRPr="00271AAE" w:rsidRDefault="000B1FF2" w:rsidP="00271AAE">
      <w:pPr>
        <w:pStyle w:val="20"/>
        <w:numPr>
          <w:ilvl w:val="0"/>
          <w:numId w:val="1"/>
        </w:numPr>
        <w:shd w:val="clear" w:color="auto" w:fill="auto"/>
        <w:tabs>
          <w:tab w:val="left" w:pos="994"/>
        </w:tabs>
        <w:spacing w:line="341" w:lineRule="exact"/>
        <w:ind w:left="980" w:hanging="340"/>
        <w:rPr>
          <w:sz w:val="24"/>
          <w:szCs w:val="24"/>
        </w:rPr>
      </w:pPr>
      <w:r w:rsidRPr="00271AAE">
        <w:rPr>
          <w:sz w:val="24"/>
          <w:szCs w:val="24"/>
        </w:rPr>
        <w:t>Исследовательские</w:t>
      </w:r>
    </w:p>
    <w:p w:rsidR="00F75E56" w:rsidRPr="00271AAE" w:rsidRDefault="000B1FF2" w:rsidP="00271AAE">
      <w:pPr>
        <w:pStyle w:val="20"/>
        <w:numPr>
          <w:ilvl w:val="0"/>
          <w:numId w:val="1"/>
        </w:numPr>
        <w:shd w:val="clear" w:color="auto" w:fill="auto"/>
        <w:tabs>
          <w:tab w:val="left" w:pos="994"/>
        </w:tabs>
        <w:spacing w:after="248" w:line="341" w:lineRule="exact"/>
        <w:ind w:left="980" w:hanging="340"/>
        <w:rPr>
          <w:sz w:val="24"/>
          <w:szCs w:val="24"/>
        </w:rPr>
      </w:pPr>
      <w:proofErr w:type="spellStart"/>
      <w:r w:rsidRPr="00271AAE">
        <w:rPr>
          <w:sz w:val="24"/>
          <w:szCs w:val="24"/>
        </w:rPr>
        <w:t>Здоровьесберегающие</w:t>
      </w:r>
      <w:proofErr w:type="spellEnd"/>
    </w:p>
    <w:p w:rsidR="00F75E56" w:rsidRPr="00271AAE" w:rsidRDefault="000B1FF2" w:rsidP="00271AAE">
      <w:pPr>
        <w:pStyle w:val="22"/>
        <w:shd w:val="clear" w:color="auto" w:fill="auto"/>
        <w:spacing w:before="0" w:line="331" w:lineRule="exact"/>
        <w:ind w:left="980" w:hanging="340"/>
        <w:rPr>
          <w:sz w:val="24"/>
          <w:szCs w:val="24"/>
        </w:rPr>
      </w:pPr>
      <w:bookmarkStart w:id="2" w:name="bookmark1"/>
      <w:r w:rsidRPr="00271AAE">
        <w:rPr>
          <w:sz w:val="24"/>
          <w:szCs w:val="24"/>
        </w:rPr>
        <w:t>Познавательная часть программы (формы работы):</w:t>
      </w:r>
      <w:bookmarkEnd w:id="2"/>
    </w:p>
    <w:p w:rsidR="00F75E56" w:rsidRPr="00271AAE" w:rsidRDefault="000B1FF2" w:rsidP="00271AAE">
      <w:pPr>
        <w:pStyle w:val="20"/>
        <w:numPr>
          <w:ilvl w:val="0"/>
          <w:numId w:val="1"/>
        </w:numPr>
        <w:shd w:val="clear" w:color="auto" w:fill="auto"/>
        <w:tabs>
          <w:tab w:val="left" w:pos="994"/>
        </w:tabs>
        <w:spacing w:line="331" w:lineRule="exact"/>
        <w:ind w:left="980" w:right="200" w:hanging="340"/>
        <w:rPr>
          <w:sz w:val="24"/>
          <w:szCs w:val="24"/>
        </w:rPr>
      </w:pPr>
      <w:r w:rsidRPr="00271AAE">
        <w:rPr>
          <w:sz w:val="24"/>
          <w:szCs w:val="24"/>
        </w:rPr>
        <w:t>Конкурсы экологических плакатов и рисунков «Природа родного края»</w:t>
      </w:r>
    </w:p>
    <w:p w:rsidR="00F75E56" w:rsidRPr="00271AAE" w:rsidRDefault="000B1FF2" w:rsidP="00271AAE">
      <w:pPr>
        <w:pStyle w:val="20"/>
        <w:numPr>
          <w:ilvl w:val="0"/>
          <w:numId w:val="1"/>
        </w:numPr>
        <w:shd w:val="clear" w:color="auto" w:fill="auto"/>
        <w:tabs>
          <w:tab w:val="left" w:pos="994"/>
        </w:tabs>
        <w:spacing w:line="331" w:lineRule="exact"/>
        <w:ind w:left="980" w:right="200" w:hanging="340"/>
        <w:rPr>
          <w:sz w:val="24"/>
          <w:szCs w:val="24"/>
        </w:rPr>
      </w:pPr>
      <w:proofErr w:type="spellStart"/>
      <w:r w:rsidRPr="00271AAE">
        <w:rPr>
          <w:sz w:val="24"/>
          <w:szCs w:val="24"/>
        </w:rPr>
        <w:t>Видеолекторий</w:t>
      </w:r>
      <w:proofErr w:type="spellEnd"/>
      <w:r w:rsidRPr="00271AAE">
        <w:rPr>
          <w:sz w:val="24"/>
          <w:szCs w:val="24"/>
        </w:rPr>
        <w:t xml:space="preserve"> с использованием фильмов о «Гринпис», экологических агитбригад</w:t>
      </w:r>
    </w:p>
    <w:p w:rsidR="00F75E56" w:rsidRPr="00271AAE" w:rsidRDefault="000B1FF2" w:rsidP="00271AAE">
      <w:pPr>
        <w:pStyle w:val="20"/>
        <w:numPr>
          <w:ilvl w:val="0"/>
          <w:numId w:val="1"/>
        </w:numPr>
        <w:shd w:val="clear" w:color="auto" w:fill="auto"/>
        <w:tabs>
          <w:tab w:val="left" w:pos="994"/>
        </w:tabs>
        <w:spacing w:line="331" w:lineRule="exact"/>
        <w:ind w:left="980" w:hanging="340"/>
        <w:rPr>
          <w:sz w:val="24"/>
          <w:szCs w:val="24"/>
        </w:rPr>
      </w:pPr>
      <w:r w:rsidRPr="00271AAE">
        <w:rPr>
          <w:sz w:val="24"/>
          <w:szCs w:val="24"/>
        </w:rPr>
        <w:t>Фотовыставки</w:t>
      </w:r>
    </w:p>
    <w:p w:rsidR="00F75E56" w:rsidRPr="00271AAE" w:rsidRDefault="000B1FF2" w:rsidP="00271AAE">
      <w:pPr>
        <w:pStyle w:val="20"/>
        <w:numPr>
          <w:ilvl w:val="0"/>
          <w:numId w:val="1"/>
        </w:numPr>
        <w:shd w:val="clear" w:color="auto" w:fill="auto"/>
        <w:tabs>
          <w:tab w:val="left" w:pos="994"/>
        </w:tabs>
        <w:spacing w:line="331" w:lineRule="exact"/>
        <w:ind w:left="980" w:hanging="340"/>
        <w:rPr>
          <w:sz w:val="24"/>
          <w:szCs w:val="24"/>
        </w:rPr>
      </w:pPr>
      <w:r w:rsidRPr="00271AAE">
        <w:rPr>
          <w:sz w:val="24"/>
          <w:szCs w:val="24"/>
        </w:rPr>
        <w:t>Изучение деятельности природоохранных организаций:</w:t>
      </w:r>
    </w:p>
    <w:p w:rsidR="00F75E56" w:rsidRPr="00271AAE" w:rsidRDefault="000B1FF2" w:rsidP="00271AAE">
      <w:pPr>
        <w:pStyle w:val="20"/>
        <w:numPr>
          <w:ilvl w:val="0"/>
          <w:numId w:val="1"/>
        </w:numPr>
        <w:shd w:val="clear" w:color="auto" w:fill="auto"/>
        <w:tabs>
          <w:tab w:val="left" w:pos="1718"/>
        </w:tabs>
        <w:spacing w:line="341" w:lineRule="exact"/>
        <w:ind w:left="980" w:hanging="340"/>
        <w:rPr>
          <w:sz w:val="24"/>
          <w:szCs w:val="24"/>
        </w:rPr>
      </w:pPr>
      <w:r w:rsidRPr="00271AAE">
        <w:rPr>
          <w:sz w:val="24"/>
          <w:szCs w:val="24"/>
        </w:rPr>
        <w:t>«Хартия Земли»</w:t>
      </w:r>
    </w:p>
    <w:p w:rsidR="00F75E56" w:rsidRPr="00271AAE" w:rsidRDefault="000B1FF2" w:rsidP="00271AAE">
      <w:pPr>
        <w:pStyle w:val="20"/>
        <w:numPr>
          <w:ilvl w:val="0"/>
          <w:numId w:val="1"/>
        </w:numPr>
        <w:shd w:val="clear" w:color="auto" w:fill="auto"/>
        <w:tabs>
          <w:tab w:val="left" w:pos="1718"/>
        </w:tabs>
        <w:spacing w:line="341" w:lineRule="exact"/>
        <w:ind w:left="980" w:hanging="340"/>
        <w:rPr>
          <w:sz w:val="24"/>
          <w:szCs w:val="24"/>
        </w:rPr>
      </w:pPr>
      <w:r w:rsidRPr="00271AAE">
        <w:rPr>
          <w:sz w:val="24"/>
          <w:szCs w:val="24"/>
        </w:rPr>
        <w:t>«</w:t>
      </w:r>
      <w:proofErr w:type="gramStart"/>
      <w:r w:rsidRPr="00271AAE">
        <w:rPr>
          <w:sz w:val="24"/>
          <w:szCs w:val="24"/>
        </w:rPr>
        <w:t xml:space="preserve">Г </w:t>
      </w:r>
      <w:proofErr w:type="spellStart"/>
      <w:r w:rsidRPr="00271AAE">
        <w:rPr>
          <w:sz w:val="24"/>
          <w:szCs w:val="24"/>
        </w:rPr>
        <w:t>ринпис</w:t>
      </w:r>
      <w:proofErr w:type="spellEnd"/>
      <w:proofErr w:type="gramEnd"/>
      <w:r w:rsidRPr="00271AAE">
        <w:rPr>
          <w:sz w:val="24"/>
          <w:szCs w:val="24"/>
        </w:rPr>
        <w:t>»</w:t>
      </w:r>
    </w:p>
    <w:p w:rsidR="00F75E56" w:rsidRPr="00271AAE" w:rsidRDefault="000B1FF2" w:rsidP="00271AAE">
      <w:pPr>
        <w:pStyle w:val="20"/>
        <w:numPr>
          <w:ilvl w:val="0"/>
          <w:numId w:val="1"/>
        </w:numPr>
        <w:shd w:val="clear" w:color="auto" w:fill="auto"/>
        <w:tabs>
          <w:tab w:val="left" w:pos="1718"/>
        </w:tabs>
        <w:spacing w:line="341" w:lineRule="exact"/>
        <w:ind w:left="980" w:hanging="340"/>
        <w:rPr>
          <w:sz w:val="24"/>
          <w:szCs w:val="24"/>
        </w:rPr>
      </w:pPr>
      <w:r w:rsidRPr="00271AAE">
        <w:rPr>
          <w:sz w:val="24"/>
          <w:szCs w:val="24"/>
        </w:rPr>
        <w:t>Всемирный союз охраны природы</w:t>
      </w:r>
    </w:p>
    <w:p w:rsidR="00F75E56" w:rsidRPr="00271AAE" w:rsidRDefault="000B1FF2" w:rsidP="00271AAE">
      <w:pPr>
        <w:pStyle w:val="20"/>
        <w:numPr>
          <w:ilvl w:val="0"/>
          <w:numId w:val="1"/>
        </w:numPr>
        <w:shd w:val="clear" w:color="auto" w:fill="auto"/>
        <w:tabs>
          <w:tab w:val="left" w:pos="1718"/>
        </w:tabs>
        <w:spacing w:line="341" w:lineRule="exact"/>
        <w:ind w:left="980" w:hanging="340"/>
        <w:rPr>
          <w:sz w:val="24"/>
          <w:szCs w:val="24"/>
        </w:rPr>
      </w:pPr>
      <w:r w:rsidRPr="00271AAE">
        <w:rPr>
          <w:sz w:val="24"/>
          <w:szCs w:val="24"/>
        </w:rPr>
        <w:t>Союз охраны птиц России</w:t>
      </w:r>
    </w:p>
    <w:p w:rsidR="00F75E56" w:rsidRPr="00271AAE" w:rsidRDefault="000B1FF2" w:rsidP="00271AAE">
      <w:pPr>
        <w:pStyle w:val="20"/>
        <w:numPr>
          <w:ilvl w:val="0"/>
          <w:numId w:val="1"/>
        </w:numPr>
        <w:shd w:val="clear" w:color="auto" w:fill="auto"/>
        <w:tabs>
          <w:tab w:val="left" w:pos="1718"/>
        </w:tabs>
        <w:spacing w:line="317" w:lineRule="exact"/>
        <w:ind w:left="1780" w:right="2760"/>
        <w:jc w:val="left"/>
        <w:rPr>
          <w:sz w:val="24"/>
          <w:szCs w:val="24"/>
        </w:rPr>
      </w:pPr>
      <w:r w:rsidRPr="00271AAE">
        <w:rPr>
          <w:sz w:val="24"/>
          <w:szCs w:val="24"/>
        </w:rPr>
        <w:t>Ассоциация Экологического образования Познавательные экологические игры.</w:t>
      </w:r>
    </w:p>
    <w:p w:rsidR="00271AAE" w:rsidRPr="00271AAE" w:rsidRDefault="00271AAE" w:rsidP="00271AAE">
      <w:pPr>
        <w:pStyle w:val="20"/>
        <w:numPr>
          <w:ilvl w:val="0"/>
          <w:numId w:val="1"/>
        </w:numPr>
        <w:shd w:val="clear" w:color="auto" w:fill="auto"/>
        <w:tabs>
          <w:tab w:val="left" w:pos="1718"/>
        </w:tabs>
        <w:spacing w:line="317" w:lineRule="exact"/>
        <w:ind w:left="1780" w:right="2760"/>
        <w:jc w:val="left"/>
        <w:rPr>
          <w:sz w:val="24"/>
          <w:szCs w:val="24"/>
        </w:rPr>
      </w:pPr>
    </w:p>
    <w:p w:rsidR="00F75E56" w:rsidRPr="00271AAE" w:rsidRDefault="000B1FF2" w:rsidP="00271AAE">
      <w:pPr>
        <w:pStyle w:val="22"/>
        <w:shd w:val="clear" w:color="auto" w:fill="auto"/>
        <w:spacing w:before="0" w:line="322" w:lineRule="exact"/>
        <w:ind w:left="1780" w:firstLine="0"/>
        <w:jc w:val="left"/>
        <w:rPr>
          <w:sz w:val="24"/>
          <w:szCs w:val="24"/>
        </w:rPr>
      </w:pPr>
      <w:bookmarkStart w:id="3" w:name="bookmark2"/>
      <w:r w:rsidRPr="00271AAE">
        <w:rPr>
          <w:sz w:val="24"/>
          <w:szCs w:val="24"/>
        </w:rPr>
        <w:t xml:space="preserve">Природоохранная часть программы </w:t>
      </w:r>
      <w:r w:rsidRPr="00271AAE">
        <w:rPr>
          <w:rStyle w:val="23"/>
          <w:sz w:val="24"/>
          <w:szCs w:val="24"/>
        </w:rPr>
        <w:t>(формы работы)</w:t>
      </w:r>
      <w:bookmarkEnd w:id="3"/>
    </w:p>
    <w:p w:rsidR="00F75E56" w:rsidRPr="00271AAE" w:rsidRDefault="000B1FF2" w:rsidP="00271AAE">
      <w:pPr>
        <w:pStyle w:val="20"/>
        <w:numPr>
          <w:ilvl w:val="0"/>
          <w:numId w:val="2"/>
        </w:numPr>
        <w:shd w:val="clear" w:color="auto" w:fill="auto"/>
        <w:tabs>
          <w:tab w:val="left" w:pos="994"/>
        </w:tabs>
        <w:ind w:left="980" w:right="200" w:hanging="340"/>
        <w:rPr>
          <w:sz w:val="24"/>
          <w:szCs w:val="24"/>
        </w:rPr>
      </w:pPr>
      <w:r w:rsidRPr="00271AAE">
        <w:rPr>
          <w:rStyle w:val="25"/>
          <w:sz w:val="24"/>
          <w:szCs w:val="24"/>
        </w:rPr>
        <w:t>Родники.</w:t>
      </w:r>
      <w:r w:rsidRPr="00271AAE">
        <w:rPr>
          <w:rStyle w:val="24"/>
          <w:sz w:val="24"/>
          <w:szCs w:val="24"/>
        </w:rPr>
        <w:t xml:space="preserve"> </w:t>
      </w:r>
      <w:r w:rsidRPr="00271AAE">
        <w:rPr>
          <w:sz w:val="24"/>
          <w:szCs w:val="24"/>
        </w:rPr>
        <w:t>Всем приятно пить воду из чистого родника, в котором нет мусора, который удобен для пользования. Часто, особенно в засушливые годы, родник можно определить только по сырой земле.</w:t>
      </w:r>
    </w:p>
    <w:p w:rsidR="00F75E56" w:rsidRPr="00271AAE" w:rsidRDefault="000B1FF2" w:rsidP="00271AAE">
      <w:pPr>
        <w:pStyle w:val="20"/>
        <w:numPr>
          <w:ilvl w:val="0"/>
          <w:numId w:val="2"/>
        </w:numPr>
        <w:shd w:val="clear" w:color="auto" w:fill="auto"/>
        <w:tabs>
          <w:tab w:val="left" w:pos="1022"/>
        </w:tabs>
        <w:ind w:left="980" w:right="200" w:hanging="340"/>
        <w:rPr>
          <w:sz w:val="24"/>
          <w:szCs w:val="24"/>
        </w:rPr>
      </w:pPr>
      <w:r w:rsidRPr="00271AAE">
        <w:rPr>
          <w:rStyle w:val="25"/>
          <w:sz w:val="24"/>
          <w:szCs w:val="24"/>
        </w:rPr>
        <w:t>Мусор</w:t>
      </w:r>
      <w:r w:rsidRPr="00271AAE">
        <w:rPr>
          <w:rStyle w:val="24"/>
          <w:sz w:val="24"/>
          <w:szCs w:val="24"/>
        </w:rPr>
        <w:t xml:space="preserve">. </w:t>
      </w:r>
      <w:r w:rsidRPr="00271AAE">
        <w:rPr>
          <w:sz w:val="24"/>
          <w:szCs w:val="24"/>
        </w:rPr>
        <w:t>Это бич лесов и рек. После человека остается огромное количество мусора. Поэтому на всех туристических стоянках мы копаем для него ямы. И не надо забывать, что от такой же проблемы страдают наши парки и дворы.</w:t>
      </w:r>
    </w:p>
    <w:p w:rsidR="00F75E56" w:rsidRPr="00271AAE" w:rsidRDefault="000B1FF2" w:rsidP="00271AAE">
      <w:pPr>
        <w:pStyle w:val="20"/>
        <w:numPr>
          <w:ilvl w:val="0"/>
          <w:numId w:val="2"/>
        </w:numPr>
        <w:shd w:val="clear" w:color="auto" w:fill="auto"/>
        <w:tabs>
          <w:tab w:val="left" w:pos="1027"/>
        </w:tabs>
        <w:ind w:left="980" w:right="200" w:hanging="340"/>
        <w:rPr>
          <w:sz w:val="24"/>
          <w:szCs w:val="24"/>
        </w:rPr>
      </w:pPr>
      <w:r w:rsidRPr="00271AAE">
        <w:rPr>
          <w:rStyle w:val="25"/>
          <w:sz w:val="24"/>
          <w:szCs w:val="24"/>
        </w:rPr>
        <w:t>Озеленение</w:t>
      </w:r>
      <w:r w:rsidRPr="00271AAE">
        <w:rPr>
          <w:rStyle w:val="24"/>
          <w:sz w:val="24"/>
          <w:szCs w:val="24"/>
        </w:rPr>
        <w:t xml:space="preserve">. </w:t>
      </w:r>
      <w:r w:rsidRPr="00271AAE">
        <w:rPr>
          <w:sz w:val="24"/>
          <w:szCs w:val="24"/>
        </w:rPr>
        <w:t>Конечно, начать надо со школьного двора и дворов близлежащих домов.</w:t>
      </w:r>
    </w:p>
    <w:p w:rsidR="00F75E56" w:rsidRPr="00271AAE" w:rsidRDefault="000B1FF2" w:rsidP="00271AAE">
      <w:pPr>
        <w:pStyle w:val="20"/>
        <w:numPr>
          <w:ilvl w:val="0"/>
          <w:numId w:val="2"/>
        </w:numPr>
        <w:shd w:val="clear" w:color="auto" w:fill="auto"/>
        <w:tabs>
          <w:tab w:val="left" w:pos="1027"/>
        </w:tabs>
        <w:ind w:left="980" w:right="200" w:hanging="340"/>
        <w:rPr>
          <w:sz w:val="24"/>
          <w:szCs w:val="24"/>
        </w:rPr>
      </w:pPr>
      <w:r w:rsidRPr="00271AAE">
        <w:rPr>
          <w:rStyle w:val="25"/>
          <w:sz w:val="24"/>
          <w:szCs w:val="24"/>
        </w:rPr>
        <w:lastRenderedPageBreak/>
        <w:t>День Земли</w:t>
      </w:r>
      <w:r w:rsidRPr="00271AAE">
        <w:rPr>
          <w:rStyle w:val="24"/>
          <w:sz w:val="24"/>
          <w:szCs w:val="24"/>
        </w:rPr>
        <w:t xml:space="preserve">. </w:t>
      </w:r>
      <w:r w:rsidRPr="00271AAE">
        <w:rPr>
          <w:sz w:val="24"/>
          <w:szCs w:val="24"/>
        </w:rPr>
        <w:t>Этот день проводится ежегодно 22 апреля во всем мире. Все дела направлены на благоустройство нашей планеты: озеленение, уборка мусора и т.д.</w:t>
      </w:r>
    </w:p>
    <w:p w:rsidR="00F75E56" w:rsidRPr="00271AAE" w:rsidRDefault="000B1FF2" w:rsidP="00271AAE">
      <w:pPr>
        <w:pStyle w:val="40"/>
        <w:numPr>
          <w:ilvl w:val="0"/>
          <w:numId w:val="2"/>
        </w:numPr>
        <w:shd w:val="clear" w:color="auto" w:fill="auto"/>
        <w:tabs>
          <w:tab w:val="left" w:pos="1027"/>
        </w:tabs>
        <w:ind w:left="980" w:hanging="340"/>
        <w:rPr>
          <w:sz w:val="24"/>
          <w:szCs w:val="24"/>
        </w:rPr>
      </w:pPr>
      <w:r w:rsidRPr="00271AAE">
        <w:rPr>
          <w:rStyle w:val="41"/>
          <w:b/>
          <w:bCs/>
          <w:sz w:val="24"/>
          <w:szCs w:val="24"/>
        </w:rPr>
        <w:t>Первоцветы</w:t>
      </w:r>
      <w:r w:rsidRPr="00271AAE">
        <w:rPr>
          <w:sz w:val="24"/>
          <w:szCs w:val="24"/>
        </w:rPr>
        <w:t>.</w:t>
      </w:r>
    </w:p>
    <w:p w:rsidR="00F75E56" w:rsidRPr="00271AAE" w:rsidRDefault="000B1FF2" w:rsidP="00271AAE">
      <w:pPr>
        <w:pStyle w:val="20"/>
        <w:numPr>
          <w:ilvl w:val="0"/>
          <w:numId w:val="2"/>
        </w:numPr>
        <w:shd w:val="clear" w:color="auto" w:fill="auto"/>
        <w:tabs>
          <w:tab w:val="left" w:pos="1027"/>
        </w:tabs>
        <w:spacing w:line="331" w:lineRule="exact"/>
        <w:ind w:left="980" w:right="200" w:hanging="340"/>
        <w:rPr>
          <w:sz w:val="24"/>
          <w:szCs w:val="24"/>
        </w:rPr>
      </w:pPr>
      <w:proofErr w:type="spellStart"/>
      <w:r w:rsidRPr="00271AAE">
        <w:rPr>
          <w:rStyle w:val="25"/>
          <w:sz w:val="24"/>
          <w:szCs w:val="24"/>
        </w:rPr>
        <w:t>Экологичесие</w:t>
      </w:r>
      <w:proofErr w:type="spellEnd"/>
      <w:r w:rsidRPr="00271AAE">
        <w:rPr>
          <w:rStyle w:val="25"/>
          <w:sz w:val="24"/>
          <w:szCs w:val="24"/>
        </w:rPr>
        <w:t xml:space="preserve"> игры</w:t>
      </w:r>
      <w:r w:rsidRPr="00271AAE">
        <w:rPr>
          <w:rStyle w:val="24"/>
          <w:sz w:val="24"/>
          <w:szCs w:val="24"/>
        </w:rPr>
        <w:t xml:space="preserve">. </w:t>
      </w:r>
      <w:r w:rsidRPr="00271AAE">
        <w:rPr>
          <w:sz w:val="24"/>
          <w:szCs w:val="24"/>
        </w:rPr>
        <w:t>Через игру дети быстрее получают необходимые знания и умения.</w:t>
      </w:r>
    </w:p>
    <w:p w:rsidR="00F75E56" w:rsidRPr="00271AAE" w:rsidRDefault="000B1FF2" w:rsidP="00271AAE">
      <w:pPr>
        <w:pStyle w:val="20"/>
        <w:numPr>
          <w:ilvl w:val="0"/>
          <w:numId w:val="2"/>
        </w:numPr>
        <w:shd w:val="clear" w:color="auto" w:fill="auto"/>
        <w:tabs>
          <w:tab w:val="left" w:pos="1178"/>
        </w:tabs>
        <w:spacing w:line="317" w:lineRule="exact"/>
        <w:ind w:left="1160" w:hanging="360"/>
        <w:rPr>
          <w:sz w:val="24"/>
          <w:szCs w:val="24"/>
        </w:rPr>
      </w:pPr>
      <w:r w:rsidRPr="00271AAE">
        <w:rPr>
          <w:rStyle w:val="25"/>
          <w:sz w:val="24"/>
          <w:szCs w:val="24"/>
        </w:rPr>
        <w:t>Кормушки и скворечники</w:t>
      </w:r>
      <w:r w:rsidRPr="00271AAE">
        <w:rPr>
          <w:rStyle w:val="24"/>
          <w:sz w:val="24"/>
          <w:szCs w:val="24"/>
        </w:rPr>
        <w:t xml:space="preserve">. </w:t>
      </w:r>
      <w:r w:rsidRPr="00271AAE">
        <w:rPr>
          <w:sz w:val="24"/>
          <w:szCs w:val="24"/>
        </w:rPr>
        <w:t>Эта старая и хорошо известная форма работы, а потому и не стоит от него отказаться.</w:t>
      </w:r>
    </w:p>
    <w:p w:rsidR="00F75E56" w:rsidRPr="00271AAE" w:rsidRDefault="000B1FF2" w:rsidP="00271AAE">
      <w:pPr>
        <w:pStyle w:val="20"/>
        <w:numPr>
          <w:ilvl w:val="0"/>
          <w:numId w:val="2"/>
        </w:numPr>
        <w:shd w:val="clear" w:color="auto" w:fill="auto"/>
        <w:tabs>
          <w:tab w:val="left" w:pos="1178"/>
        </w:tabs>
        <w:spacing w:after="300" w:line="317" w:lineRule="exact"/>
        <w:ind w:left="1160" w:hanging="360"/>
        <w:rPr>
          <w:sz w:val="24"/>
          <w:szCs w:val="24"/>
        </w:rPr>
      </w:pPr>
      <w:r w:rsidRPr="00271AAE">
        <w:rPr>
          <w:rStyle w:val="25"/>
          <w:sz w:val="24"/>
          <w:szCs w:val="24"/>
        </w:rPr>
        <w:t>Сбор макулатуры</w:t>
      </w:r>
      <w:r w:rsidRPr="00271AAE">
        <w:rPr>
          <w:rStyle w:val="24"/>
          <w:sz w:val="24"/>
          <w:szCs w:val="24"/>
        </w:rPr>
        <w:t xml:space="preserve">. </w:t>
      </w:r>
      <w:r w:rsidRPr="00271AAE">
        <w:rPr>
          <w:sz w:val="24"/>
          <w:szCs w:val="24"/>
        </w:rPr>
        <w:t>Это тоже охрана природы, причем серьезная. К тому же она приносит деньги. А деньги понадобятся на фотопленку, на бумагу и на многое другое.</w:t>
      </w:r>
    </w:p>
    <w:p w:rsidR="00F75E56" w:rsidRPr="00271AAE" w:rsidRDefault="000B1FF2" w:rsidP="00271AAE">
      <w:pPr>
        <w:pStyle w:val="22"/>
        <w:shd w:val="clear" w:color="auto" w:fill="auto"/>
        <w:spacing w:before="0" w:line="317" w:lineRule="exact"/>
        <w:ind w:left="1160"/>
        <w:rPr>
          <w:sz w:val="24"/>
          <w:szCs w:val="24"/>
        </w:rPr>
      </w:pPr>
      <w:bookmarkStart w:id="4" w:name="bookmark3"/>
      <w:r w:rsidRPr="00271AAE">
        <w:rPr>
          <w:rStyle w:val="26"/>
          <w:b/>
          <w:bCs/>
          <w:sz w:val="24"/>
          <w:szCs w:val="24"/>
        </w:rPr>
        <w:t>Исследовательская работа</w:t>
      </w:r>
      <w:bookmarkEnd w:id="4"/>
    </w:p>
    <w:p w:rsidR="00F75E56" w:rsidRPr="00271AAE" w:rsidRDefault="000B1FF2" w:rsidP="00271AAE">
      <w:pPr>
        <w:pStyle w:val="20"/>
        <w:shd w:val="clear" w:color="auto" w:fill="auto"/>
        <w:spacing w:line="317" w:lineRule="exact"/>
        <w:ind w:left="1160" w:hanging="360"/>
        <w:rPr>
          <w:sz w:val="24"/>
          <w:szCs w:val="24"/>
        </w:rPr>
      </w:pPr>
      <w:r w:rsidRPr="00271AAE">
        <w:rPr>
          <w:sz w:val="24"/>
          <w:szCs w:val="24"/>
        </w:rPr>
        <w:t>!• Определение объекта исследования.</w:t>
      </w:r>
    </w:p>
    <w:p w:rsidR="00F75E56" w:rsidRPr="00271AAE" w:rsidRDefault="000B1FF2" w:rsidP="00271AAE">
      <w:pPr>
        <w:pStyle w:val="20"/>
        <w:numPr>
          <w:ilvl w:val="0"/>
          <w:numId w:val="3"/>
        </w:numPr>
        <w:shd w:val="clear" w:color="auto" w:fill="auto"/>
        <w:tabs>
          <w:tab w:val="left" w:pos="1187"/>
        </w:tabs>
        <w:spacing w:line="317" w:lineRule="exact"/>
        <w:ind w:left="1160" w:hanging="360"/>
        <w:rPr>
          <w:sz w:val="24"/>
          <w:szCs w:val="24"/>
        </w:rPr>
      </w:pPr>
      <w:r w:rsidRPr="00271AAE">
        <w:rPr>
          <w:sz w:val="24"/>
          <w:szCs w:val="24"/>
        </w:rPr>
        <w:t>Изучение, исследование этого объекта.</w:t>
      </w:r>
    </w:p>
    <w:p w:rsidR="00F75E56" w:rsidRPr="00271AAE" w:rsidRDefault="000B1FF2" w:rsidP="00271AAE">
      <w:pPr>
        <w:pStyle w:val="20"/>
        <w:numPr>
          <w:ilvl w:val="0"/>
          <w:numId w:val="3"/>
        </w:numPr>
        <w:shd w:val="clear" w:color="auto" w:fill="auto"/>
        <w:tabs>
          <w:tab w:val="left" w:pos="1187"/>
        </w:tabs>
        <w:spacing w:line="317" w:lineRule="exact"/>
        <w:ind w:left="1160" w:hanging="360"/>
        <w:rPr>
          <w:sz w:val="24"/>
          <w:szCs w:val="24"/>
        </w:rPr>
      </w:pPr>
      <w:r w:rsidRPr="00271AAE">
        <w:rPr>
          <w:sz w:val="24"/>
          <w:szCs w:val="24"/>
        </w:rPr>
        <w:t>Анализы и выводы.</w:t>
      </w:r>
    </w:p>
    <w:p w:rsidR="00F75E56" w:rsidRPr="00271AAE" w:rsidRDefault="000B1FF2" w:rsidP="00271AAE">
      <w:pPr>
        <w:pStyle w:val="20"/>
        <w:shd w:val="clear" w:color="auto" w:fill="auto"/>
        <w:spacing w:line="317" w:lineRule="exact"/>
        <w:ind w:left="1160" w:hanging="360"/>
        <w:rPr>
          <w:sz w:val="24"/>
          <w:szCs w:val="24"/>
        </w:rPr>
      </w:pPr>
      <w:r w:rsidRPr="00271AAE">
        <w:rPr>
          <w:rStyle w:val="27"/>
          <w:sz w:val="24"/>
          <w:szCs w:val="24"/>
        </w:rPr>
        <w:t>Примерные темы исследования:</w:t>
      </w:r>
    </w:p>
    <w:p w:rsidR="00F75E56" w:rsidRPr="00271AAE" w:rsidRDefault="000B1FF2" w:rsidP="00271AAE">
      <w:pPr>
        <w:pStyle w:val="20"/>
        <w:numPr>
          <w:ilvl w:val="0"/>
          <w:numId w:val="4"/>
        </w:numPr>
        <w:shd w:val="clear" w:color="auto" w:fill="auto"/>
        <w:tabs>
          <w:tab w:val="left" w:pos="1178"/>
        </w:tabs>
        <w:ind w:left="1160" w:hanging="360"/>
        <w:rPr>
          <w:sz w:val="24"/>
          <w:szCs w:val="24"/>
        </w:rPr>
      </w:pPr>
      <w:r w:rsidRPr="00271AAE">
        <w:rPr>
          <w:sz w:val="24"/>
          <w:szCs w:val="24"/>
        </w:rPr>
        <w:t>Изучение загрязненности водоемов и определение источников</w:t>
      </w:r>
    </w:p>
    <w:p w:rsidR="00F75E56" w:rsidRPr="00271AAE" w:rsidRDefault="000B1FF2" w:rsidP="00271AAE">
      <w:pPr>
        <w:pStyle w:val="20"/>
        <w:shd w:val="clear" w:color="auto" w:fill="auto"/>
        <w:ind w:left="1160" w:hanging="360"/>
        <w:rPr>
          <w:sz w:val="24"/>
          <w:szCs w:val="24"/>
        </w:rPr>
      </w:pPr>
      <w:r w:rsidRPr="00271AAE">
        <w:rPr>
          <w:sz w:val="24"/>
          <w:szCs w:val="24"/>
        </w:rPr>
        <w:t>загрязнения, пути их решения.</w:t>
      </w:r>
    </w:p>
    <w:p w:rsidR="00F75E56" w:rsidRPr="00271AAE" w:rsidRDefault="000B1FF2" w:rsidP="00271AAE">
      <w:pPr>
        <w:pStyle w:val="20"/>
        <w:numPr>
          <w:ilvl w:val="0"/>
          <w:numId w:val="4"/>
        </w:numPr>
        <w:shd w:val="clear" w:color="auto" w:fill="auto"/>
        <w:tabs>
          <w:tab w:val="left" w:pos="1187"/>
        </w:tabs>
        <w:ind w:left="1160" w:hanging="360"/>
        <w:rPr>
          <w:sz w:val="24"/>
          <w:szCs w:val="24"/>
        </w:rPr>
      </w:pPr>
      <w:r w:rsidRPr="00271AAE">
        <w:rPr>
          <w:sz w:val="24"/>
          <w:szCs w:val="24"/>
        </w:rPr>
        <w:t>Изучение флоры и фауны растений и животных</w:t>
      </w:r>
      <w:proofErr w:type="gramStart"/>
      <w:r w:rsidRPr="00271AAE">
        <w:rPr>
          <w:sz w:val="24"/>
          <w:szCs w:val="24"/>
        </w:rPr>
        <w:t xml:space="preserve"> .</w:t>
      </w:r>
      <w:proofErr w:type="gramEnd"/>
      <w:r w:rsidRPr="00271AAE">
        <w:rPr>
          <w:sz w:val="24"/>
          <w:szCs w:val="24"/>
        </w:rPr>
        <w:t xml:space="preserve"> Учет количества и</w:t>
      </w:r>
    </w:p>
    <w:p w:rsidR="00F75E56" w:rsidRPr="00271AAE" w:rsidRDefault="000B1FF2" w:rsidP="00271AAE">
      <w:pPr>
        <w:pStyle w:val="20"/>
        <w:shd w:val="clear" w:color="auto" w:fill="auto"/>
        <w:ind w:left="1160" w:hanging="360"/>
        <w:rPr>
          <w:sz w:val="24"/>
          <w:szCs w:val="24"/>
        </w:rPr>
      </w:pPr>
      <w:r w:rsidRPr="00271AAE">
        <w:rPr>
          <w:sz w:val="24"/>
          <w:szCs w:val="24"/>
        </w:rPr>
        <w:t>выявление их изменчивости в природе.</w:t>
      </w:r>
    </w:p>
    <w:p w:rsidR="00F75E56" w:rsidRPr="00271AAE" w:rsidRDefault="000B1FF2" w:rsidP="00271AAE">
      <w:pPr>
        <w:pStyle w:val="20"/>
        <w:numPr>
          <w:ilvl w:val="0"/>
          <w:numId w:val="3"/>
        </w:numPr>
        <w:shd w:val="clear" w:color="auto" w:fill="auto"/>
        <w:tabs>
          <w:tab w:val="left" w:pos="1187"/>
        </w:tabs>
        <w:ind w:left="1160" w:hanging="360"/>
        <w:rPr>
          <w:sz w:val="24"/>
          <w:szCs w:val="24"/>
        </w:rPr>
      </w:pPr>
      <w:r w:rsidRPr="00271AAE">
        <w:rPr>
          <w:sz w:val="24"/>
          <w:szCs w:val="24"/>
        </w:rPr>
        <w:t>Изучение состава воды. Определение жесткости родниковых вод, меры их устранения.</w:t>
      </w:r>
    </w:p>
    <w:p w:rsidR="00F75E56" w:rsidRPr="00271AAE" w:rsidRDefault="000B1FF2" w:rsidP="00271AAE">
      <w:pPr>
        <w:pStyle w:val="20"/>
        <w:shd w:val="clear" w:color="auto" w:fill="auto"/>
        <w:ind w:left="1160" w:hanging="360"/>
        <w:rPr>
          <w:sz w:val="24"/>
          <w:szCs w:val="24"/>
        </w:rPr>
      </w:pPr>
      <w:r w:rsidRPr="00271AAE">
        <w:rPr>
          <w:sz w:val="24"/>
          <w:szCs w:val="24"/>
        </w:rPr>
        <w:t>5</w:t>
      </w:r>
      <w:r w:rsidR="00271AAE" w:rsidRPr="00271AAE">
        <w:rPr>
          <w:sz w:val="24"/>
          <w:szCs w:val="24"/>
        </w:rPr>
        <w:t>.</w:t>
      </w:r>
      <w:r w:rsidRPr="00271AAE">
        <w:rPr>
          <w:sz w:val="24"/>
          <w:szCs w:val="24"/>
        </w:rPr>
        <w:t xml:space="preserve"> Опытническая работа на пришкольном участке.</w:t>
      </w:r>
    </w:p>
    <w:p w:rsidR="00F75E56" w:rsidRPr="00271AAE" w:rsidRDefault="000B1FF2" w:rsidP="00271AAE">
      <w:pPr>
        <w:pStyle w:val="22"/>
        <w:shd w:val="clear" w:color="auto" w:fill="auto"/>
        <w:spacing w:before="0" w:line="322" w:lineRule="exact"/>
        <w:ind w:left="1160"/>
        <w:rPr>
          <w:sz w:val="24"/>
          <w:szCs w:val="24"/>
        </w:rPr>
      </w:pPr>
      <w:bookmarkStart w:id="5" w:name="bookmark4"/>
      <w:r w:rsidRPr="00271AAE">
        <w:rPr>
          <w:rStyle w:val="26"/>
          <w:b/>
          <w:bCs/>
          <w:sz w:val="24"/>
          <w:szCs w:val="24"/>
        </w:rPr>
        <w:t>Формирование здорового образа жизни</w:t>
      </w:r>
      <w:r w:rsidRPr="00271AAE">
        <w:rPr>
          <w:sz w:val="24"/>
          <w:szCs w:val="24"/>
        </w:rPr>
        <w:t xml:space="preserve"> (формы работы)</w:t>
      </w:r>
      <w:bookmarkEnd w:id="5"/>
    </w:p>
    <w:p w:rsidR="00F75E56" w:rsidRPr="00271AAE" w:rsidRDefault="000B1FF2" w:rsidP="00271AAE">
      <w:pPr>
        <w:pStyle w:val="20"/>
        <w:numPr>
          <w:ilvl w:val="0"/>
          <w:numId w:val="5"/>
        </w:numPr>
        <w:shd w:val="clear" w:color="auto" w:fill="auto"/>
        <w:tabs>
          <w:tab w:val="left" w:pos="1178"/>
        </w:tabs>
        <w:ind w:left="1160" w:hanging="360"/>
        <w:rPr>
          <w:sz w:val="24"/>
          <w:szCs w:val="24"/>
        </w:rPr>
      </w:pPr>
      <w:r w:rsidRPr="00271AAE">
        <w:rPr>
          <w:rStyle w:val="27"/>
          <w:sz w:val="24"/>
          <w:szCs w:val="24"/>
        </w:rPr>
        <w:t>Эколого-познавательные туристические походы.</w:t>
      </w:r>
    </w:p>
    <w:p w:rsidR="00F75E56" w:rsidRPr="00271AAE" w:rsidRDefault="000B1FF2" w:rsidP="00271AAE">
      <w:pPr>
        <w:pStyle w:val="20"/>
        <w:numPr>
          <w:ilvl w:val="0"/>
          <w:numId w:val="5"/>
        </w:numPr>
        <w:shd w:val="clear" w:color="auto" w:fill="auto"/>
        <w:tabs>
          <w:tab w:val="left" w:pos="1182"/>
        </w:tabs>
        <w:ind w:left="1160" w:hanging="360"/>
        <w:rPr>
          <w:sz w:val="24"/>
          <w:szCs w:val="24"/>
        </w:rPr>
      </w:pPr>
      <w:r w:rsidRPr="00271AAE">
        <w:rPr>
          <w:rStyle w:val="27"/>
          <w:sz w:val="24"/>
          <w:szCs w:val="24"/>
        </w:rPr>
        <w:t>Экологические игры на местности.</w:t>
      </w:r>
    </w:p>
    <w:p w:rsidR="00F75E56" w:rsidRPr="00271AAE" w:rsidRDefault="000B1FF2" w:rsidP="00271AAE">
      <w:pPr>
        <w:pStyle w:val="20"/>
        <w:numPr>
          <w:ilvl w:val="0"/>
          <w:numId w:val="5"/>
        </w:numPr>
        <w:shd w:val="clear" w:color="auto" w:fill="auto"/>
        <w:tabs>
          <w:tab w:val="left" w:pos="1182"/>
        </w:tabs>
        <w:spacing w:after="333"/>
        <w:ind w:left="1160" w:hanging="360"/>
        <w:rPr>
          <w:sz w:val="24"/>
          <w:szCs w:val="24"/>
        </w:rPr>
      </w:pPr>
      <w:r w:rsidRPr="00271AAE">
        <w:rPr>
          <w:rStyle w:val="27"/>
          <w:sz w:val="24"/>
          <w:szCs w:val="24"/>
        </w:rPr>
        <w:t>Изучение комплексных физических упражнений и укрепление здоровья</w:t>
      </w:r>
      <w:r w:rsidRPr="00271AAE">
        <w:rPr>
          <w:sz w:val="24"/>
          <w:szCs w:val="24"/>
        </w:rPr>
        <w:t>.</w:t>
      </w:r>
    </w:p>
    <w:p w:rsidR="00F75E56" w:rsidRPr="00271AAE" w:rsidRDefault="000B1FF2" w:rsidP="00271AAE">
      <w:pPr>
        <w:pStyle w:val="40"/>
        <w:shd w:val="clear" w:color="auto" w:fill="auto"/>
        <w:spacing w:after="304" w:line="280" w:lineRule="exact"/>
        <w:ind w:left="1160"/>
        <w:rPr>
          <w:sz w:val="24"/>
          <w:szCs w:val="24"/>
        </w:rPr>
      </w:pPr>
      <w:r w:rsidRPr="00271AAE">
        <w:rPr>
          <w:sz w:val="24"/>
          <w:szCs w:val="24"/>
        </w:rPr>
        <w:t>Ожидаемые результаты.</w:t>
      </w:r>
    </w:p>
    <w:p w:rsidR="00F75E56" w:rsidRPr="00271AAE" w:rsidRDefault="000B1FF2" w:rsidP="00271AAE">
      <w:pPr>
        <w:pStyle w:val="20"/>
        <w:numPr>
          <w:ilvl w:val="0"/>
          <w:numId w:val="6"/>
        </w:numPr>
        <w:shd w:val="clear" w:color="auto" w:fill="auto"/>
        <w:tabs>
          <w:tab w:val="left" w:pos="354"/>
        </w:tabs>
        <w:ind w:left="400" w:hanging="400"/>
        <w:rPr>
          <w:sz w:val="24"/>
          <w:szCs w:val="24"/>
        </w:rPr>
      </w:pPr>
      <w:r w:rsidRPr="00271AAE">
        <w:rPr>
          <w:sz w:val="24"/>
          <w:szCs w:val="24"/>
        </w:rPr>
        <w:t>Изучение богатства природного наследия.</w:t>
      </w:r>
    </w:p>
    <w:p w:rsidR="00F75E56" w:rsidRPr="00271AAE" w:rsidRDefault="000B1FF2" w:rsidP="00271AAE">
      <w:pPr>
        <w:pStyle w:val="20"/>
        <w:numPr>
          <w:ilvl w:val="0"/>
          <w:numId w:val="6"/>
        </w:numPr>
        <w:shd w:val="clear" w:color="auto" w:fill="auto"/>
        <w:tabs>
          <w:tab w:val="left" w:pos="382"/>
        </w:tabs>
        <w:ind w:left="400" w:hanging="400"/>
        <w:rPr>
          <w:sz w:val="24"/>
          <w:szCs w:val="24"/>
        </w:rPr>
      </w:pPr>
      <w:r w:rsidRPr="00271AAE">
        <w:rPr>
          <w:sz w:val="24"/>
          <w:szCs w:val="24"/>
        </w:rPr>
        <w:t>Обогащение знаниями и опытом общения с природой.</w:t>
      </w:r>
    </w:p>
    <w:p w:rsidR="00F75E56" w:rsidRPr="00271AAE" w:rsidRDefault="000B1FF2" w:rsidP="00271AAE">
      <w:pPr>
        <w:pStyle w:val="20"/>
        <w:numPr>
          <w:ilvl w:val="0"/>
          <w:numId w:val="6"/>
        </w:numPr>
        <w:shd w:val="clear" w:color="auto" w:fill="auto"/>
        <w:tabs>
          <w:tab w:val="left" w:pos="392"/>
        </w:tabs>
        <w:ind w:left="400" w:hanging="400"/>
        <w:rPr>
          <w:sz w:val="24"/>
          <w:szCs w:val="24"/>
        </w:rPr>
      </w:pPr>
      <w:r w:rsidRPr="00271AAE">
        <w:rPr>
          <w:sz w:val="24"/>
          <w:szCs w:val="24"/>
        </w:rPr>
        <w:t>Овладение разнообразными формами и методами поиска знаний, практическими умениями, организаторскими способностями, расширение кругозора.</w:t>
      </w:r>
    </w:p>
    <w:p w:rsidR="00F75E56" w:rsidRPr="00271AAE" w:rsidRDefault="000B1FF2" w:rsidP="00271AAE">
      <w:pPr>
        <w:pStyle w:val="20"/>
        <w:numPr>
          <w:ilvl w:val="0"/>
          <w:numId w:val="6"/>
        </w:numPr>
        <w:shd w:val="clear" w:color="auto" w:fill="auto"/>
        <w:tabs>
          <w:tab w:val="left" w:pos="392"/>
        </w:tabs>
        <w:spacing w:line="240" w:lineRule="auto"/>
        <w:ind w:left="400" w:hanging="400"/>
        <w:rPr>
          <w:sz w:val="24"/>
          <w:szCs w:val="24"/>
        </w:rPr>
      </w:pPr>
      <w:r w:rsidRPr="00271AAE">
        <w:rPr>
          <w:sz w:val="24"/>
          <w:szCs w:val="24"/>
        </w:rPr>
        <w:t>Получение хорошей базы для самоопределения и профориентации.</w:t>
      </w:r>
    </w:p>
    <w:p w:rsidR="00F75E56" w:rsidRPr="00271AAE" w:rsidRDefault="000B1FF2" w:rsidP="00271AAE">
      <w:pPr>
        <w:pStyle w:val="20"/>
        <w:numPr>
          <w:ilvl w:val="0"/>
          <w:numId w:val="6"/>
        </w:numPr>
        <w:shd w:val="clear" w:color="auto" w:fill="auto"/>
        <w:tabs>
          <w:tab w:val="left" w:pos="392"/>
        </w:tabs>
        <w:spacing w:line="240" w:lineRule="auto"/>
        <w:ind w:left="400" w:hanging="400"/>
        <w:rPr>
          <w:sz w:val="24"/>
          <w:szCs w:val="24"/>
        </w:rPr>
      </w:pPr>
      <w:r w:rsidRPr="00271AAE">
        <w:rPr>
          <w:sz w:val="24"/>
          <w:szCs w:val="24"/>
        </w:rPr>
        <w:t>Приобретение необходимой физической и моральной закалки, выносливости и мужества в экскурсиях, походах.</w:t>
      </w:r>
    </w:p>
    <w:p w:rsidR="00F75E56" w:rsidRPr="00271AAE" w:rsidRDefault="000B1FF2" w:rsidP="00271AAE">
      <w:pPr>
        <w:pStyle w:val="20"/>
        <w:numPr>
          <w:ilvl w:val="0"/>
          <w:numId w:val="6"/>
        </w:numPr>
        <w:shd w:val="clear" w:color="auto" w:fill="auto"/>
        <w:tabs>
          <w:tab w:val="left" w:pos="392"/>
        </w:tabs>
        <w:ind w:left="400" w:hanging="400"/>
        <w:rPr>
          <w:sz w:val="24"/>
          <w:szCs w:val="24"/>
        </w:rPr>
      </w:pPr>
      <w:r w:rsidRPr="00271AAE">
        <w:rPr>
          <w:sz w:val="24"/>
          <w:szCs w:val="24"/>
        </w:rPr>
        <w:t>Формирование ценностного отношения к своей малой и большой Родине.</w:t>
      </w:r>
    </w:p>
    <w:p w:rsidR="00F75E56" w:rsidRPr="00271AAE" w:rsidRDefault="000B1FF2" w:rsidP="00271AAE">
      <w:pPr>
        <w:pStyle w:val="20"/>
        <w:numPr>
          <w:ilvl w:val="0"/>
          <w:numId w:val="6"/>
        </w:numPr>
        <w:shd w:val="clear" w:color="auto" w:fill="auto"/>
        <w:tabs>
          <w:tab w:val="left" w:pos="392"/>
        </w:tabs>
        <w:ind w:left="400" w:hanging="400"/>
        <w:rPr>
          <w:sz w:val="24"/>
          <w:szCs w:val="24"/>
        </w:rPr>
      </w:pPr>
      <w:r w:rsidRPr="00271AAE">
        <w:rPr>
          <w:sz w:val="24"/>
          <w:szCs w:val="24"/>
        </w:rPr>
        <w:t>Воспитание экологической культуры.</w:t>
      </w:r>
    </w:p>
    <w:p w:rsidR="00F75E56" w:rsidRPr="00271AAE" w:rsidRDefault="00F75E56">
      <w:pPr>
        <w:sectPr w:rsidR="00F75E56" w:rsidRPr="00271AAE" w:rsidSect="00271AAE">
          <w:pgSz w:w="11900" w:h="16840"/>
          <w:pgMar w:top="360" w:right="701" w:bottom="360" w:left="851" w:header="0" w:footer="3" w:gutter="0"/>
          <w:cols w:space="720"/>
          <w:noEndnote/>
          <w:docGrid w:linePitch="360"/>
        </w:sectPr>
      </w:pPr>
    </w:p>
    <w:p w:rsidR="00F75E56" w:rsidRPr="00271AAE" w:rsidRDefault="000B1FF2">
      <w:pPr>
        <w:pStyle w:val="10"/>
        <w:framePr w:wrap="none" w:vAnchor="page" w:hAnchor="page" w:x="930" w:y="961"/>
        <w:shd w:val="clear" w:color="auto" w:fill="auto"/>
        <w:spacing w:after="0" w:line="320" w:lineRule="exact"/>
        <w:rPr>
          <w:sz w:val="24"/>
          <w:szCs w:val="24"/>
        </w:rPr>
      </w:pPr>
      <w:bookmarkStart w:id="6" w:name="bookmark5"/>
      <w:r w:rsidRPr="00271AAE">
        <w:rPr>
          <w:sz w:val="24"/>
          <w:szCs w:val="24"/>
        </w:rPr>
        <w:lastRenderedPageBreak/>
        <w:t>Учебно - тематический план работы летнего экологического лагеря «Юный эколог»</w:t>
      </w:r>
      <w:bookmarkEnd w:id="6"/>
    </w:p>
    <w:tbl>
      <w:tblPr>
        <w:tblOverlap w:val="never"/>
        <w:tblW w:w="0" w:type="auto"/>
        <w:tblLayout w:type="fixed"/>
        <w:tblCellMar>
          <w:left w:w="10" w:type="dxa"/>
          <w:right w:w="10" w:type="dxa"/>
        </w:tblCellMar>
        <w:tblLook w:val="04A0" w:firstRow="1" w:lastRow="0" w:firstColumn="1" w:lastColumn="0" w:noHBand="0" w:noVBand="1"/>
      </w:tblPr>
      <w:tblGrid>
        <w:gridCol w:w="1315"/>
        <w:gridCol w:w="2746"/>
        <w:gridCol w:w="2515"/>
        <w:gridCol w:w="965"/>
        <w:gridCol w:w="4488"/>
        <w:gridCol w:w="2813"/>
      </w:tblGrid>
      <w:tr w:rsidR="00F75E56" w:rsidRPr="00271AAE">
        <w:trPr>
          <w:trHeight w:hRule="exact" w:val="538"/>
        </w:trPr>
        <w:tc>
          <w:tcPr>
            <w:tcW w:w="1315" w:type="dxa"/>
            <w:vMerge w:val="restart"/>
            <w:tcBorders>
              <w:top w:val="single" w:sz="4" w:space="0" w:color="auto"/>
              <w:left w:val="single" w:sz="4" w:space="0" w:color="auto"/>
            </w:tcBorders>
            <w:shd w:val="clear" w:color="auto" w:fill="FFFFFF"/>
            <w:vAlign w:val="center"/>
          </w:tcPr>
          <w:p w:rsidR="00F75E56" w:rsidRPr="00271AAE" w:rsidRDefault="000B1FF2">
            <w:pPr>
              <w:pStyle w:val="20"/>
              <w:framePr w:w="14842" w:h="8539" w:wrap="none" w:vAnchor="page" w:hAnchor="page" w:x="930" w:y="1663"/>
              <w:shd w:val="clear" w:color="auto" w:fill="auto"/>
              <w:spacing w:line="274" w:lineRule="exact"/>
              <w:ind w:left="140" w:firstLine="0"/>
              <w:jc w:val="left"/>
              <w:rPr>
                <w:sz w:val="24"/>
                <w:szCs w:val="24"/>
              </w:rPr>
            </w:pPr>
            <w:r w:rsidRPr="00271AAE">
              <w:rPr>
                <w:rStyle w:val="212pt"/>
              </w:rPr>
              <w:t xml:space="preserve">Дни дата </w:t>
            </w:r>
            <w:proofErr w:type="gramStart"/>
            <w:r w:rsidRPr="00271AAE">
              <w:rPr>
                <w:rStyle w:val="212pt"/>
              </w:rPr>
              <w:t>проведен</w:t>
            </w:r>
            <w:proofErr w:type="gramEnd"/>
          </w:p>
          <w:p w:rsidR="00F75E56" w:rsidRPr="00271AAE" w:rsidRDefault="000B1FF2">
            <w:pPr>
              <w:pStyle w:val="20"/>
              <w:framePr w:w="14842" w:h="8539" w:wrap="none" w:vAnchor="page" w:hAnchor="page" w:x="930" w:y="1663"/>
              <w:shd w:val="clear" w:color="auto" w:fill="auto"/>
              <w:spacing w:line="150" w:lineRule="exact"/>
              <w:ind w:left="140" w:firstLine="0"/>
              <w:jc w:val="left"/>
              <w:rPr>
                <w:sz w:val="24"/>
                <w:szCs w:val="24"/>
              </w:rPr>
            </w:pPr>
            <w:r w:rsidRPr="00271AAE">
              <w:rPr>
                <w:rStyle w:val="2Sylfaen75pt"/>
                <w:sz w:val="24"/>
                <w:szCs w:val="24"/>
              </w:rPr>
              <w:t>ИЯ</w:t>
            </w:r>
          </w:p>
        </w:tc>
        <w:tc>
          <w:tcPr>
            <w:tcW w:w="5261" w:type="dxa"/>
            <w:gridSpan w:val="2"/>
            <w:tcBorders>
              <w:top w:val="single" w:sz="4" w:space="0" w:color="auto"/>
              <w:lef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40" w:lineRule="exact"/>
              <w:ind w:firstLine="0"/>
              <w:jc w:val="center"/>
              <w:rPr>
                <w:sz w:val="24"/>
                <w:szCs w:val="24"/>
              </w:rPr>
            </w:pPr>
            <w:r w:rsidRPr="00271AAE">
              <w:rPr>
                <w:rStyle w:val="212pt"/>
              </w:rPr>
              <w:t>Виды работ</w:t>
            </w:r>
          </w:p>
        </w:tc>
        <w:tc>
          <w:tcPr>
            <w:tcW w:w="965" w:type="dxa"/>
            <w:vMerge w:val="restart"/>
            <w:tcBorders>
              <w:top w:val="single" w:sz="4" w:space="0" w:color="auto"/>
              <w:lef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74" w:lineRule="exact"/>
              <w:ind w:firstLine="0"/>
              <w:jc w:val="left"/>
              <w:rPr>
                <w:sz w:val="24"/>
                <w:szCs w:val="24"/>
              </w:rPr>
            </w:pPr>
            <w:proofErr w:type="spellStart"/>
            <w:r w:rsidRPr="00271AAE">
              <w:rPr>
                <w:rStyle w:val="212pt"/>
              </w:rPr>
              <w:t>Колич</w:t>
            </w:r>
            <w:proofErr w:type="spellEnd"/>
          </w:p>
          <w:p w:rsidR="00F75E56" w:rsidRPr="00271AAE" w:rsidRDefault="000B1FF2">
            <w:pPr>
              <w:pStyle w:val="20"/>
              <w:framePr w:w="14842" w:h="8539" w:wrap="none" w:vAnchor="page" w:hAnchor="page" w:x="930" w:y="1663"/>
              <w:shd w:val="clear" w:color="auto" w:fill="auto"/>
              <w:spacing w:line="274" w:lineRule="exact"/>
              <w:ind w:firstLine="0"/>
              <w:jc w:val="left"/>
              <w:rPr>
                <w:sz w:val="24"/>
                <w:szCs w:val="24"/>
              </w:rPr>
            </w:pPr>
            <w:proofErr w:type="spellStart"/>
            <w:r w:rsidRPr="00271AAE">
              <w:rPr>
                <w:rStyle w:val="212pt"/>
              </w:rPr>
              <w:t>ество</w:t>
            </w:r>
            <w:proofErr w:type="spellEnd"/>
          </w:p>
          <w:p w:rsidR="00F75E56" w:rsidRPr="00271AAE" w:rsidRDefault="000B1FF2">
            <w:pPr>
              <w:pStyle w:val="20"/>
              <w:framePr w:w="14842" w:h="8539" w:wrap="none" w:vAnchor="page" w:hAnchor="page" w:x="930" w:y="1663"/>
              <w:shd w:val="clear" w:color="auto" w:fill="auto"/>
              <w:spacing w:line="274" w:lineRule="exact"/>
              <w:ind w:firstLine="0"/>
              <w:jc w:val="left"/>
              <w:rPr>
                <w:sz w:val="24"/>
                <w:szCs w:val="24"/>
              </w:rPr>
            </w:pPr>
            <w:r w:rsidRPr="00271AAE">
              <w:rPr>
                <w:rStyle w:val="212pt"/>
              </w:rPr>
              <w:t>часов</w:t>
            </w:r>
          </w:p>
        </w:tc>
        <w:tc>
          <w:tcPr>
            <w:tcW w:w="4488" w:type="dxa"/>
            <w:vMerge w:val="restart"/>
            <w:tcBorders>
              <w:top w:val="single" w:sz="4" w:space="0" w:color="auto"/>
              <w:lef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40" w:lineRule="exact"/>
              <w:ind w:firstLine="0"/>
              <w:jc w:val="center"/>
              <w:rPr>
                <w:sz w:val="24"/>
                <w:szCs w:val="24"/>
              </w:rPr>
            </w:pPr>
            <w:r w:rsidRPr="00271AAE">
              <w:rPr>
                <w:rStyle w:val="212pt"/>
              </w:rPr>
              <w:t>Содержание работ</w:t>
            </w:r>
          </w:p>
        </w:tc>
        <w:tc>
          <w:tcPr>
            <w:tcW w:w="2813" w:type="dxa"/>
            <w:vMerge w:val="restart"/>
            <w:tcBorders>
              <w:top w:val="single" w:sz="4" w:space="0" w:color="auto"/>
              <w:left w:val="single" w:sz="4" w:space="0" w:color="auto"/>
              <w:righ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40" w:lineRule="exact"/>
              <w:ind w:firstLine="0"/>
              <w:jc w:val="left"/>
              <w:rPr>
                <w:sz w:val="24"/>
                <w:szCs w:val="24"/>
              </w:rPr>
            </w:pPr>
            <w:r w:rsidRPr="00271AAE">
              <w:rPr>
                <w:rStyle w:val="212pt"/>
              </w:rPr>
              <w:t>Место проведения</w:t>
            </w:r>
          </w:p>
        </w:tc>
      </w:tr>
      <w:tr w:rsidR="00F75E56" w:rsidRPr="00271AAE">
        <w:trPr>
          <w:trHeight w:hRule="exact" w:val="706"/>
        </w:trPr>
        <w:tc>
          <w:tcPr>
            <w:tcW w:w="1315" w:type="dxa"/>
            <w:vMerge/>
            <w:tcBorders>
              <w:left w:val="single" w:sz="4" w:space="0" w:color="auto"/>
            </w:tcBorders>
            <w:shd w:val="clear" w:color="auto" w:fill="FFFFFF"/>
            <w:vAlign w:val="center"/>
          </w:tcPr>
          <w:p w:rsidR="00F75E56" w:rsidRPr="00271AAE" w:rsidRDefault="00F75E56">
            <w:pPr>
              <w:framePr w:w="14842" w:h="8539" w:wrap="none" w:vAnchor="page" w:hAnchor="page" w:x="930" w:y="1663"/>
            </w:pPr>
          </w:p>
        </w:tc>
        <w:tc>
          <w:tcPr>
            <w:tcW w:w="2746" w:type="dxa"/>
            <w:tcBorders>
              <w:top w:val="single" w:sz="4" w:space="0" w:color="auto"/>
              <w:lef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40" w:lineRule="exact"/>
              <w:ind w:firstLine="0"/>
              <w:jc w:val="center"/>
              <w:rPr>
                <w:sz w:val="24"/>
                <w:szCs w:val="24"/>
              </w:rPr>
            </w:pPr>
            <w:r w:rsidRPr="00271AAE">
              <w:rPr>
                <w:rStyle w:val="212pt"/>
              </w:rPr>
              <w:t>До обеда</w:t>
            </w:r>
          </w:p>
        </w:tc>
        <w:tc>
          <w:tcPr>
            <w:tcW w:w="2515" w:type="dxa"/>
            <w:tcBorders>
              <w:top w:val="single" w:sz="4" w:space="0" w:color="auto"/>
              <w:lef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40" w:lineRule="exact"/>
              <w:ind w:left="400" w:firstLine="0"/>
              <w:jc w:val="left"/>
              <w:rPr>
                <w:sz w:val="24"/>
                <w:szCs w:val="24"/>
              </w:rPr>
            </w:pPr>
            <w:r w:rsidRPr="00271AAE">
              <w:rPr>
                <w:rStyle w:val="212pt"/>
              </w:rPr>
              <w:t>После обеда</w:t>
            </w:r>
          </w:p>
        </w:tc>
        <w:tc>
          <w:tcPr>
            <w:tcW w:w="965" w:type="dxa"/>
            <w:vMerge/>
            <w:tcBorders>
              <w:left w:val="single" w:sz="4" w:space="0" w:color="auto"/>
            </w:tcBorders>
            <w:shd w:val="clear" w:color="auto" w:fill="FFFFFF"/>
          </w:tcPr>
          <w:p w:rsidR="00F75E56" w:rsidRPr="00271AAE" w:rsidRDefault="00F75E56">
            <w:pPr>
              <w:framePr w:w="14842" w:h="8539" w:wrap="none" w:vAnchor="page" w:hAnchor="page" w:x="930" w:y="1663"/>
            </w:pPr>
          </w:p>
        </w:tc>
        <w:tc>
          <w:tcPr>
            <w:tcW w:w="4488" w:type="dxa"/>
            <w:vMerge/>
            <w:tcBorders>
              <w:left w:val="single" w:sz="4" w:space="0" w:color="auto"/>
            </w:tcBorders>
            <w:shd w:val="clear" w:color="auto" w:fill="FFFFFF"/>
          </w:tcPr>
          <w:p w:rsidR="00F75E56" w:rsidRPr="00271AAE" w:rsidRDefault="00F75E56">
            <w:pPr>
              <w:framePr w:w="14842" w:h="8539" w:wrap="none" w:vAnchor="page" w:hAnchor="page" w:x="930" w:y="1663"/>
            </w:pPr>
          </w:p>
        </w:tc>
        <w:tc>
          <w:tcPr>
            <w:tcW w:w="2813" w:type="dxa"/>
            <w:vMerge/>
            <w:tcBorders>
              <w:left w:val="single" w:sz="4" w:space="0" w:color="auto"/>
              <w:right w:val="single" w:sz="4" w:space="0" w:color="auto"/>
            </w:tcBorders>
            <w:shd w:val="clear" w:color="auto" w:fill="FFFFFF"/>
          </w:tcPr>
          <w:p w:rsidR="00F75E56" w:rsidRPr="00271AAE" w:rsidRDefault="00F75E56">
            <w:pPr>
              <w:framePr w:w="14842" w:h="8539" w:wrap="none" w:vAnchor="page" w:hAnchor="page" w:x="930" w:y="1663"/>
            </w:pPr>
          </w:p>
        </w:tc>
      </w:tr>
      <w:tr w:rsidR="00F75E56" w:rsidRPr="00271AAE">
        <w:trPr>
          <w:trHeight w:hRule="exact" w:val="2525"/>
        </w:trPr>
        <w:tc>
          <w:tcPr>
            <w:tcW w:w="1315" w:type="dxa"/>
            <w:tcBorders>
              <w:top w:val="single" w:sz="4" w:space="0" w:color="auto"/>
              <w:lef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40" w:lineRule="exact"/>
              <w:ind w:left="140" w:firstLine="0"/>
              <w:jc w:val="left"/>
              <w:rPr>
                <w:sz w:val="24"/>
                <w:szCs w:val="24"/>
              </w:rPr>
            </w:pPr>
            <w:r w:rsidRPr="00271AAE">
              <w:rPr>
                <w:rStyle w:val="212pt"/>
              </w:rPr>
              <w:t>1-й день</w:t>
            </w:r>
          </w:p>
        </w:tc>
        <w:tc>
          <w:tcPr>
            <w:tcW w:w="2746" w:type="dxa"/>
            <w:tcBorders>
              <w:top w:val="single" w:sz="4" w:space="0" w:color="auto"/>
              <w:lef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78" w:lineRule="exact"/>
              <w:ind w:firstLine="0"/>
              <w:jc w:val="left"/>
              <w:rPr>
                <w:sz w:val="24"/>
                <w:szCs w:val="24"/>
              </w:rPr>
            </w:pPr>
            <w:r w:rsidRPr="00271AAE">
              <w:rPr>
                <w:rStyle w:val="212pt"/>
              </w:rPr>
              <w:t>Открытие летнего лагеря «Юный эколог», знакомство с планом и распорядком работ. Трудовой десант.</w:t>
            </w:r>
          </w:p>
        </w:tc>
        <w:tc>
          <w:tcPr>
            <w:tcW w:w="2515" w:type="dxa"/>
            <w:tcBorders>
              <w:top w:val="single" w:sz="4" w:space="0" w:color="auto"/>
              <w:left w:val="single" w:sz="4" w:space="0" w:color="auto"/>
            </w:tcBorders>
            <w:shd w:val="clear" w:color="auto" w:fill="FFFFFF"/>
          </w:tcPr>
          <w:p w:rsidR="00F75E56" w:rsidRPr="00271AAE" w:rsidRDefault="00271AAE">
            <w:pPr>
              <w:framePr w:w="14842" w:h="8539" w:wrap="none" w:vAnchor="page" w:hAnchor="page" w:x="930" w:y="1663"/>
            </w:pPr>
            <w:r>
              <w:t>7</w:t>
            </w:r>
          </w:p>
        </w:tc>
        <w:tc>
          <w:tcPr>
            <w:tcW w:w="965" w:type="dxa"/>
            <w:tcBorders>
              <w:top w:val="single" w:sz="4" w:space="0" w:color="auto"/>
              <w:lef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40" w:lineRule="exact"/>
              <w:ind w:firstLine="0"/>
              <w:jc w:val="left"/>
              <w:rPr>
                <w:sz w:val="24"/>
                <w:szCs w:val="24"/>
              </w:rPr>
            </w:pPr>
            <w:r w:rsidRPr="00271AAE">
              <w:rPr>
                <w:rStyle w:val="212pt"/>
              </w:rPr>
              <w:t>3</w:t>
            </w:r>
          </w:p>
        </w:tc>
        <w:tc>
          <w:tcPr>
            <w:tcW w:w="4488" w:type="dxa"/>
            <w:tcBorders>
              <w:top w:val="single" w:sz="4" w:space="0" w:color="auto"/>
              <w:left w:val="single" w:sz="4" w:space="0" w:color="auto"/>
            </w:tcBorders>
            <w:shd w:val="clear" w:color="auto" w:fill="FFFFFF"/>
            <w:vAlign w:val="bottom"/>
          </w:tcPr>
          <w:p w:rsidR="00F75E56" w:rsidRPr="00271AAE" w:rsidRDefault="000B1FF2">
            <w:pPr>
              <w:pStyle w:val="20"/>
              <w:framePr w:w="14842" w:h="8539" w:wrap="none" w:vAnchor="page" w:hAnchor="page" w:x="930" w:y="1663"/>
              <w:shd w:val="clear" w:color="auto" w:fill="auto"/>
              <w:spacing w:line="278" w:lineRule="exact"/>
              <w:ind w:firstLine="0"/>
              <w:jc w:val="left"/>
              <w:rPr>
                <w:sz w:val="24"/>
                <w:szCs w:val="24"/>
              </w:rPr>
            </w:pPr>
            <w:r w:rsidRPr="00271AAE">
              <w:rPr>
                <w:rStyle w:val="212pt"/>
              </w:rPr>
              <w:t>Цели задачи пришкольного лагеря с экологическим направлением «Юный эколог». Знакомство с планом и распорядком работ. Распределение учащихся на группы и на звенья. Необходимое оборудование и инструменты. Инструктаж по технике безопасности и правилам дорожного движения.</w:t>
            </w:r>
          </w:p>
        </w:tc>
        <w:tc>
          <w:tcPr>
            <w:tcW w:w="2813" w:type="dxa"/>
            <w:tcBorders>
              <w:top w:val="single" w:sz="4" w:space="0" w:color="auto"/>
              <w:left w:val="single" w:sz="4" w:space="0" w:color="auto"/>
              <w:righ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40" w:lineRule="exact"/>
              <w:ind w:firstLine="0"/>
              <w:jc w:val="left"/>
              <w:rPr>
                <w:sz w:val="24"/>
                <w:szCs w:val="24"/>
              </w:rPr>
            </w:pPr>
            <w:r w:rsidRPr="00271AAE">
              <w:rPr>
                <w:rStyle w:val="212pt"/>
              </w:rPr>
              <w:t>Кабинет биологии</w:t>
            </w:r>
          </w:p>
        </w:tc>
      </w:tr>
      <w:tr w:rsidR="00F75E56" w:rsidRPr="00271AAE">
        <w:trPr>
          <w:trHeight w:hRule="exact" w:val="1675"/>
        </w:trPr>
        <w:tc>
          <w:tcPr>
            <w:tcW w:w="1315" w:type="dxa"/>
            <w:tcBorders>
              <w:top w:val="single" w:sz="4" w:space="0" w:color="auto"/>
              <w:lef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40" w:lineRule="exact"/>
              <w:ind w:left="140" w:firstLine="0"/>
              <w:jc w:val="left"/>
              <w:rPr>
                <w:sz w:val="24"/>
                <w:szCs w:val="24"/>
              </w:rPr>
            </w:pPr>
            <w:r w:rsidRPr="00271AAE">
              <w:rPr>
                <w:rStyle w:val="212pt"/>
              </w:rPr>
              <w:t>2-й день</w:t>
            </w:r>
          </w:p>
        </w:tc>
        <w:tc>
          <w:tcPr>
            <w:tcW w:w="2746" w:type="dxa"/>
            <w:tcBorders>
              <w:top w:val="single" w:sz="4" w:space="0" w:color="auto"/>
              <w:lef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74" w:lineRule="exact"/>
              <w:ind w:firstLine="0"/>
              <w:rPr>
                <w:sz w:val="24"/>
                <w:szCs w:val="24"/>
              </w:rPr>
            </w:pPr>
            <w:r w:rsidRPr="00271AAE">
              <w:rPr>
                <w:rStyle w:val="212pt"/>
              </w:rPr>
              <w:t>Изучение комплексных упражнений на осанку. Трудовой десант.</w:t>
            </w:r>
          </w:p>
        </w:tc>
        <w:tc>
          <w:tcPr>
            <w:tcW w:w="2515" w:type="dxa"/>
            <w:tcBorders>
              <w:top w:val="single" w:sz="4" w:space="0" w:color="auto"/>
              <w:lef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74" w:lineRule="exact"/>
              <w:ind w:firstLine="0"/>
              <w:jc w:val="left"/>
              <w:rPr>
                <w:sz w:val="24"/>
                <w:szCs w:val="24"/>
              </w:rPr>
            </w:pPr>
            <w:r w:rsidRPr="00271AAE">
              <w:rPr>
                <w:rStyle w:val="212pt"/>
              </w:rPr>
              <w:t>Практическая работа № 1</w:t>
            </w:r>
          </w:p>
          <w:p w:rsidR="00F75E56" w:rsidRPr="00271AAE" w:rsidRDefault="000B1FF2">
            <w:pPr>
              <w:pStyle w:val="20"/>
              <w:framePr w:w="14842" w:h="8539" w:wrap="none" w:vAnchor="page" w:hAnchor="page" w:x="930" w:y="1663"/>
              <w:shd w:val="clear" w:color="auto" w:fill="auto"/>
              <w:spacing w:line="274" w:lineRule="exact"/>
              <w:ind w:firstLine="0"/>
              <w:jc w:val="left"/>
              <w:rPr>
                <w:sz w:val="24"/>
                <w:szCs w:val="24"/>
              </w:rPr>
            </w:pPr>
            <w:r w:rsidRPr="00271AAE">
              <w:rPr>
                <w:rStyle w:val="212pt"/>
              </w:rPr>
              <w:t>Обследование территории школы.</w:t>
            </w:r>
          </w:p>
        </w:tc>
        <w:tc>
          <w:tcPr>
            <w:tcW w:w="965" w:type="dxa"/>
            <w:tcBorders>
              <w:top w:val="single" w:sz="4" w:space="0" w:color="auto"/>
              <w:lef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40" w:lineRule="exact"/>
              <w:ind w:firstLine="0"/>
              <w:jc w:val="left"/>
              <w:rPr>
                <w:sz w:val="24"/>
                <w:szCs w:val="24"/>
              </w:rPr>
            </w:pPr>
            <w:r w:rsidRPr="00271AAE">
              <w:rPr>
                <w:rStyle w:val="212pt"/>
              </w:rPr>
              <w:t>2/3</w:t>
            </w:r>
          </w:p>
        </w:tc>
        <w:tc>
          <w:tcPr>
            <w:tcW w:w="4488" w:type="dxa"/>
            <w:tcBorders>
              <w:top w:val="single" w:sz="4" w:space="0" w:color="auto"/>
              <w:left w:val="single" w:sz="4" w:space="0" w:color="auto"/>
            </w:tcBorders>
            <w:shd w:val="clear" w:color="auto" w:fill="FFFFFF"/>
            <w:vAlign w:val="bottom"/>
          </w:tcPr>
          <w:p w:rsidR="00F75E56" w:rsidRPr="00271AAE" w:rsidRDefault="000B1FF2">
            <w:pPr>
              <w:pStyle w:val="20"/>
              <w:framePr w:w="14842" w:h="8539" w:wrap="none" w:vAnchor="page" w:hAnchor="page" w:x="930" w:y="1663"/>
              <w:shd w:val="clear" w:color="auto" w:fill="auto"/>
              <w:spacing w:line="274" w:lineRule="exact"/>
              <w:ind w:firstLine="0"/>
              <w:jc w:val="left"/>
              <w:rPr>
                <w:sz w:val="24"/>
                <w:szCs w:val="24"/>
              </w:rPr>
            </w:pPr>
            <w:r w:rsidRPr="00271AAE">
              <w:rPr>
                <w:rStyle w:val="212pt"/>
              </w:rPr>
              <w:t>Обследование территории школы. Составление проекта озеленения территории школы. Экологическая линейка «Экологические новости села, района, республики». Определение тему для исследовательской работы.</w:t>
            </w:r>
          </w:p>
        </w:tc>
        <w:tc>
          <w:tcPr>
            <w:tcW w:w="2813" w:type="dxa"/>
            <w:tcBorders>
              <w:top w:val="single" w:sz="4" w:space="0" w:color="auto"/>
              <w:left w:val="single" w:sz="4" w:space="0" w:color="auto"/>
              <w:righ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40" w:lineRule="exact"/>
              <w:ind w:firstLine="0"/>
              <w:jc w:val="left"/>
              <w:rPr>
                <w:sz w:val="24"/>
                <w:szCs w:val="24"/>
              </w:rPr>
            </w:pPr>
            <w:r w:rsidRPr="00271AAE">
              <w:rPr>
                <w:rStyle w:val="212pt"/>
              </w:rPr>
              <w:t>Пришкольный участок</w:t>
            </w:r>
          </w:p>
        </w:tc>
      </w:tr>
      <w:tr w:rsidR="00F75E56" w:rsidRPr="00271AAE">
        <w:trPr>
          <w:trHeight w:hRule="exact" w:val="1963"/>
        </w:trPr>
        <w:tc>
          <w:tcPr>
            <w:tcW w:w="1315" w:type="dxa"/>
            <w:tcBorders>
              <w:top w:val="single" w:sz="4" w:space="0" w:color="auto"/>
              <w:lef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40" w:lineRule="exact"/>
              <w:ind w:left="140" w:firstLine="0"/>
              <w:jc w:val="left"/>
              <w:rPr>
                <w:sz w:val="24"/>
                <w:szCs w:val="24"/>
              </w:rPr>
            </w:pPr>
            <w:r w:rsidRPr="00271AAE">
              <w:rPr>
                <w:rStyle w:val="212pt"/>
              </w:rPr>
              <w:t>3-й день</w:t>
            </w:r>
          </w:p>
        </w:tc>
        <w:tc>
          <w:tcPr>
            <w:tcW w:w="2746" w:type="dxa"/>
            <w:tcBorders>
              <w:top w:val="single" w:sz="4" w:space="0" w:color="auto"/>
              <w:lef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78" w:lineRule="exact"/>
              <w:ind w:firstLine="0"/>
              <w:jc w:val="left"/>
              <w:rPr>
                <w:sz w:val="24"/>
                <w:szCs w:val="24"/>
              </w:rPr>
            </w:pPr>
            <w:r w:rsidRPr="00271AAE">
              <w:rPr>
                <w:rStyle w:val="212pt"/>
              </w:rPr>
              <w:t>Хождение босиком, упражнения на стопу. Трудовой десант. Очистка территории от мусора.</w:t>
            </w:r>
          </w:p>
        </w:tc>
        <w:tc>
          <w:tcPr>
            <w:tcW w:w="2515" w:type="dxa"/>
            <w:tcBorders>
              <w:top w:val="single" w:sz="4" w:space="0" w:color="auto"/>
              <w:lef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78" w:lineRule="exact"/>
              <w:ind w:firstLine="0"/>
              <w:jc w:val="left"/>
              <w:rPr>
                <w:sz w:val="24"/>
                <w:szCs w:val="24"/>
              </w:rPr>
            </w:pPr>
            <w:r w:rsidRPr="00271AAE">
              <w:rPr>
                <w:rStyle w:val="212pt"/>
              </w:rPr>
              <w:t>Практическая работа № 2 Экскурсия на тему «Обитатели поверхности водоема»</w:t>
            </w:r>
          </w:p>
        </w:tc>
        <w:tc>
          <w:tcPr>
            <w:tcW w:w="965" w:type="dxa"/>
            <w:tcBorders>
              <w:top w:val="single" w:sz="4" w:space="0" w:color="auto"/>
              <w:lef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40" w:lineRule="exact"/>
              <w:ind w:firstLine="0"/>
              <w:jc w:val="left"/>
              <w:rPr>
                <w:sz w:val="24"/>
                <w:szCs w:val="24"/>
              </w:rPr>
            </w:pPr>
            <w:r w:rsidRPr="00271AAE">
              <w:rPr>
                <w:rStyle w:val="212pt"/>
              </w:rPr>
              <w:t>3\2</w:t>
            </w:r>
          </w:p>
        </w:tc>
        <w:tc>
          <w:tcPr>
            <w:tcW w:w="4488" w:type="dxa"/>
            <w:tcBorders>
              <w:top w:val="single" w:sz="4" w:space="0" w:color="auto"/>
              <w:left w:val="single" w:sz="4" w:space="0" w:color="auto"/>
            </w:tcBorders>
            <w:shd w:val="clear" w:color="auto" w:fill="FFFFFF"/>
            <w:vAlign w:val="bottom"/>
          </w:tcPr>
          <w:p w:rsidR="00F75E56" w:rsidRPr="00271AAE" w:rsidRDefault="000B1FF2">
            <w:pPr>
              <w:pStyle w:val="20"/>
              <w:framePr w:w="14842" w:h="8539" w:wrap="none" w:vAnchor="page" w:hAnchor="page" w:x="930" w:y="1663"/>
              <w:shd w:val="clear" w:color="auto" w:fill="auto"/>
              <w:spacing w:line="278" w:lineRule="exact"/>
              <w:ind w:firstLine="0"/>
              <w:jc w:val="left"/>
              <w:rPr>
                <w:sz w:val="24"/>
                <w:szCs w:val="24"/>
              </w:rPr>
            </w:pPr>
            <w:r w:rsidRPr="00271AAE">
              <w:rPr>
                <w:rStyle w:val="212pt"/>
              </w:rPr>
              <w:t xml:space="preserve">Знакомство с особенностями водной среды обитания и приспособлениями к жизни в ней растений и животных; проведение учет видов обитающих на поверхности воды; выявить </w:t>
            </w:r>
            <w:proofErr w:type="gramStart"/>
            <w:r w:rsidRPr="00271AAE">
              <w:rPr>
                <w:rStyle w:val="212pt"/>
              </w:rPr>
              <w:t>факторы</w:t>
            </w:r>
            <w:proofErr w:type="gramEnd"/>
            <w:r w:rsidRPr="00271AAE">
              <w:rPr>
                <w:rStyle w:val="212pt"/>
              </w:rPr>
              <w:t xml:space="preserve"> влияющие на снижение численности данных видов.</w:t>
            </w:r>
          </w:p>
        </w:tc>
        <w:tc>
          <w:tcPr>
            <w:tcW w:w="2813" w:type="dxa"/>
            <w:tcBorders>
              <w:top w:val="single" w:sz="4" w:space="0" w:color="auto"/>
              <w:left w:val="single" w:sz="4" w:space="0" w:color="auto"/>
              <w:righ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40" w:lineRule="exact"/>
              <w:ind w:firstLine="0"/>
              <w:jc w:val="left"/>
              <w:rPr>
                <w:sz w:val="24"/>
                <w:szCs w:val="24"/>
              </w:rPr>
            </w:pPr>
            <w:r w:rsidRPr="00271AAE">
              <w:rPr>
                <w:rStyle w:val="212pt"/>
              </w:rPr>
              <w:t>Водоем озерного типа.</w:t>
            </w:r>
          </w:p>
        </w:tc>
      </w:tr>
      <w:tr w:rsidR="00F75E56" w:rsidRPr="00271AAE">
        <w:trPr>
          <w:trHeight w:hRule="exact" w:val="1133"/>
        </w:trPr>
        <w:tc>
          <w:tcPr>
            <w:tcW w:w="1315" w:type="dxa"/>
            <w:tcBorders>
              <w:top w:val="single" w:sz="4" w:space="0" w:color="auto"/>
              <w:left w:val="single" w:sz="4" w:space="0" w:color="auto"/>
              <w:bottom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40" w:lineRule="exact"/>
              <w:ind w:left="140" w:firstLine="0"/>
              <w:jc w:val="left"/>
              <w:rPr>
                <w:sz w:val="24"/>
                <w:szCs w:val="24"/>
              </w:rPr>
            </w:pPr>
            <w:r w:rsidRPr="00271AAE">
              <w:rPr>
                <w:rStyle w:val="212pt"/>
              </w:rPr>
              <w:t>4-й день</w:t>
            </w:r>
          </w:p>
        </w:tc>
        <w:tc>
          <w:tcPr>
            <w:tcW w:w="2746" w:type="dxa"/>
            <w:tcBorders>
              <w:top w:val="single" w:sz="4" w:space="0" w:color="auto"/>
              <w:left w:val="single" w:sz="4" w:space="0" w:color="auto"/>
              <w:bottom w:val="single" w:sz="4" w:space="0" w:color="auto"/>
            </w:tcBorders>
            <w:shd w:val="clear" w:color="auto" w:fill="FFFFFF"/>
            <w:vAlign w:val="bottom"/>
          </w:tcPr>
          <w:p w:rsidR="00F75E56" w:rsidRPr="00271AAE" w:rsidRDefault="000B1FF2">
            <w:pPr>
              <w:pStyle w:val="20"/>
              <w:framePr w:w="14842" w:h="8539" w:wrap="none" w:vAnchor="page" w:hAnchor="page" w:x="930" w:y="1663"/>
              <w:shd w:val="clear" w:color="auto" w:fill="auto"/>
              <w:spacing w:line="274" w:lineRule="exact"/>
              <w:ind w:firstLine="0"/>
              <w:jc w:val="left"/>
              <w:rPr>
                <w:sz w:val="24"/>
                <w:szCs w:val="24"/>
              </w:rPr>
            </w:pPr>
            <w:r w:rsidRPr="00271AAE">
              <w:rPr>
                <w:rStyle w:val="212pt"/>
              </w:rPr>
              <w:t>Изучение комплексных упражнений на дыхательную систему. Трудовой десант.</w:t>
            </w:r>
          </w:p>
        </w:tc>
        <w:tc>
          <w:tcPr>
            <w:tcW w:w="2515" w:type="dxa"/>
            <w:tcBorders>
              <w:top w:val="single" w:sz="4" w:space="0" w:color="auto"/>
              <w:left w:val="single" w:sz="4" w:space="0" w:color="auto"/>
              <w:bottom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78" w:lineRule="exact"/>
              <w:ind w:firstLine="0"/>
              <w:jc w:val="left"/>
              <w:rPr>
                <w:sz w:val="24"/>
                <w:szCs w:val="24"/>
              </w:rPr>
            </w:pPr>
            <w:r w:rsidRPr="00271AAE">
              <w:rPr>
                <w:rStyle w:val="212pt"/>
              </w:rPr>
              <w:t>Лекция - консультация</w:t>
            </w:r>
          </w:p>
        </w:tc>
        <w:tc>
          <w:tcPr>
            <w:tcW w:w="965" w:type="dxa"/>
            <w:tcBorders>
              <w:top w:val="single" w:sz="4" w:space="0" w:color="auto"/>
              <w:left w:val="single" w:sz="4" w:space="0" w:color="auto"/>
              <w:bottom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40" w:lineRule="exact"/>
              <w:ind w:firstLine="0"/>
              <w:jc w:val="left"/>
              <w:rPr>
                <w:sz w:val="24"/>
                <w:szCs w:val="24"/>
              </w:rPr>
            </w:pPr>
            <w:r w:rsidRPr="00271AAE">
              <w:rPr>
                <w:rStyle w:val="212pt"/>
              </w:rPr>
              <w:t>3\2</w:t>
            </w:r>
          </w:p>
        </w:tc>
        <w:tc>
          <w:tcPr>
            <w:tcW w:w="4488" w:type="dxa"/>
            <w:tcBorders>
              <w:top w:val="single" w:sz="4" w:space="0" w:color="auto"/>
              <w:left w:val="single" w:sz="4" w:space="0" w:color="auto"/>
              <w:bottom w:val="single" w:sz="4" w:space="0" w:color="auto"/>
            </w:tcBorders>
            <w:shd w:val="clear" w:color="auto" w:fill="FFFFFF"/>
            <w:vAlign w:val="bottom"/>
          </w:tcPr>
          <w:p w:rsidR="00F75E56" w:rsidRPr="00271AAE" w:rsidRDefault="000B1FF2">
            <w:pPr>
              <w:pStyle w:val="20"/>
              <w:framePr w:w="14842" w:h="8539" w:wrap="none" w:vAnchor="page" w:hAnchor="page" w:x="930" w:y="1663"/>
              <w:shd w:val="clear" w:color="auto" w:fill="auto"/>
              <w:spacing w:line="274" w:lineRule="exact"/>
              <w:ind w:firstLine="0"/>
              <w:jc w:val="left"/>
              <w:rPr>
                <w:sz w:val="24"/>
                <w:szCs w:val="24"/>
              </w:rPr>
            </w:pPr>
            <w:r w:rsidRPr="00271AAE">
              <w:rPr>
                <w:rStyle w:val="212pt"/>
              </w:rPr>
              <w:t>Разнообразие цветов, их классификация и краткая характеристика, способы их посадки. Расчет необходимого количества посадочного материала,</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F75E56" w:rsidRPr="00271AAE" w:rsidRDefault="000B1FF2">
            <w:pPr>
              <w:pStyle w:val="20"/>
              <w:framePr w:w="14842" w:h="8539" w:wrap="none" w:vAnchor="page" w:hAnchor="page" w:x="930" w:y="1663"/>
              <w:shd w:val="clear" w:color="auto" w:fill="auto"/>
              <w:spacing w:line="240" w:lineRule="exact"/>
              <w:ind w:firstLine="0"/>
              <w:jc w:val="left"/>
              <w:rPr>
                <w:sz w:val="24"/>
                <w:szCs w:val="24"/>
              </w:rPr>
            </w:pPr>
            <w:r w:rsidRPr="00271AAE">
              <w:rPr>
                <w:rStyle w:val="212pt"/>
              </w:rPr>
              <w:t>Пришкольный участок</w:t>
            </w:r>
          </w:p>
        </w:tc>
      </w:tr>
    </w:tbl>
    <w:p w:rsidR="00F75E56" w:rsidRPr="00271AAE" w:rsidRDefault="00F75E56">
      <w:pPr>
        <w:sectPr w:rsidR="00F75E56" w:rsidRPr="00271AAE">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1344"/>
        <w:gridCol w:w="2760"/>
        <w:gridCol w:w="2530"/>
        <w:gridCol w:w="970"/>
        <w:gridCol w:w="4498"/>
        <w:gridCol w:w="2803"/>
      </w:tblGrid>
      <w:tr w:rsidR="00F75E56" w:rsidRPr="00271AAE">
        <w:trPr>
          <w:trHeight w:hRule="exact" w:val="302"/>
        </w:trPr>
        <w:tc>
          <w:tcPr>
            <w:tcW w:w="1344" w:type="dxa"/>
            <w:tcBorders>
              <w:top w:val="single" w:sz="4" w:space="0" w:color="auto"/>
              <w:left w:val="single" w:sz="4" w:space="0" w:color="auto"/>
            </w:tcBorders>
            <w:shd w:val="clear" w:color="auto" w:fill="FFFFFF"/>
          </w:tcPr>
          <w:p w:rsidR="00F75E56" w:rsidRPr="00271AAE" w:rsidRDefault="00F75E56">
            <w:pPr>
              <w:framePr w:w="14904" w:h="9302" w:wrap="none" w:vAnchor="page" w:hAnchor="page" w:x="899" w:y="899"/>
            </w:pPr>
          </w:p>
        </w:tc>
        <w:tc>
          <w:tcPr>
            <w:tcW w:w="2760" w:type="dxa"/>
            <w:tcBorders>
              <w:top w:val="single" w:sz="4" w:space="0" w:color="auto"/>
              <w:left w:val="single" w:sz="4" w:space="0" w:color="auto"/>
            </w:tcBorders>
            <w:shd w:val="clear" w:color="auto" w:fill="FFFFFF"/>
          </w:tcPr>
          <w:p w:rsidR="00F75E56" w:rsidRPr="00271AAE" w:rsidRDefault="00F75E56">
            <w:pPr>
              <w:framePr w:w="14904" w:h="9302" w:wrap="none" w:vAnchor="page" w:hAnchor="page" w:x="899" w:y="899"/>
            </w:pPr>
          </w:p>
        </w:tc>
        <w:tc>
          <w:tcPr>
            <w:tcW w:w="2530" w:type="dxa"/>
            <w:tcBorders>
              <w:top w:val="single" w:sz="4" w:space="0" w:color="auto"/>
              <w:left w:val="single" w:sz="4" w:space="0" w:color="auto"/>
            </w:tcBorders>
            <w:shd w:val="clear" w:color="auto" w:fill="FFFFFF"/>
          </w:tcPr>
          <w:p w:rsidR="00F75E56" w:rsidRPr="00271AAE" w:rsidRDefault="00F75E56">
            <w:pPr>
              <w:framePr w:w="14904" w:h="9302" w:wrap="none" w:vAnchor="page" w:hAnchor="page" w:x="899" w:y="899"/>
            </w:pPr>
          </w:p>
        </w:tc>
        <w:tc>
          <w:tcPr>
            <w:tcW w:w="970" w:type="dxa"/>
            <w:tcBorders>
              <w:top w:val="single" w:sz="4" w:space="0" w:color="auto"/>
              <w:left w:val="single" w:sz="4" w:space="0" w:color="auto"/>
            </w:tcBorders>
            <w:shd w:val="clear" w:color="auto" w:fill="FFFFFF"/>
          </w:tcPr>
          <w:p w:rsidR="00F75E56" w:rsidRPr="00271AAE" w:rsidRDefault="00F75E56">
            <w:pPr>
              <w:framePr w:w="14904" w:h="9302" w:wrap="none" w:vAnchor="page" w:hAnchor="page" w:x="899" w:y="899"/>
            </w:pPr>
          </w:p>
        </w:tc>
        <w:tc>
          <w:tcPr>
            <w:tcW w:w="4498" w:type="dxa"/>
            <w:tcBorders>
              <w:top w:val="single" w:sz="4" w:space="0" w:color="auto"/>
              <w:left w:val="single" w:sz="4" w:space="0" w:color="auto"/>
            </w:tcBorders>
            <w:shd w:val="clear" w:color="auto" w:fill="FFFFFF"/>
            <w:vAlign w:val="bottom"/>
          </w:tcPr>
          <w:p w:rsidR="00F75E56" w:rsidRPr="00271AAE" w:rsidRDefault="000B1FF2">
            <w:pPr>
              <w:pStyle w:val="20"/>
              <w:framePr w:w="14904" w:h="9302" w:wrap="none" w:vAnchor="page" w:hAnchor="page" w:x="899" w:y="899"/>
              <w:shd w:val="clear" w:color="auto" w:fill="auto"/>
              <w:spacing w:line="240" w:lineRule="exact"/>
              <w:ind w:firstLine="0"/>
              <w:jc w:val="left"/>
              <w:rPr>
                <w:sz w:val="24"/>
                <w:szCs w:val="24"/>
              </w:rPr>
            </w:pPr>
            <w:r w:rsidRPr="00271AAE">
              <w:rPr>
                <w:rStyle w:val="212pt"/>
              </w:rPr>
              <w:t>семян.</w:t>
            </w:r>
          </w:p>
        </w:tc>
        <w:tc>
          <w:tcPr>
            <w:tcW w:w="2803" w:type="dxa"/>
            <w:tcBorders>
              <w:top w:val="single" w:sz="4" w:space="0" w:color="auto"/>
              <w:left w:val="single" w:sz="4" w:space="0" w:color="auto"/>
              <w:right w:val="single" w:sz="4" w:space="0" w:color="auto"/>
            </w:tcBorders>
            <w:shd w:val="clear" w:color="auto" w:fill="FFFFFF"/>
          </w:tcPr>
          <w:p w:rsidR="00F75E56" w:rsidRPr="00271AAE" w:rsidRDefault="00F75E56">
            <w:pPr>
              <w:framePr w:w="14904" w:h="9302" w:wrap="none" w:vAnchor="page" w:hAnchor="page" w:x="899" w:y="899"/>
            </w:pPr>
          </w:p>
        </w:tc>
      </w:tr>
      <w:tr w:rsidR="00F75E56" w:rsidRPr="00271AAE">
        <w:trPr>
          <w:trHeight w:hRule="exact" w:val="1378"/>
        </w:trPr>
        <w:tc>
          <w:tcPr>
            <w:tcW w:w="1344"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left="180" w:firstLine="0"/>
              <w:jc w:val="left"/>
              <w:rPr>
                <w:sz w:val="24"/>
                <w:szCs w:val="24"/>
              </w:rPr>
            </w:pPr>
            <w:r w:rsidRPr="00271AAE">
              <w:rPr>
                <w:rStyle w:val="212pt"/>
              </w:rPr>
              <w:t>5-й день</w:t>
            </w:r>
          </w:p>
        </w:tc>
        <w:tc>
          <w:tcPr>
            <w:tcW w:w="2760" w:type="dxa"/>
            <w:tcBorders>
              <w:top w:val="single" w:sz="4" w:space="0" w:color="auto"/>
              <w:left w:val="single" w:sz="4" w:space="0" w:color="auto"/>
            </w:tcBorders>
            <w:shd w:val="clear" w:color="auto" w:fill="FFFFFF"/>
            <w:vAlign w:val="bottom"/>
          </w:tcPr>
          <w:p w:rsidR="00F75E56" w:rsidRPr="00271AAE" w:rsidRDefault="000B1FF2">
            <w:pPr>
              <w:pStyle w:val="20"/>
              <w:framePr w:w="14904" w:h="9302" w:wrap="none" w:vAnchor="page" w:hAnchor="page" w:x="899" w:y="899"/>
              <w:shd w:val="clear" w:color="auto" w:fill="auto"/>
              <w:spacing w:line="274" w:lineRule="exact"/>
              <w:ind w:firstLine="0"/>
              <w:jc w:val="left"/>
              <w:rPr>
                <w:sz w:val="24"/>
                <w:szCs w:val="24"/>
              </w:rPr>
            </w:pPr>
            <w:r w:rsidRPr="00271AAE">
              <w:rPr>
                <w:rStyle w:val="212pt"/>
              </w:rPr>
              <w:t>Проведение мышечной релаксации для улучшения деятельности ЦНС. Трудовой десант.</w:t>
            </w:r>
          </w:p>
        </w:tc>
        <w:tc>
          <w:tcPr>
            <w:tcW w:w="2530"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69" w:lineRule="exact"/>
              <w:ind w:firstLine="0"/>
              <w:jc w:val="left"/>
              <w:rPr>
                <w:sz w:val="24"/>
                <w:szCs w:val="24"/>
              </w:rPr>
            </w:pPr>
            <w:r w:rsidRPr="00271AAE">
              <w:rPr>
                <w:rStyle w:val="212pt"/>
              </w:rPr>
              <w:t>Изучение документа «Хартия Земли».</w:t>
            </w:r>
          </w:p>
        </w:tc>
        <w:tc>
          <w:tcPr>
            <w:tcW w:w="970"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firstLine="0"/>
              <w:jc w:val="left"/>
              <w:rPr>
                <w:sz w:val="24"/>
                <w:szCs w:val="24"/>
              </w:rPr>
            </w:pPr>
            <w:r w:rsidRPr="00271AAE">
              <w:rPr>
                <w:rStyle w:val="212pt"/>
              </w:rPr>
              <w:t>3\2</w:t>
            </w:r>
          </w:p>
        </w:tc>
        <w:tc>
          <w:tcPr>
            <w:tcW w:w="4498"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74" w:lineRule="exact"/>
              <w:ind w:firstLine="0"/>
              <w:jc w:val="left"/>
              <w:rPr>
                <w:sz w:val="24"/>
                <w:szCs w:val="24"/>
              </w:rPr>
            </w:pPr>
            <w:r w:rsidRPr="00271AAE">
              <w:rPr>
                <w:rStyle w:val="212pt"/>
              </w:rPr>
              <w:t>Изучение основных принципов документа «Хартия Земли».</w:t>
            </w:r>
          </w:p>
        </w:tc>
        <w:tc>
          <w:tcPr>
            <w:tcW w:w="2803" w:type="dxa"/>
            <w:tcBorders>
              <w:top w:val="single" w:sz="4" w:space="0" w:color="auto"/>
              <w:left w:val="single" w:sz="4" w:space="0" w:color="auto"/>
              <w:righ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firstLine="0"/>
              <w:jc w:val="left"/>
              <w:rPr>
                <w:sz w:val="24"/>
                <w:szCs w:val="24"/>
              </w:rPr>
            </w:pPr>
            <w:r w:rsidRPr="00271AAE">
              <w:rPr>
                <w:rStyle w:val="212pt"/>
              </w:rPr>
              <w:t>Пришкольный участок</w:t>
            </w:r>
          </w:p>
        </w:tc>
      </w:tr>
      <w:tr w:rsidR="00F75E56" w:rsidRPr="00271AAE">
        <w:trPr>
          <w:trHeight w:hRule="exact" w:val="1133"/>
        </w:trPr>
        <w:tc>
          <w:tcPr>
            <w:tcW w:w="1344"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left="180" w:firstLine="0"/>
              <w:jc w:val="left"/>
              <w:rPr>
                <w:sz w:val="24"/>
                <w:szCs w:val="24"/>
              </w:rPr>
            </w:pPr>
            <w:r w:rsidRPr="00271AAE">
              <w:rPr>
                <w:rStyle w:val="212pt"/>
              </w:rPr>
              <w:t>6-й день</w:t>
            </w:r>
          </w:p>
        </w:tc>
        <w:tc>
          <w:tcPr>
            <w:tcW w:w="2760" w:type="dxa"/>
            <w:tcBorders>
              <w:top w:val="single" w:sz="4" w:space="0" w:color="auto"/>
              <w:left w:val="single" w:sz="4" w:space="0" w:color="auto"/>
            </w:tcBorders>
            <w:shd w:val="clear" w:color="auto" w:fill="FFFFFF"/>
            <w:vAlign w:val="bottom"/>
          </w:tcPr>
          <w:p w:rsidR="00F75E56" w:rsidRPr="00271AAE" w:rsidRDefault="000B1FF2">
            <w:pPr>
              <w:pStyle w:val="20"/>
              <w:framePr w:w="14904" w:h="9302" w:wrap="none" w:vAnchor="page" w:hAnchor="page" w:x="899" w:y="899"/>
              <w:shd w:val="clear" w:color="auto" w:fill="auto"/>
              <w:spacing w:line="278" w:lineRule="exact"/>
              <w:ind w:firstLine="0"/>
              <w:jc w:val="left"/>
              <w:rPr>
                <w:sz w:val="24"/>
                <w:szCs w:val="24"/>
              </w:rPr>
            </w:pPr>
            <w:r w:rsidRPr="00271AAE">
              <w:rPr>
                <w:rStyle w:val="212pt"/>
              </w:rPr>
              <w:t>Изучение упражнений на укрепление мышц живота. Трудовой десант</w:t>
            </w:r>
          </w:p>
        </w:tc>
        <w:tc>
          <w:tcPr>
            <w:tcW w:w="2530"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firstLine="0"/>
              <w:jc w:val="left"/>
              <w:rPr>
                <w:sz w:val="24"/>
                <w:szCs w:val="24"/>
              </w:rPr>
            </w:pPr>
            <w:r w:rsidRPr="00271AAE">
              <w:rPr>
                <w:rStyle w:val="212pt"/>
              </w:rPr>
              <w:t>Беседа, консультация.</w:t>
            </w:r>
          </w:p>
        </w:tc>
        <w:tc>
          <w:tcPr>
            <w:tcW w:w="970"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firstLine="0"/>
              <w:jc w:val="left"/>
              <w:rPr>
                <w:sz w:val="24"/>
                <w:szCs w:val="24"/>
              </w:rPr>
            </w:pPr>
            <w:r w:rsidRPr="00271AAE">
              <w:rPr>
                <w:rStyle w:val="212pt"/>
              </w:rPr>
              <w:t>3\2</w:t>
            </w:r>
          </w:p>
        </w:tc>
        <w:tc>
          <w:tcPr>
            <w:tcW w:w="4498" w:type="dxa"/>
            <w:tcBorders>
              <w:top w:val="single" w:sz="4" w:space="0" w:color="auto"/>
              <w:left w:val="single" w:sz="4" w:space="0" w:color="auto"/>
            </w:tcBorders>
            <w:shd w:val="clear" w:color="auto" w:fill="FFFFFF"/>
            <w:vAlign w:val="bottom"/>
          </w:tcPr>
          <w:p w:rsidR="00F75E56" w:rsidRPr="00271AAE" w:rsidRDefault="000B1FF2">
            <w:pPr>
              <w:pStyle w:val="20"/>
              <w:framePr w:w="14904" w:h="9302" w:wrap="none" w:vAnchor="page" w:hAnchor="page" w:x="899" w:y="899"/>
              <w:shd w:val="clear" w:color="auto" w:fill="auto"/>
              <w:spacing w:line="278" w:lineRule="exact"/>
              <w:ind w:firstLine="0"/>
              <w:jc w:val="left"/>
              <w:rPr>
                <w:sz w:val="24"/>
                <w:szCs w:val="24"/>
              </w:rPr>
            </w:pPr>
            <w:r w:rsidRPr="00271AAE">
              <w:rPr>
                <w:rStyle w:val="212pt"/>
              </w:rPr>
              <w:t>Беседа о целях и задачах экскурсии (место проведения, выбор маршрута, распределение тем и исследования по группам и звеньям).</w:t>
            </w:r>
          </w:p>
        </w:tc>
        <w:tc>
          <w:tcPr>
            <w:tcW w:w="2803" w:type="dxa"/>
            <w:tcBorders>
              <w:top w:val="single" w:sz="4" w:space="0" w:color="auto"/>
              <w:left w:val="single" w:sz="4" w:space="0" w:color="auto"/>
              <w:righ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firstLine="0"/>
              <w:jc w:val="left"/>
              <w:rPr>
                <w:sz w:val="24"/>
                <w:szCs w:val="24"/>
              </w:rPr>
            </w:pPr>
            <w:r w:rsidRPr="00271AAE">
              <w:rPr>
                <w:rStyle w:val="212pt"/>
              </w:rPr>
              <w:t>Кабинет биологии.</w:t>
            </w:r>
          </w:p>
        </w:tc>
      </w:tr>
      <w:tr w:rsidR="00F75E56" w:rsidRPr="00271AAE">
        <w:trPr>
          <w:trHeight w:hRule="exact" w:val="1968"/>
        </w:trPr>
        <w:tc>
          <w:tcPr>
            <w:tcW w:w="1344"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left="180" w:firstLine="0"/>
              <w:jc w:val="left"/>
              <w:rPr>
                <w:sz w:val="24"/>
                <w:szCs w:val="24"/>
              </w:rPr>
            </w:pPr>
            <w:r w:rsidRPr="00271AAE">
              <w:rPr>
                <w:rStyle w:val="212pt"/>
              </w:rPr>
              <w:t>7-й день</w:t>
            </w:r>
          </w:p>
        </w:tc>
        <w:tc>
          <w:tcPr>
            <w:tcW w:w="2760"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78" w:lineRule="exact"/>
              <w:ind w:firstLine="0"/>
              <w:jc w:val="left"/>
              <w:rPr>
                <w:sz w:val="24"/>
                <w:szCs w:val="24"/>
              </w:rPr>
            </w:pPr>
            <w:r w:rsidRPr="00271AAE">
              <w:rPr>
                <w:rStyle w:val="212pt"/>
              </w:rPr>
              <w:t>Экскурсия фронтальная. Изучение упражнений для снятия усталости.</w:t>
            </w:r>
          </w:p>
        </w:tc>
        <w:tc>
          <w:tcPr>
            <w:tcW w:w="2530"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83" w:lineRule="exact"/>
              <w:ind w:firstLine="0"/>
              <w:jc w:val="left"/>
              <w:rPr>
                <w:sz w:val="24"/>
                <w:szCs w:val="24"/>
              </w:rPr>
            </w:pPr>
            <w:r w:rsidRPr="00271AAE">
              <w:rPr>
                <w:rStyle w:val="212pt"/>
              </w:rPr>
              <w:t>Экскурсия по маршрутам.</w:t>
            </w:r>
          </w:p>
        </w:tc>
        <w:tc>
          <w:tcPr>
            <w:tcW w:w="970"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firstLine="0"/>
              <w:jc w:val="left"/>
              <w:rPr>
                <w:sz w:val="24"/>
                <w:szCs w:val="24"/>
              </w:rPr>
            </w:pPr>
            <w:r w:rsidRPr="00271AAE">
              <w:rPr>
                <w:rStyle w:val="212pt"/>
              </w:rPr>
              <w:t>3</w:t>
            </w:r>
          </w:p>
        </w:tc>
        <w:tc>
          <w:tcPr>
            <w:tcW w:w="4498" w:type="dxa"/>
            <w:tcBorders>
              <w:top w:val="single" w:sz="4" w:space="0" w:color="auto"/>
              <w:left w:val="single" w:sz="4" w:space="0" w:color="auto"/>
            </w:tcBorders>
            <w:shd w:val="clear" w:color="auto" w:fill="FFFFFF"/>
            <w:vAlign w:val="bottom"/>
          </w:tcPr>
          <w:p w:rsidR="00F75E56" w:rsidRPr="00271AAE" w:rsidRDefault="000B1FF2">
            <w:pPr>
              <w:pStyle w:val="20"/>
              <w:framePr w:w="14904" w:h="9302" w:wrap="none" w:vAnchor="page" w:hAnchor="page" w:x="899" w:y="899"/>
              <w:shd w:val="clear" w:color="auto" w:fill="auto"/>
              <w:spacing w:line="278" w:lineRule="exact"/>
              <w:ind w:firstLine="0"/>
              <w:jc w:val="left"/>
              <w:rPr>
                <w:sz w:val="24"/>
                <w:szCs w:val="24"/>
              </w:rPr>
            </w:pPr>
            <w:r w:rsidRPr="00271AAE">
              <w:rPr>
                <w:rStyle w:val="212pt"/>
              </w:rPr>
              <w:t>Экскурсия на природу по маршрутам: ул. Ютазинская, ул. Пушкина, ул. Абдуллина. Составление схемы маршрута. Работа с компасом на местности, изучение растений, насекомых, животных, описание растений с анализом причин изменений.</w:t>
            </w:r>
          </w:p>
        </w:tc>
        <w:tc>
          <w:tcPr>
            <w:tcW w:w="2803" w:type="dxa"/>
            <w:tcBorders>
              <w:top w:val="single" w:sz="4" w:space="0" w:color="auto"/>
              <w:left w:val="single" w:sz="4" w:space="0" w:color="auto"/>
              <w:righ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firstLine="0"/>
              <w:jc w:val="left"/>
              <w:rPr>
                <w:sz w:val="24"/>
                <w:szCs w:val="24"/>
              </w:rPr>
            </w:pPr>
            <w:r w:rsidRPr="00271AAE">
              <w:rPr>
                <w:rStyle w:val="212pt"/>
              </w:rPr>
              <w:t>По схеме маршрута.</w:t>
            </w:r>
          </w:p>
        </w:tc>
      </w:tr>
      <w:tr w:rsidR="00F75E56" w:rsidRPr="00271AAE">
        <w:trPr>
          <w:trHeight w:hRule="exact" w:val="845"/>
        </w:trPr>
        <w:tc>
          <w:tcPr>
            <w:tcW w:w="1344"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left="180" w:firstLine="0"/>
              <w:jc w:val="left"/>
              <w:rPr>
                <w:sz w:val="24"/>
                <w:szCs w:val="24"/>
              </w:rPr>
            </w:pPr>
            <w:r w:rsidRPr="00271AAE">
              <w:rPr>
                <w:rStyle w:val="212pt"/>
              </w:rPr>
              <w:t>8-й день</w:t>
            </w:r>
          </w:p>
        </w:tc>
        <w:tc>
          <w:tcPr>
            <w:tcW w:w="2760"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74" w:lineRule="exact"/>
              <w:ind w:firstLine="0"/>
              <w:jc w:val="left"/>
              <w:rPr>
                <w:sz w:val="24"/>
                <w:szCs w:val="24"/>
              </w:rPr>
            </w:pPr>
            <w:r w:rsidRPr="00271AAE">
              <w:rPr>
                <w:rStyle w:val="212pt"/>
              </w:rPr>
              <w:t>Изучение упражнений для глаз. Трудовой десант.</w:t>
            </w:r>
          </w:p>
        </w:tc>
        <w:tc>
          <w:tcPr>
            <w:tcW w:w="2530"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firstLine="0"/>
              <w:jc w:val="left"/>
              <w:rPr>
                <w:sz w:val="24"/>
                <w:szCs w:val="24"/>
              </w:rPr>
            </w:pPr>
            <w:r w:rsidRPr="00271AAE">
              <w:rPr>
                <w:rStyle w:val="212pt"/>
              </w:rPr>
              <w:t>Экологический КВН.</w:t>
            </w:r>
          </w:p>
        </w:tc>
        <w:tc>
          <w:tcPr>
            <w:tcW w:w="970"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firstLine="0"/>
              <w:jc w:val="left"/>
              <w:rPr>
                <w:sz w:val="24"/>
                <w:szCs w:val="24"/>
              </w:rPr>
            </w:pPr>
            <w:r w:rsidRPr="00271AAE">
              <w:rPr>
                <w:rStyle w:val="212pt"/>
                <w:lang w:val="en-US" w:eastAsia="en-US" w:bidi="en-US"/>
              </w:rPr>
              <w:t>3V2</w:t>
            </w:r>
          </w:p>
        </w:tc>
        <w:tc>
          <w:tcPr>
            <w:tcW w:w="4498"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74" w:lineRule="exact"/>
              <w:ind w:firstLine="0"/>
              <w:jc w:val="left"/>
              <w:rPr>
                <w:sz w:val="24"/>
                <w:szCs w:val="24"/>
              </w:rPr>
            </w:pPr>
            <w:r w:rsidRPr="00271AAE">
              <w:rPr>
                <w:rStyle w:val="212pt"/>
              </w:rPr>
              <w:t>Охрана позвоночных животных. Подвижные игры.</w:t>
            </w:r>
          </w:p>
        </w:tc>
        <w:tc>
          <w:tcPr>
            <w:tcW w:w="2803" w:type="dxa"/>
            <w:tcBorders>
              <w:top w:val="single" w:sz="4" w:space="0" w:color="auto"/>
              <w:left w:val="single" w:sz="4" w:space="0" w:color="auto"/>
              <w:righ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firstLine="0"/>
              <w:jc w:val="left"/>
              <w:rPr>
                <w:sz w:val="24"/>
                <w:szCs w:val="24"/>
              </w:rPr>
            </w:pPr>
            <w:r w:rsidRPr="00271AAE">
              <w:rPr>
                <w:rStyle w:val="212pt"/>
              </w:rPr>
              <w:t>Спортзал.</w:t>
            </w:r>
          </w:p>
        </w:tc>
      </w:tr>
      <w:tr w:rsidR="00F75E56" w:rsidRPr="00271AAE">
        <w:trPr>
          <w:trHeight w:hRule="exact" w:val="1123"/>
        </w:trPr>
        <w:tc>
          <w:tcPr>
            <w:tcW w:w="1344" w:type="dxa"/>
            <w:tcBorders>
              <w:top w:val="single" w:sz="4" w:space="0" w:color="auto"/>
              <w:left w:val="single" w:sz="4" w:space="0" w:color="auto"/>
            </w:tcBorders>
            <w:shd w:val="clear" w:color="auto" w:fill="FFFFFF"/>
            <w:vAlign w:val="center"/>
          </w:tcPr>
          <w:p w:rsidR="00F75E56" w:rsidRPr="00271AAE" w:rsidRDefault="000B1FF2">
            <w:pPr>
              <w:pStyle w:val="20"/>
              <w:framePr w:w="14904" w:h="9302" w:wrap="none" w:vAnchor="page" w:hAnchor="page" w:x="899" w:y="899"/>
              <w:shd w:val="clear" w:color="auto" w:fill="auto"/>
              <w:spacing w:line="240" w:lineRule="exact"/>
              <w:ind w:left="180" w:firstLine="0"/>
              <w:jc w:val="left"/>
              <w:rPr>
                <w:sz w:val="24"/>
                <w:szCs w:val="24"/>
              </w:rPr>
            </w:pPr>
            <w:r w:rsidRPr="00271AAE">
              <w:rPr>
                <w:rStyle w:val="212pt"/>
              </w:rPr>
              <w:t>9-й день</w:t>
            </w:r>
          </w:p>
        </w:tc>
        <w:tc>
          <w:tcPr>
            <w:tcW w:w="2760" w:type="dxa"/>
            <w:tcBorders>
              <w:top w:val="single" w:sz="4" w:space="0" w:color="auto"/>
              <w:left w:val="single" w:sz="4" w:space="0" w:color="auto"/>
            </w:tcBorders>
            <w:shd w:val="clear" w:color="auto" w:fill="FFFFFF"/>
            <w:vAlign w:val="bottom"/>
          </w:tcPr>
          <w:p w:rsidR="00F75E56" w:rsidRPr="00271AAE" w:rsidRDefault="000B1FF2">
            <w:pPr>
              <w:pStyle w:val="20"/>
              <w:framePr w:w="14904" w:h="9302" w:wrap="none" w:vAnchor="page" w:hAnchor="page" w:x="899" w:y="899"/>
              <w:shd w:val="clear" w:color="auto" w:fill="auto"/>
              <w:spacing w:line="278" w:lineRule="exact"/>
              <w:ind w:firstLine="0"/>
              <w:jc w:val="left"/>
              <w:rPr>
                <w:sz w:val="24"/>
                <w:szCs w:val="24"/>
              </w:rPr>
            </w:pPr>
            <w:r w:rsidRPr="00271AAE">
              <w:rPr>
                <w:rStyle w:val="212pt"/>
              </w:rPr>
              <w:t>Хождение босиком, упражнение на стопу. Трудовой десант.</w:t>
            </w:r>
          </w:p>
        </w:tc>
        <w:tc>
          <w:tcPr>
            <w:tcW w:w="2530" w:type="dxa"/>
            <w:tcBorders>
              <w:top w:val="single" w:sz="4" w:space="0" w:color="auto"/>
              <w:left w:val="single" w:sz="4" w:space="0" w:color="auto"/>
            </w:tcBorders>
            <w:shd w:val="clear" w:color="auto" w:fill="FFFFFF"/>
            <w:vAlign w:val="center"/>
          </w:tcPr>
          <w:p w:rsidR="00F75E56" w:rsidRPr="00271AAE" w:rsidRDefault="000B1FF2">
            <w:pPr>
              <w:pStyle w:val="20"/>
              <w:framePr w:w="14904" w:h="9302" w:wrap="none" w:vAnchor="page" w:hAnchor="page" w:x="899" w:y="899"/>
              <w:shd w:val="clear" w:color="auto" w:fill="auto"/>
              <w:spacing w:line="278" w:lineRule="exact"/>
              <w:ind w:firstLine="0"/>
              <w:jc w:val="left"/>
              <w:rPr>
                <w:sz w:val="24"/>
                <w:szCs w:val="24"/>
              </w:rPr>
            </w:pPr>
            <w:r w:rsidRPr="00271AAE">
              <w:rPr>
                <w:rStyle w:val="212pt"/>
              </w:rPr>
              <w:t>Практическая работа №3</w:t>
            </w:r>
          </w:p>
        </w:tc>
        <w:tc>
          <w:tcPr>
            <w:tcW w:w="970" w:type="dxa"/>
            <w:tcBorders>
              <w:top w:val="single" w:sz="4" w:space="0" w:color="auto"/>
              <w:left w:val="single" w:sz="4" w:space="0" w:color="auto"/>
            </w:tcBorders>
            <w:shd w:val="clear" w:color="auto" w:fill="FFFFFF"/>
            <w:vAlign w:val="center"/>
          </w:tcPr>
          <w:p w:rsidR="00F75E56" w:rsidRPr="00271AAE" w:rsidRDefault="000B1FF2">
            <w:pPr>
              <w:pStyle w:val="20"/>
              <w:framePr w:w="14904" w:h="9302" w:wrap="none" w:vAnchor="page" w:hAnchor="page" w:x="899" w:y="899"/>
              <w:shd w:val="clear" w:color="auto" w:fill="auto"/>
              <w:spacing w:line="240" w:lineRule="exact"/>
              <w:ind w:firstLine="0"/>
              <w:jc w:val="left"/>
              <w:rPr>
                <w:sz w:val="24"/>
                <w:szCs w:val="24"/>
              </w:rPr>
            </w:pPr>
            <w:r w:rsidRPr="00271AAE">
              <w:rPr>
                <w:rStyle w:val="212pt"/>
                <w:lang w:val="en-US" w:eastAsia="en-US" w:bidi="en-US"/>
              </w:rPr>
              <w:t>3V2</w:t>
            </w:r>
          </w:p>
        </w:tc>
        <w:tc>
          <w:tcPr>
            <w:tcW w:w="4498" w:type="dxa"/>
            <w:tcBorders>
              <w:top w:val="single" w:sz="4" w:space="0" w:color="auto"/>
              <w:left w:val="single" w:sz="4" w:space="0" w:color="auto"/>
            </w:tcBorders>
            <w:shd w:val="clear" w:color="auto" w:fill="FFFFFF"/>
            <w:vAlign w:val="bottom"/>
          </w:tcPr>
          <w:p w:rsidR="00F75E56" w:rsidRPr="00271AAE" w:rsidRDefault="000B1FF2">
            <w:pPr>
              <w:pStyle w:val="20"/>
              <w:framePr w:w="14904" w:h="9302" w:wrap="none" w:vAnchor="page" w:hAnchor="page" w:x="899" w:y="899"/>
              <w:shd w:val="clear" w:color="auto" w:fill="auto"/>
              <w:spacing w:line="278" w:lineRule="exact"/>
              <w:ind w:firstLine="0"/>
              <w:jc w:val="left"/>
              <w:rPr>
                <w:sz w:val="24"/>
                <w:szCs w:val="24"/>
              </w:rPr>
            </w:pPr>
            <w:r w:rsidRPr="00271AAE">
              <w:rPr>
                <w:rStyle w:val="212pt"/>
              </w:rPr>
              <w:t>Посев семян. Высадка рассады летников и уход за деревьями и кустарниками (прополка, полив, мульчирование).</w:t>
            </w:r>
          </w:p>
        </w:tc>
        <w:tc>
          <w:tcPr>
            <w:tcW w:w="2803" w:type="dxa"/>
            <w:tcBorders>
              <w:top w:val="single" w:sz="4" w:space="0" w:color="auto"/>
              <w:left w:val="single" w:sz="4" w:space="0" w:color="auto"/>
              <w:right w:val="single" w:sz="4" w:space="0" w:color="auto"/>
            </w:tcBorders>
            <w:shd w:val="clear" w:color="auto" w:fill="FFFFFF"/>
          </w:tcPr>
          <w:p w:rsidR="00F75E56" w:rsidRPr="00271AAE" w:rsidRDefault="00F75E56">
            <w:pPr>
              <w:framePr w:w="14904" w:h="9302" w:wrap="none" w:vAnchor="page" w:hAnchor="page" w:x="899" w:y="899"/>
            </w:pPr>
          </w:p>
        </w:tc>
      </w:tr>
      <w:tr w:rsidR="00F75E56" w:rsidRPr="00271AAE">
        <w:trPr>
          <w:trHeight w:hRule="exact" w:val="1411"/>
        </w:trPr>
        <w:tc>
          <w:tcPr>
            <w:tcW w:w="1344"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left="180" w:firstLine="0"/>
              <w:jc w:val="left"/>
              <w:rPr>
                <w:sz w:val="24"/>
                <w:szCs w:val="24"/>
              </w:rPr>
            </w:pPr>
            <w:r w:rsidRPr="00271AAE">
              <w:rPr>
                <w:rStyle w:val="212pt"/>
              </w:rPr>
              <w:t>10-й день</w:t>
            </w:r>
          </w:p>
        </w:tc>
        <w:tc>
          <w:tcPr>
            <w:tcW w:w="2760"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78" w:lineRule="exact"/>
              <w:ind w:firstLine="0"/>
              <w:jc w:val="left"/>
              <w:rPr>
                <w:sz w:val="24"/>
                <w:szCs w:val="24"/>
              </w:rPr>
            </w:pPr>
            <w:r w:rsidRPr="00271AAE">
              <w:rPr>
                <w:rStyle w:val="212pt"/>
              </w:rPr>
              <w:t>Обучение элементам аутогенной тренировки. Трудовой десант.</w:t>
            </w:r>
          </w:p>
        </w:tc>
        <w:tc>
          <w:tcPr>
            <w:tcW w:w="2530"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78" w:lineRule="exact"/>
              <w:ind w:firstLine="0"/>
              <w:jc w:val="left"/>
              <w:rPr>
                <w:sz w:val="24"/>
                <w:szCs w:val="24"/>
              </w:rPr>
            </w:pPr>
            <w:r w:rsidRPr="00271AAE">
              <w:rPr>
                <w:rStyle w:val="212pt"/>
              </w:rPr>
              <w:t>Практическая работа №4</w:t>
            </w:r>
          </w:p>
        </w:tc>
        <w:tc>
          <w:tcPr>
            <w:tcW w:w="970" w:type="dxa"/>
            <w:tcBorders>
              <w:top w:val="single" w:sz="4" w:space="0" w:color="auto"/>
              <w:lef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firstLine="0"/>
              <w:jc w:val="left"/>
              <w:rPr>
                <w:sz w:val="24"/>
                <w:szCs w:val="24"/>
              </w:rPr>
            </w:pPr>
            <w:r w:rsidRPr="00271AAE">
              <w:rPr>
                <w:rStyle w:val="212pt"/>
              </w:rPr>
              <w:t>3\2</w:t>
            </w:r>
          </w:p>
        </w:tc>
        <w:tc>
          <w:tcPr>
            <w:tcW w:w="4498" w:type="dxa"/>
            <w:tcBorders>
              <w:top w:val="single" w:sz="4" w:space="0" w:color="auto"/>
              <w:left w:val="single" w:sz="4" w:space="0" w:color="auto"/>
            </w:tcBorders>
            <w:shd w:val="clear" w:color="auto" w:fill="FFFFFF"/>
            <w:vAlign w:val="bottom"/>
          </w:tcPr>
          <w:p w:rsidR="00F75E56" w:rsidRPr="00271AAE" w:rsidRDefault="000B1FF2">
            <w:pPr>
              <w:pStyle w:val="20"/>
              <w:framePr w:w="14904" w:h="9302" w:wrap="none" w:vAnchor="page" w:hAnchor="page" w:x="899" w:y="899"/>
              <w:shd w:val="clear" w:color="auto" w:fill="auto"/>
              <w:spacing w:line="278" w:lineRule="exact"/>
              <w:ind w:firstLine="0"/>
              <w:jc w:val="left"/>
              <w:rPr>
                <w:sz w:val="24"/>
                <w:szCs w:val="24"/>
              </w:rPr>
            </w:pPr>
            <w:r w:rsidRPr="00271AAE">
              <w:rPr>
                <w:rStyle w:val="212pt"/>
              </w:rPr>
              <w:t>Определение видового состава растений села и района. Произвести их статистический учет, предложить методы защиты растений от загрязнений автотранспорта.</w:t>
            </w:r>
          </w:p>
        </w:tc>
        <w:tc>
          <w:tcPr>
            <w:tcW w:w="2803" w:type="dxa"/>
            <w:tcBorders>
              <w:top w:val="single" w:sz="4" w:space="0" w:color="auto"/>
              <w:left w:val="single" w:sz="4" w:space="0" w:color="auto"/>
              <w:righ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83" w:lineRule="exact"/>
              <w:ind w:firstLine="0"/>
              <w:jc w:val="left"/>
              <w:rPr>
                <w:sz w:val="24"/>
                <w:szCs w:val="24"/>
              </w:rPr>
            </w:pPr>
            <w:r w:rsidRPr="00271AAE">
              <w:rPr>
                <w:rStyle w:val="212pt"/>
              </w:rPr>
              <w:t>Пришкольный участок, кабинет биологии.</w:t>
            </w:r>
          </w:p>
        </w:tc>
      </w:tr>
      <w:tr w:rsidR="00F75E56" w:rsidRPr="00271AAE">
        <w:trPr>
          <w:trHeight w:hRule="exact" w:val="1142"/>
        </w:trPr>
        <w:tc>
          <w:tcPr>
            <w:tcW w:w="1344" w:type="dxa"/>
            <w:tcBorders>
              <w:top w:val="single" w:sz="4" w:space="0" w:color="auto"/>
              <w:left w:val="single" w:sz="4" w:space="0" w:color="auto"/>
              <w:bottom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left="180" w:firstLine="0"/>
              <w:jc w:val="left"/>
              <w:rPr>
                <w:sz w:val="24"/>
                <w:szCs w:val="24"/>
              </w:rPr>
            </w:pPr>
            <w:r w:rsidRPr="00271AAE">
              <w:rPr>
                <w:rStyle w:val="212pt"/>
              </w:rPr>
              <w:t>11-й день</w:t>
            </w:r>
          </w:p>
        </w:tc>
        <w:tc>
          <w:tcPr>
            <w:tcW w:w="2760" w:type="dxa"/>
            <w:tcBorders>
              <w:top w:val="single" w:sz="4" w:space="0" w:color="auto"/>
              <w:left w:val="single" w:sz="4" w:space="0" w:color="auto"/>
              <w:bottom w:val="single" w:sz="4" w:space="0" w:color="auto"/>
            </w:tcBorders>
            <w:shd w:val="clear" w:color="auto" w:fill="FFFFFF"/>
            <w:vAlign w:val="bottom"/>
          </w:tcPr>
          <w:p w:rsidR="00F75E56" w:rsidRPr="00271AAE" w:rsidRDefault="000B1FF2">
            <w:pPr>
              <w:pStyle w:val="20"/>
              <w:framePr w:w="14904" w:h="9302" w:wrap="none" w:vAnchor="page" w:hAnchor="page" w:x="899" w:y="899"/>
              <w:shd w:val="clear" w:color="auto" w:fill="auto"/>
              <w:spacing w:line="274" w:lineRule="exact"/>
              <w:ind w:firstLine="0"/>
              <w:jc w:val="left"/>
              <w:rPr>
                <w:sz w:val="24"/>
                <w:szCs w:val="24"/>
              </w:rPr>
            </w:pPr>
            <w:r w:rsidRPr="00271AAE">
              <w:rPr>
                <w:rStyle w:val="212pt"/>
              </w:rPr>
              <w:t>Изучение</w:t>
            </w:r>
          </w:p>
          <w:p w:rsidR="00F75E56" w:rsidRPr="00271AAE" w:rsidRDefault="000B1FF2">
            <w:pPr>
              <w:pStyle w:val="20"/>
              <w:framePr w:w="14904" w:h="9302" w:wrap="none" w:vAnchor="page" w:hAnchor="page" w:x="899" w:y="899"/>
              <w:shd w:val="clear" w:color="auto" w:fill="auto"/>
              <w:spacing w:line="274" w:lineRule="exact"/>
              <w:ind w:firstLine="0"/>
              <w:jc w:val="left"/>
              <w:rPr>
                <w:sz w:val="24"/>
                <w:szCs w:val="24"/>
              </w:rPr>
            </w:pPr>
            <w:r w:rsidRPr="00271AAE">
              <w:rPr>
                <w:rStyle w:val="212pt"/>
              </w:rPr>
              <w:t>психопрофилактических воздействий цвета на организм. Трудовой</w:t>
            </w:r>
          </w:p>
        </w:tc>
        <w:tc>
          <w:tcPr>
            <w:tcW w:w="2530" w:type="dxa"/>
            <w:tcBorders>
              <w:top w:val="single" w:sz="4" w:space="0" w:color="auto"/>
              <w:left w:val="single" w:sz="4" w:space="0" w:color="auto"/>
              <w:bottom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74" w:lineRule="exact"/>
              <w:ind w:firstLine="0"/>
              <w:jc w:val="left"/>
              <w:rPr>
                <w:sz w:val="24"/>
                <w:szCs w:val="24"/>
              </w:rPr>
            </w:pPr>
            <w:r w:rsidRPr="00271AAE">
              <w:rPr>
                <w:rStyle w:val="212pt"/>
              </w:rPr>
              <w:t>Конкурс по цветовой экологии.</w:t>
            </w:r>
          </w:p>
        </w:tc>
        <w:tc>
          <w:tcPr>
            <w:tcW w:w="970" w:type="dxa"/>
            <w:tcBorders>
              <w:top w:val="single" w:sz="4" w:space="0" w:color="auto"/>
              <w:left w:val="single" w:sz="4" w:space="0" w:color="auto"/>
              <w:bottom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firstLine="0"/>
              <w:jc w:val="left"/>
              <w:rPr>
                <w:sz w:val="24"/>
                <w:szCs w:val="24"/>
              </w:rPr>
            </w:pPr>
            <w:r w:rsidRPr="00271AAE">
              <w:rPr>
                <w:rStyle w:val="212pt"/>
              </w:rPr>
              <w:t>3\2</w:t>
            </w:r>
          </w:p>
        </w:tc>
        <w:tc>
          <w:tcPr>
            <w:tcW w:w="4498" w:type="dxa"/>
            <w:tcBorders>
              <w:top w:val="single" w:sz="4" w:space="0" w:color="auto"/>
              <w:left w:val="single" w:sz="4" w:space="0" w:color="auto"/>
              <w:bottom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78" w:lineRule="exact"/>
              <w:ind w:firstLine="0"/>
              <w:jc w:val="left"/>
              <w:rPr>
                <w:sz w:val="24"/>
                <w:szCs w:val="24"/>
              </w:rPr>
            </w:pPr>
            <w:r w:rsidRPr="00271AAE">
              <w:rPr>
                <w:rStyle w:val="212pt"/>
              </w:rPr>
              <w:t>Конкурс рисунков и плакатов «Как прекрасен этот мир!»</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F75E56" w:rsidRPr="00271AAE" w:rsidRDefault="000B1FF2">
            <w:pPr>
              <w:pStyle w:val="20"/>
              <w:framePr w:w="14904" w:h="9302" w:wrap="none" w:vAnchor="page" w:hAnchor="page" w:x="899" w:y="899"/>
              <w:shd w:val="clear" w:color="auto" w:fill="auto"/>
              <w:spacing w:line="240" w:lineRule="exact"/>
              <w:ind w:firstLine="0"/>
              <w:jc w:val="left"/>
              <w:rPr>
                <w:sz w:val="24"/>
                <w:szCs w:val="24"/>
              </w:rPr>
            </w:pPr>
            <w:r w:rsidRPr="00271AAE">
              <w:rPr>
                <w:rStyle w:val="212pt"/>
              </w:rPr>
              <w:t>Спортзал.</w:t>
            </w:r>
          </w:p>
        </w:tc>
      </w:tr>
    </w:tbl>
    <w:p w:rsidR="00F75E56" w:rsidRPr="00271AAE" w:rsidRDefault="00F75E56">
      <w:pPr>
        <w:sectPr w:rsidR="00F75E56" w:rsidRPr="00271AAE">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1306"/>
        <w:gridCol w:w="2760"/>
        <w:gridCol w:w="2515"/>
        <w:gridCol w:w="970"/>
        <w:gridCol w:w="4483"/>
        <w:gridCol w:w="2794"/>
      </w:tblGrid>
      <w:tr w:rsidR="00F75E56" w:rsidRPr="00271AAE">
        <w:trPr>
          <w:trHeight w:hRule="exact" w:val="307"/>
        </w:trPr>
        <w:tc>
          <w:tcPr>
            <w:tcW w:w="1306" w:type="dxa"/>
            <w:tcBorders>
              <w:top w:val="single" w:sz="4" w:space="0" w:color="auto"/>
              <w:left w:val="single" w:sz="4" w:space="0" w:color="auto"/>
            </w:tcBorders>
            <w:shd w:val="clear" w:color="auto" w:fill="FFFFFF"/>
          </w:tcPr>
          <w:p w:rsidR="00F75E56" w:rsidRPr="00271AAE" w:rsidRDefault="00F75E56">
            <w:pPr>
              <w:framePr w:w="14827" w:h="9278" w:wrap="none" w:vAnchor="page" w:hAnchor="page" w:x="937" w:y="923"/>
            </w:pPr>
          </w:p>
        </w:tc>
        <w:tc>
          <w:tcPr>
            <w:tcW w:w="2760" w:type="dxa"/>
            <w:tcBorders>
              <w:top w:val="single" w:sz="4" w:space="0" w:color="auto"/>
              <w:left w:val="single" w:sz="4" w:space="0" w:color="auto"/>
            </w:tcBorders>
            <w:shd w:val="clear" w:color="auto" w:fill="FFFFFF"/>
            <w:vAlign w:val="bottom"/>
          </w:tcPr>
          <w:p w:rsidR="00F75E56" w:rsidRPr="00271AAE" w:rsidRDefault="000B1FF2">
            <w:pPr>
              <w:pStyle w:val="20"/>
              <w:framePr w:w="14827" w:h="9278" w:wrap="none" w:vAnchor="page" w:hAnchor="page" w:x="937" w:y="923"/>
              <w:shd w:val="clear" w:color="auto" w:fill="auto"/>
              <w:spacing w:line="240" w:lineRule="exact"/>
              <w:ind w:firstLine="0"/>
              <w:jc w:val="left"/>
              <w:rPr>
                <w:sz w:val="24"/>
                <w:szCs w:val="24"/>
              </w:rPr>
            </w:pPr>
            <w:r w:rsidRPr="00271AAE">
              <w:rPr>
                <w:rStyle w:val="212pt"/>
              </w:rPr>
              <w:t>десант.</w:t>
            </w:r>
          </w:p>
        </w:tc>
        <w:tc>
          <w:tcPr>
            <w:tcW w:w="2515" w:type="dxa"/>
            <w:tcBorders>
              <w:top w:val="single" w:sz="4" w:space="0" w:color="auto"/>
              <w:left w:val="single" w:sz="4" w:space="0" w:color="auto"/>
            </w:tcBorders>
            <w:shd w:val="clear" w:color="auto" w:fill="FFFFFF"/>
          </w:tcPr>
          <w:p w:rsidR="00F75E56" w:rsidRPr="00271AAE" w:rsidRDefault="00F75E56">
            <w:pPr>
              <w:framePr w:w="14827" w:h="9278" w:wrap="none" w:vAnchor="page" w:hAnchor="page" w:x="937" w:y="923"/>
            </w:pPr>
          </w:p>
        </w:tc>
        <w:tc>
          <w:tcPr>
            <w:tcW w:w="970" w:type="dxa"/>
            <w:tcBorders>
              <w:top w:val="single" w:sz="4" w:space="0" w:color="auto"/>
              <w:left w:val="single" w:sz="4" w:space="0" w:color="auto"/>
            </w:tcBorders>
            <w:shd w:val="clear" w:color="auto" w:fill="FFFFFF"/>
          </w:tcPr>
          <w:p w:rsidR="00F75E56" w:rsidRPr="00271AAE" w:rsidRDefault="00F75E56">
            <w:pPr>
              <w:framePr w:w="14827" w:h="9278" w:wrap="none" w:vAnchor="page" w:hAnchor="page" w:x="937" w:y="923"/>
            </w:pPr>
          </w:p>
        </w:tc>
        <w:tc>
          <w:tcPr>
            <w:tcW w:w="4483" w:type="dxa"/>
            <w:tcBorders>
              <w:top w:val="single" w:sz="4" w:space="0" w:color="auto"/>
              <w:left w:val="single" w:sz="4" w:space="0" w:color="auto"/>
            </w:tcBorders>
            <w:shd w:val="clear" w:color="auto" w:fill="FFFFFF"/>
          </w:tcPr>
          <w:p w:rsidR="00F75E56" w:rsidRPr="00271AAE" w:rsidRDefault="00F75E56">
            <w:pPr>
              <w:framePr w:w="14827" w:h="9278" w:wrap="none" w:vAnchor="page" w:hAnchor="page" w:x="937" w:y="923"/>
            </w:pPr>
          </w:p>
        </w:tc>
        <w:tc>
          <w:tcPr>
            <w:tcW w:w="2794" w:type="dxa"/>
            <w:tcBorders>
              <w:top w:val="single" w:sz="4" w:space="0" w:color="auto"/>
              <w:left w:val="single" w:sz="4" w:space="0" w:color="auto"/>
              <w:right w:val="single" w:sz="4" w:space="0" w:color="auto"/>
            </w:tcBorders>
            <w:shd w:val="clear" w:color="auto" w:fill="FFFFFF"/>
          </w:tcPr>
          <w:p w:rsidR="00F75E56" w:rsidRPr="00271AAE" w:rsidRDefault="00F75E56">
            <w:pPr>
              <w:framePr w:w="14827" w:h="9278" w:wrap="none" w:vAnchor="page" w:hAnchor="page" w:x="937" w:y="923"/>
            </w:pPr>
          </w:p>
        </w:tc>
      </w:tr>
      <w:tr w:rsidR="00F75E56" w:rsidRPr="00271AAE">
        <w:trPr>
          <w:trHeight w:hRule="exact" w:val="1651"/>
        </w:trPr>
        <w:tc>
          <w:tcPr>
            <w:tcW w:w="1306" w:type="dxa"/>
            <w:tcBorders>
              <w:top w:val="single" w:sz="4" w:space="0" w:color="auto"/>
              <w:lef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40" w:lineRule="exact"/>
              <w:ind w:left="160" w:firstLine="0"/>
              <w:jc w:val="left"/>
              <w:rPr>
                <w:sz w:val="24"/>
                <w:szCs w:val="24"/>
              </w:rPr>
            </w:pPr>
            <w:r w:rsidRPr="00271AAE">
              <w:rPr>
                <w:rStyle w:val="212pt"/>
              </w:rPr>
              <w:t>12-й день</w:t>
            </w:r>
          </w:p>
        </w:tc>
        <w:tc>
          <w:tcPr>
            <w:tcW w:w="2760" w:type="dxa"/>
            <w:tcBorders>
              <w:top w:val="single" w:sz="4" w:space="0" w:color="auto"/>
              <w:lef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69" w:lineRule="exact"/>
              <w:ind w:firstLine="0"/>
              <w:jc w:val="left"/>
              <w:rPr>
                <w:sz w:val="24"/>
                <w:szCs w:val="24"/>
              </w:rPr>
            </w:pPr>
            <w:r w:rsidRPr="00271AAE">
              <w:rPr>
                <w:rStyle w:val="212pt"/>
              </w:rPr>
              <w:t>Упражнение для снятия эмоционального напряжения. Трудовой десант.</w:t>
            </w:r>
          </w:p>
        </w:tc>
        <w:tc>
          <w:tcPr>
            <w:tcW w:w="2515" w:type="dxa"/>
            <w:tcBorders>
              <w:top w:val="single" w:sz="4" w:space="0" w:color="auto"/>
              <w:lef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74" w:lineRule="exact"/>
              <w:ind w:firstLine="0"/>
              <w:jc w:val="left"/>
              <w:rPr>
                <w:sz w:val="24"/>
                <w:szCs w:val="24"/>
              </w:rPr>
            </w:pPr>
            <w:r w:rsidRPr="00271AAE">
              <w:rPr>
                <w:rStyle w:val="212pt"/>
              </w:rPr>
              <w:t>Самостоятельная исследовательская работа учащихся по маршрутам, обработка материалов исследований.</w:t>
            </w:r>
          </w:p>
        </w:tc>
        <w:tc>
          <w:tcPr>
            <w:tcW w:w="970" w:type="dxa"/>
            <w:tcBorders>
              <w:top w:val="single" w:sz="4" w:space="0" w:color="auto"/>
              <w:lef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40" w:lineRule="exact"/>
              <w:ind w:firstLine="0"/>
              <w:jc w:val="left"/>
              <w:rPr>
                <w:sz w:val="24"/>
                <w:szCs w:val="24"/>
              </w:rPr>
            </w:pPr>
            <w:r w:rsidRPr="00271AAE">
              <w:rPr>
                <w:rStyle w:val="212pt"/>
              </w:rPr>
              <w:t>3\2</w:t>
            </w:r>
          </w:p>
        </w:tc>
        <w:tc>
          <w:tcPr>
            <w:tcW w:w="4483" w:type="dxa"/>
            <w:tcBorders>
              <w:top w:val="single" w:sz="4" w:space="0" w:color="auto"/>
              <w:lef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69" w:lineRule="exact"/>
              <w:ind w:firstLine="0"/>
              <w:jc w:val="left"/>
              <w:rPr>
                <w:sz w:val="24"/>
                <w:szCs w:val="24"/>
              </w:rPr>
            </w:pPr>
            <w:r w:rsidRPr="00271AAE">
              <w:rPr>
                <w:rStyle w:val="212pt"/>
              </w:rPr>
              <w:t>Составление письменного отчета по маршрутам. Работа с дополнительной литературой. Определение кислотности почвы.</w:t>
            </w:r>
          </w:p>
        </w:tc>
        <w:tc>
          <w:tcPr>
            <w:tcW w:w="2794" w:type="dxa"/>
            <w:tcBorders>
              <w:top w:val="single" w:sz="4" w:space="0" w:color="auto"/>
              <w:left w:val="single" w:sz="4" w:space="0" w:color="auto"/>
              <w:right w:val="single" w:sz="4" w:space="0" w:color="auto"/>
            </w:tcBorders>
            <w:shd w:val="clear" w:color="auto" w:fill="FFFFFF"/>
          </w:tcPr>
          <w:p w:rsidR="00F75E56" w:rsidRPr="00271AAE" w:rsidRDefault="00F75E56">
            <w:pPr>
              <w:framePr w:w="14827" w:h="9278" w:wrap="none" w:vAnchor="page" w:hAnchor="page" w:x="937" w:y="923"/>
            </w:pPr>
          </w:p>
        </w:tc>
      </w:tr>
      <w:tr w:rsidR="00F75E56" w:rsidRPr="00271AAE">
        <w:trPr>
          <w:trHeight w:hRule="exact" w:val="1973"/>
        </w:trPr>
        <w:tc>
          <w:tcPr>
            <w:tcW w:w="1306" w:type="dxa"/>
            <w:tcBorders>
              <w:top w:val="single" w:sz="4" w:space="0" w:color="auto"/>
              <w:lef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40" w:lineRule="exact"/>
              <w:ind w:left="160" w:firstLine="0"/>
              <w:jc w:val="left"/>
              <w:rPr>
                <w:sz w:val="24"/>
                <w:szCs w:val="24"/>
              </w:rPr>
            </w:pPr>
            <w:r w:rsidRPr="00271AAE">
              <w:rPr>
                <w:rStyle w:val="212pt"/>
              </w:rPr>
              <w:t>13-й день</w:t>
            </w:r>
          </w:p>
        </w:tc>
        <w:tc>
          <w:tcPr>
            <w:tcW w:w="2760" w:type="dxa"/>
            <w:tcBorders>
              <w:top w:val="single" w:sz="4" w:space="0" w:color="auto"/>
              <w:lef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78" w:lineRule="exact"/>
              <w:ind w:firstLine="0"/>
              <w:jc w:val="left"/>
              <w:rPr>
                <w:sz w:val="24"/>
                <w:szCs w:val="24"/>
              </w:rPr>
            </w:pPr>
            <w:r w:rsidRPr="00271AAE">
              <w:rPr>
                <w:rStyle w:val="212pt"/>
              </w:rPr>
              <w:t>Изучение биологических, активных точек и зон организма. Трудовой десант.</w:t>
            </w:r>
          </w:p>
        </w:tc>
        <w:tc>
          <w:tcPr>
            <w:tcW w:w="2515" w:type="dxa"/>
            <w:tcBorders>
              <w:top w:val="single" w:sz="4" w:space="0" w:color="auto"/>
              <w:left w:val="single" w:sz="4" w:space="0" w:color="auto"/>
            </w:tcBorders>
            <w:shd w:val="clear" w:color="auto" w:fill="FFFFFF"/>
            <w:vAlign w:val="bottom"/>
          </w:tcPr>
          <w:p w:rsidR="00F75E56" w:rsidRPr="00271AAE" w:rsidRDefault="000B1FF2">
            <w:pPr>
              <w:pStyle w:val="20"/>
              <w:framePr w:w="14827" w:h="9278" w:wrap="none" w:vAnchor="page" w:hAnchor="page" w:x="937" w:y="923"/>
              <w:shd w:val="clear" w:color="auto" w:fill="auto"/>
              <w:spacing w:line="278" w:lineRule="exact"/>
              <w:ind w:firstLine="0"/>
              <w:jc w:val="left"/>
              <w:rPr>
                <w:sz w:val="24"/>
                <w:szCs w:val="24"/>
              </w:rPr>
            </w:pPr>
            <w:r w:rsidRPr="00271AAE">
              <w:rPr>
                <w:rStyle w:val="212pt"/>
              </w:rPr>
              <w:t>Самостоятельная исследовательская работа по определению качества родниковых вод. Опытническая работа.</w:t>
            </w:r>
          </w:p>
        </w:tc>
        <w:tc>
          <w:tcPr>
            <w:tcW w:w="970" w:type="dxa"/>
            <w:tcBorders>
              <w:top w:val="single" w:sz="4" w:space="0" w:color="auto"/>
              <w:lef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40" w:lineRule="exact"/>
              <w:ind w:firstLine="0"/>
              <w:jc w:val="left"/>
              <w:rPr>
                <w:sz w:val="24"/>
                <w:szCs w:val="24"/>
              </w:rPr>
            </w:pPr>
            <w:r w:rsidRPr="00271AAE">
              <w:rPr>
                <w:rStyle w:val="212pt"/>
              </w:rPr>
              <w:t>3\2</w:t>
            </w:r>
          </w:p>
        </w:tc>
        <w:tc>
          <w:tcPr>
            <w:tcW w:w="4483" w:type="dxa"/>
            <w:tcBorders>
              <w:top w:val="single" w:sz="4" w:space="0" w:color="auto"/>
              <w:lef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78" w:lineRule="exact"/>
              <w:ind w:firstLine="0"/>
              <w:jc w:val="left"/>
              <w:rPr>
                <w:sz w:val="24"/>
                <w:szCs w:val="24"/>
              </w:rPr>
            </w:pPr>
            <w:r w:rsidRPr="00271AAE">
              <w:rPr>
                <w:rStyle w:val="212pt"/>
              </w:rPr>
              <w:t>Обследование качества родниковой воды. Взятие пробы воды и определение качества, жесткости воды. Определение источника загрязнения, очистка от мусора. Составление итогового отчета.</w:t>
            </w:r>
          </w:p>
        </w:tc>
        <w:tc>
          <w:tcPr>
            <w:tcW w:w="2794" w:type="dxa"/>
            <w:tcBorders>
              <w:top w:val="single" w:sz="4" w:space="0" w:color="auto"/>
              <w:left w:val="single" w:sz="4" w:space="0" w:color="auto"/>
              <w:righ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83" w:lineRule="exact"/>
              <w:ind w:firstLine="0"/>
              <w:jc w:val="left"/>
              <w:rPr>
                <w:sz w:val="24"/>
                <w:szCs w:val="24"/>
              </w:rPr>
            </w:pPr>
            <w:r w:rsidRPr="00271AAE">
              <w:rPr>
                <w:rStyle w:val="212pt"/>
              </w:rPr>
              <w:t>Кабинет биологии, пришкольный участок.</w:t>
            </w:r>
          </w:p>
        </w:tc>
      </w:tr>
      <w:tr w:rsidR="00F75E56" w:rsidRPr="00271AAE">
        <w:trPr>
          <w:trHeight w:hRule="exact" w:val="2501"/>
        </w:trPr>
        <w:tc>
          <w:tcPr>
            <w:tcW w:w="1306" w:type="dxa"/>
            <w:tcBorders>
              <w:top w:val="single" w:sz="4" w:space="0" w:color="auto"/>
              <w:lef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40" w:lineRule="exact"/>
              <w:ind w:left="160" w:firstLine="0"/>
              <w:jc w:val="left"/>
              <w:rPr>
                <w:sz w:val="24"/>
                <w:szCs w:val="24"/>
              </w:rPr>
            </w:pPr>
            <w:r w:rsidRPr="00271AAE">
              <w:rPr>
                <w:rStyle w:val="212pt"/>
              </w:rPr>
              <w:t>14-й день</w:t>
            </w:r>
          </w:p>
        </w:tc>
        <w:tc>
          <w:tcPr>
            <w:tcW w:w="2760" w:type="dxa"/>
            <w:tcBorders>
              <w:top w:val="single" w:sz="4" w:space="0" w:color="auto"/>
              <w:lef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74" w:lineRule="exact"/>
              <w:ind w:firstLine="0"/>
              <w:jc w:val="left"/>
              <w:rPr>
                <w:sz w:val="24"/>
                <w:szCs w:val="24"/>
              </w:rPr>
            </w:pPr>
            <w:r w:rsidRPr="00271AAE">
              <w:rPr>
                <w:rStyle w:val="212pt"/>
              </w:rPr>
              <w:t>Изучение упражнений на укрепление мышц живота. Трудовой десант.</w:t>
            </w:r>
          </w:p>
        </w:tc>
        <w:tc>
          <w:tcPr>
            <w:tcW w:w="2515" w:type="dxa"/>
            <w:tcBorders>
              <w:top w:val="single" w:sz="4" w:space="0" w:color="auto"/>
              <w:left w:val="single" w:sz="4" w:space="0" w:color="auto"/>
            </w:tcBorders>
            <w:shd w:val="clear" w:color="auto" w:fill="FFFFFF"/>
            <w:vAlign w:val="bottom"/>
          </w:tcPr>
          <w:p w:rsidR="00F75E56" w:rsidRPr="00271AAE" w:rsidRDefault="000B1FF2">
            <w:pPr>
              <w:pStyle w:val="20"/>
              <w:framePr w:w="14827" w:h="9278" w:wrap="none" w:vAnchor="page" w:hAnchor="page" w:x="937" w:y="923"/>
              <w:shd w:val="clear" w:color="auto" w:fill="auto"/>
              <w:spacing w:line="274" w:lineRule="exact"/>
              <w:ind w:firstLine="0"/>
              <w:jc w:val="left"/>
              <w:rPr>
                <w:sz w:val="24"/>
                <w:szCs w:val="24"/>
              </w:rPr>
            </w:pPr>
            <w:r w:rsidRPr="00271AAE">
              <w:rPr>
                <w:rStyle w:val="212pt"/>
              </w:rPr>
              <w:t>Практическая</w:t>
            </w:r>
          </w:p>
          <w:p w:rsidR="00F75E56" w:rsidRPr="00271AAE" w:rsidRDefault="000B1FF2">
            <w:pPr>
              <w:pStyle w:val="20"/>
              <w:framePr w:w="14827" w:h="9278" w:wrap="none" w:vAnchor="page" w:hAnchor="page" w:x="937" w:y="923"/>
              <w:shd w:val="clear" w:color="auto" w:fill="auto"/>
              <w:spacing w:line="274" w:lineRule="exact"/>
              <w:ind w:firstLine="0"/>
              <w:jc w:val="left"/>
              <w:rPr>
                <w:sz w:val="24"/>
                <w:szCs w:val="24"/>
              </w:rPr>
            </w:pPr>
            <w:r w:rsidRPr="00271AAE">
              <w:rPr>
                <w:rStyle w:val="212pt"/>
              </w:rPr>
              <w:t>работа.№5</w:t>
            </w:r>
          </w:p>
          <w:p w:rsidR="00F75E56" w:rsidRPr="00271AAE" w:rsidRDefault="000B1FF2">
            <w:pPr>
              <w:pStyle w:val="20"/>
              <w:framePr w:w="14827" w:h="9278" w:wrap="none" w:vAnchor="page" w:hAnchor="page" w:x="937" w:y="923"/>
              <w:shd w:val="clear" w:color="auto" w:fill="auto"/>
              <w:spacing w:line="274" w:lineRule="exact"/>
              <w:ind w:firstLine="0"/>
              <w:jc w:val="left"/>
              <w:rPr>
                <w:sz w:val="24"/>
                <w:szCs w:val="24"/>
              </w:rPr>
            </w:pPr>
            <w:r w:rsidRPr="00271AAE">
              <w:rPr>
                <w:rStyle w:val="212pt"/>
              </w:rPr>
              <w:t>«Определение</w:t>
            </w:r>
          </w:p>
          <w:p w:rsidR="00F75E56" w:rsidRPr="00271AAE" w:rsidRDefault="000B1FF2">
            <w:pPr>
              <w:pStyle w:val="20"/>
              <w:framePr w:w="14827" w:h="9278" w:wrap="none" w:vAnchor="page" w:hAnchor="page" w:x="937" w:y="923"/>
              <w:shd w:val="clear" w:color="auto" w:fill="auto"/>
              <w:spacing w:line="274" w:lineRule="exact"/>
              <w:ind w:firstLine="0"/>
              <w:jc w:val="left"/>
              <w:rPr>
                <w:sz w:val="24"/>
                <w:szCs w:val="24"/>
              </w:rPr>
            </w:pPr>
            <w:r w:rsidRPr="00271AAE">
              <w:rPr>
                <w:rStyle w:val="212pt"/>
              </w:rPr>
              <w:t>насекомых.</w:t>
            </w:r>
          </w:p>
          <w:p w:rsidR="00F75E56" w:rsidRPr="00271AAE" w:rsidRDefault="000B1FF2">
            <w:pPr>
              <w:pStyle w:val="20"/>
              <w:framePr w:w="14827" w:h="9278" w:wrap="none" w:vAnchor="page" w:hAnchor="page" w:x="937" w:y="923"/>
              <w:shd w:val="clear" w:color="auto" w:fill="auto"/>
              <w:spacing w:line="274" w:lineRule="exact"/>
              <w:ind w:firstLine="0"/>
              <w:jc w:val="left"/>
              <w:rPr>
                <w:sz w:val="24"/>
                <w:szCs w:val="24"/>
              </w:rPr>
            </w:pPr>
            <w:r w:rsidRPr="00271AAE">
              <w:rPr>
                <w:rStyle w:val="212pt"/>
              </w:rPr>
              <w:t>Составление</w:t>
            </w:r>
          </w:p>
          <w:p w:rsidR="00F75E56" w:rsidRPr="00271AAE" w:rsidRDefault="000B1FF2">
            <w:pPr>
              <w:pStyle w:val="20"/>
              <w:framePr w:w="14827" w:h="9278" w:wrap="none" w:vAnchor="page" w:hAnchor="page" w:x="937" w:y="923"/>
              <w:shd w:val="clear" w:color="auto" w:fill="auto"/>
              <w:spacing w:line="274" w:lineRule="exact"/>
              <w:ind w:firstLine="0"/>
              <w:jc w:val="left"/>
              <w:rPr>
                <w:sz w:val="24"/>
                <w:szCs w:val="24"/>
              </w:rPr>
            </w:pPr>
            <w:r w:rsidRPr="00271AAE">
              <w:rPr>
                <w:rStyle w:val="212pt"/>
              </w:rPr>
              <w:t>коллекций».</w:t>
            </w:r>
          </w:p>
          <w:p w:rsidR="00F75E56" w:rsidRPr="00271AAE" w:rsidRDefault="000B1FF2">
            <w:pPr>
              <w:pStyle w:val="20"/>
              <w:framePr w:w="14827" w:h="9278" w:wrap="none" w:vAnchor="page" w:hAnchor="page" w:x="937" w:y="923"/>
              <w:shd w:val="clear" w:color="auto" w:fill="auto"/>
              <w:spacing w:line="274" w:lineRule="exact"/>
              <w:ind w:firstLine="0"/>
              <w:jc w:val="left"/>
              <w:rPr>
                <w:sz w:val="24"/>
                <w:szCs w:val="24"/>
              </w:rPr>
            </w:pPr>
            <w:r w:rsidRPr="00271AAE">
              <w:rPr>
                <w:rStyle w:val="212pt"/>
              </w:rPr>
              <w:t>Спортивные игры.</w:t>
            </w:r>
          </w:p>
          <w:p w:rsidR="00F75E56" w:rsidRPr="00271AAE" w:rsidRDefault="000B1FF2">
            <w:pPr>
              <w:pStyle w:val="20"/>
              <w:framePr w:w="14827" w:h="9278" w:wrap="none" w:vAnchor="page" w:hAnchor="page" w:x="937" w:y="923"/>
              <w:shd w:val="clear" w:color="auto" w:fill="auto"/>
              <w:spacing w:line="274" w:lineRule="exact"/>
              <w:ind w:firstLine="0"/>
              <w:jc w:val="left"/>
              <w:rPr>
                <w:sz w:val="24"/>
                <w:szCs w:val="24"/>
              </w:rPr>
            </w:pPr>
            <w:r w:rsidRPr="00271AAE">
              <w:rPr>
                <w:rStyle w:val="212pt"/>
              </w:rPr>
              <w:t>Исследовательская</w:t>
            </w:r>
          </w:p>
          <w:p w:rsidR="00F75E56" w:rsidRPr="00271AAE" w:rsidRDefault="000B1FF2">
            <w:pPr>
              <w:pStyle w:val="20"/>
              <w:framePr w:w="14827" w:h="9278" w:wrap="none" w:vAnchor="page" w:hAnchor="page" w:x="937" w:y="923"/>
              <w:shd w:val="clear" w:color="auto" w:fill="auto"/>
              <w:spacing w:line="274" w:lineRule="exact"/>
              <w:ind w:firstLine="0"/>
              <w:jc w:val="left"/>
              <w:rPr>
                <w:sz w:val="24"/>
                <w:szCs w:val="24"/>
              </w:rPr>
            </w:pPr>
            <w:r w:rsidRPr="00271AAE">
              <w:rPr>
                <w:rStyle w:val="212pt"/>
              </w:rPr>
              <w:t>работа.</w:t>
            </w:r>
          </w:p>
        </w:tc>
        <w:tc>
          <w:tcPr>
            <w:tcW w:w="970" w:type="dxa"/>
            <w:tcBorders>
              <w:top w:val="single" w:sz="4" w:space="0" w:color="auto"/>
              <w:lef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40" w:lineRule="exact"/>
              <w:ind w:firstLine="0"/>
              <w:jc w:val="left"/>
              <w:rPr>
                <w:sz w:val="24"/>
                <w:szCs w:val="24"/>
              </w:rPr>
            </w:pPr>
            <w:r w:rsidRPr="00271AAE">
              <w:rPr>
                <w:rStyle w:val="212pt"/>
              </w:rPr>
              <w:t>3\2</w:t>
            </w:r>
          </w:p>
        </w:tc>
        <w:tc>
          <w:tcPr>
            <w:tcW w:w="4483" w:type="dxa"/>
            <w:tcBorders>
              <w:top w:val="single" w:sz="4" w:space="0" w:color="auto"/>
              <w:lef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74" w:lineRule="exact"/>
              <w:ind w:firstLine="0"/>
              <w:jc w:val="left"/>
              <w:rPr>
                <w:sz w:val="24"/>
                <w:szCs w:val="24"/>
              </w:rPr>
            </w:pPr>
            <w:r w:rsidRPr="00271AAE">
              <w:rPr>
                <w:rStyle w:val="212pt"/>
              </w:rPr>
              <w:t>Определение насекомых, составление краткой характеристики, изготовление коллекций. Составление отчета. Сообщение об опытнической работе.</w:t>
            </w:r>
          </w:p>
        </w:tc>
        <w:tc>
          <w:tcPr>
            <w:tcW w:w="2794" w:type="dxa"/>
            <w:tcBorders>
              <w:top w:val="single" w:sz="4" w:space="0" w:color="auto"/>
              <w:left w:val="single" w:sz="4" w:space="0" w:color="auto"/>
              <w:righ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78" w:lineRule="exact"/>
              <w:ind w:firstLine="0"/>
              <w:jc w:val="left"/>
              <w:rPr>
                <w:sz w:val="24"/>
                <w:szCs w:val="24"/>
              </w:rPr>
            </w:pPr>
            <w:r w:rsidRPr="00271AAE">
              <w:rPr>
                <w:rStyle w:val="212pt"/>
              </w:rPr>
              <w:t>Территория школы, пришкольный участок.</w:t>
            </w:r>
          </w:p>
        </w:tc>
      </w:tr>
      <w:tr w:rsidR="00F75E56" w:rsidRPr="00271AAE">
        <w:trPr>
          <w:trHeight w:hRule="exact" w:val="1690"/>
        </w:trPr>
        <w:tc>
          <w:tcPr>
            <w:tcW w:w="1306" w:type="dxa"/>
            <w:tcBorders>
              <w:top w:val="single" w:sz="4" w:space="0" w:color="auto"/>
              <w:lef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40" w:lineRule="exact"/>
              <w:ind w:left="160" w:firstLine="0"/>
              <w:jc w:val="left"/>
              <w:rPr>
                <w:sz w:val="24"/>
                <w:szCs w:val="24"/>
              </w:rPr>
            </w:pPr>
            <w:r w:rsidRPr="00271AAE">
              <w:rPr>
                <w:rStyle w:val="212pt"/>
              </w:rPr>
              <w:t>15-й день</w:t>
            </w:r>
          </w:p>
        </w:tc>
        <w:tc>
          <w:tcPr>
            <w:tcW w:w="2760" w:type="dxa"/>
            <w:tcBorders>
              <w:top w:val="single" w:sz="4" w:space="0" w:color="auto"/>
              <w:left w:val="single" w:sz="4" w:space="0" w:color="auto"/>
            </w:tcBorders>
            <w:shd w:val="clear" w:color="auto" w:fill="FFFFFF"/>
            <w:vAlign w:val="bottom"/>
          </w:tcPr>
          <w:p w:rsidR="00F75E56" w:rsidRPr="00271AAE" w:rsidRDefault="000B1FF2">
            <w:pPr>
              <w:pStyle w:val="20"/>
              <w:framePr w:w="14827" w:h="9278" w:wrap="none" w:vAnchor="page" w:hAnchor="page" w:x="937" w:y="923"/>
              <w:shd w:val="clear" w:color="auto" w:fill="auto"/>
              <w:spacing w:line="278" w:lineRule="exact"/>
              <w:ind w:firstLine="0"/>
              <w:jc w:val="left"/>
              <w:rPr>
                <w:sz w:val="24"/>
                <w:szCs w:val="24"/>
              </w:rPr>
            </w:pPr>
            <w:r w:rsidRPr="00271AAE">
              <w:rPr>
                <w:rStyle w:val="212pt"/>
              </w:rPr>
              <w:t>Экскурсия на природу «Изучение</w:t>
            </w:r>
          </w:p>
          <w:p w:rsidR="00F75E56" w:rsidRPr="00271AAE" w:rsidRDefault="000B1FF2">
            <w:pPr>
              <w:pStyle w:val="20"/>
              <w:framePr w:w="14827" w:h="9278" w:wrap="none" w:vAnchor="page" w:hAnchor="page" w:x="937" w:y="923"/>
              <w:shd w:val="clear" w:color="auto" w:fill="auto"/>
              <w:spacing w:line="278" w:lineRule="exact"/>
              <w:ind w:firstLine="0"/>
              <w:jc w:val="left"/>
              <w:rPr>
                <w:sz w:val="24"/>
                <w:szCs w:val="24"/>
              </w:rPr>
            </w:pPr>
            <w:r w:rsidRPr="00271AAE">
              <w:rPr>
                <w:rStyle w:val="212pt"/>
              </w:rPr>
              <w:t>биогеоценоза дубравы». Экосистемы. Упражнение для снятия усталости.</w:t>
            </w:r>
          </w:p>
        </w:tc>
        <w:tc>
          <w:tcPr>
            <w:tcW w:w="2515" w:type="dxa"/>
            <w:tcBorders>
              <w:top w:val="single" w:sz="4" w:space="0" w:color="auto"/>
              <w:lef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78" w:lineRule="exact"/>
              <w:ind w:firstLine="0"/>
              <w:jc w:val="left"/>
              <w:rPr>
                <w:sz w:val="24"/>
                <w:szCs w:val="24"/>
              </w:rPr>
            </w:pPr>
            <w:r w:rsidRPr="00271AAE">
              <w:rPr>
                <w:rStyle w:val="212pt"/>
              </w:rPr>
              <w:t>Практическая работа №6 «Определение видовой состав растений в районе».</w:t>
            </w:r>
          </w:p>
        </w:tc>
        <w:tc>
          <w:tcPr>
            <w:tcW w:w="970" w:type="dxa"/>
            <w:tcBorders>
              <w:top w:val="single" w:sz="4" w:space="0" w:color="auto"/>
              <w:lef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40" w:lineRule="exact"/>
              <w:ind w:firstLine="0"/>
              <w:jc w:val="left"/>
              <w:rPr>
                <w:sz w:val="24"/>
                <w:szCs w:val="24"/>
              </w:rPr>
            </w:pPr>
            <w:r w:rsidRPr="00271AAE">
              <w:rPr>
                <w:rStyle w:val="212pt"/>
              </w:rPr>
              <w:t>3\2</w:t>
            </w:r>
          </w:p>
        </w:tc>
        <w:tc>
          <w:tcPr>
            <w:tcW w:w="4483" w:type="dxa"/>
            <w:tcBorders>
              <w:top w:val="single" w:sz="4" w:space="0" w:color="auto"/>
              <w:lef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78" w:lineRule="exact"/>
              <w:ind w:firstLine="0"/>
              <w:jc w:val="left"/>
              <w:rPr>
                <w:sz w:val="24"/>
                <w:szCs w:val="24"/>
              </w:rPr>
            </w:pPr>
            <w:r w:rsidRPr="00271AAE">
              <w:rPr>
                <w:rStyle w:val="212pt"/>
              </w:rPr>
              <w:t>Произвести их статистический учет, предложить методы защиты растений от загрязнения автотранспорта. Составление гербарий растений.</w:t>
            </w:r>
          </w:p>
        </w:tc>
        <w:tc>
          <w:tcPr>
            <w:tcW w:w="2794" w:type="dxa"/>
            <w:tcBorders>
              <w:top w:val="single" w:sz="4" w:space="0" w:color="auto"/>
              <w:left w:val="single" w:sz="4" w:space="0" w:color="auto"/>
              <w:right w:val="single" w:sz="4" w:space="0" w:color="auto"/>
            </w:tcBorders>
            <w:shd w:val="clear" w:color="auto" w:fill="FFFFFF"/>
          </w:tcPr>
          <w:p w:rsidR="00F75E56" w:rsidRPr="00271AAE" w:rsidRDefault="00F75E56">
            <w:pPr>
              <w:framePr w:w="14827" w:h="9278" w:wrap="none" w:vAnchor="page" w:hAnchor="page" w:x="937" w:y="923"/>
            </w:pPr>
          </w:p>
        </w:tc>
      </w:tr>
      <w:tr w:rsidR="00F75E56" w:rsidRPr="00271AAE">
        <w:trPr>
          <w:trHeight w:hRule="exact" w:val="1157"/>
        </w:trPr>
        <w:tc>
          <w:tcPr>
            <w:tcW w:w="1306" w:type="dxa"/>
            <w:tcBorders>
              <w:top w:val="single" w:sz="4" w:space="0" w:color="auto"/>
              <w:left w:val="single" w:sz="4" w:space="0" w:color="auto"/>
              <w:bottom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40" w:lineRule="exact"/>
              <w:ind w:left="160" w:firstLine="0"/>
              <w:jc w:val="left"/>
              <w:rPr>
                <w:sz w:val="24"/>
                <w:szCs w:val="24"/>
              </w:rPr>
            </w:pPr>
            <w:r w:rsidRPr="00271AAE">
              <w:rPr>
                <w:rStyle w:val="212pt"/>
              </w:rPr>
              <w:t>16-й день</w:t>
            </w:r>
          </w:p>
        </w:tc>
        <w:tc>
          <w:tcPr>
            <w:tcW w:w="2760" w:type="dxa"/>
            <w:tcBorders>
              <w:top w:val="single" w:sz="4" w:space="0" w:color="auto"/>
              <w:left w:val="single" w:sz="4" w:space="0" w:color="auto"/>
              <w:bottom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74" w:lineRule="exact"/>
              <w:ind w:firstLine="0"/>
              <w:jc w:val="left"/>
              <w:rPr>
                <w:sz w:val="24"/>
                <w:szCs w:val="24"/>
              </w:rPr>
            </w:pPr>
            <w:r w:rsidRPr="00271AAE">
              <w:rPr>
                <w:rStyle w:val="212pt"/>
              </w:rPr>
              <w:t>Профилактика йодной недостаточности и Трудовой десант. Опытническая работа.</w:t>
            </w:r>
          </w:p>
        </w:tc>
        <w:tc>
          <w:tcPr>
            <w:tcW w:w="2515" w:type="dxa"/>
            <w:tcBorders>
              <w:top w:val="single" w:sz="4" w:space="0" w:color="auto"/>
              <w:left w:val="single" w:sz="4" w:space="0" w:color="auto"/>
              <w:bottom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74" w:lineRule="exact"/>
              <w:ind w:firstLine="0"/>
              <w:jc w:val="left"/>
              <w:rPr>
                <w:sz w:val="24"/>
                <w:szCs w:val="24"/>
              </w:rPr>
            </w:pPr>
            <w:r w:rsidRPr="00271AAE">
              <w:rPr>
                <w:rStyle w:val="212pt"/>
              </w:rPr>
              <w:t>Конкурс рисунков, плакатов и реклам. Анализ</w:t>
            </w:r>
          </w:p>
          <w:p w:rsidR="00F75E56" w:rsidRPr="00271AAE" w:rsidRDefault="000B1FF2">
            <w:pPr>
              <w:pStyle w:val="20"/>
              <w:framePr w:w="14827" w:h="9278" w:wrap="none" w:vAnchor="page" w:hAnchor="page" w:x="937" w:y="923"/>
              <w:shd w:val="clear" w:color="auto" w:fill="auto"/>
              <w:spacing w:line="274" w:lineRule="exact"/>
              <w:ind w:firstLine="0"/>
              <w:jc w:val="left"/>
              <w:rPr>
                <w:sz w:val="24"/>
                <w:szCs w:val="24"/>
              </w:rPr>
            </w:pPr>
            <w:r w:rsidRPr="00271AAE">
              <w:rPr>
                <w:rStyle w:val="212pt"/>
              </w:rPr>
              <w:t>исследовательской</w:t>
            </w:r>
          </w:p>
        </w:tc>
        <w:tc>
          <w:tcPr>
            <w:tcW w:w="970" w:type="dxa"/>
            <w:tcBorders>
              <w:top w:val="single" w:sz="4" w:space="0" w:color="auto"/>
              <w:left w:val="single" w:sz="4" w:space="0" w:color="auto"/>
              <w:bottom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40" w:lineRule="exact"/>
              <w:ind w:firstLine="0"/>
              <w:jc w:val="left"/>
              <w:rPr>
                <w:sz w:val="24"/>
                <w:szCs w:val="24"/>
              </w:rPr>
            </w:pPr>
            <w:r w:rsidRPr="00271AAE">
              <w:rPr>
                <w:rStyle w:val="212pt"/>
              </w:rPr>
              <w:t>3\2</w:t>
            </w:r>
          </w:p>
        </w:tc>
        <w:tc>
          <w:tcPr>
            <w:tcW w:w="4483" w:type="dxa"/>
            <w:tcBorders>
              <w:top w:val="single" w:sz="4" w:space="0" w:color="auto"/>
              <w:left w:val="single" w:sz="4" w:space="0" w:color="auto"/>
              <w:bottom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74" w:lineRule="exact"/>
              <w:ind w:firstLine="0"/>
              <w:jc w:val="left"/>
              <w:rPr>
                <w:sz w:val="24"/>
                <w:szCs w:val="24"/>
              </w:rPr>
            </w:pPr>
            <w:r w:rsidRPr="00271AAE">
              <w:rPr>
                <w:rStyle w:val="212pt"/>
              </w:rPr>
              <w:t>Экологические игры, определение самого лучшего рисунка, плаката, рекламы.</w:t>
            </w:r>
          </w:p>
        </w:tc>
        <w:tc>
          <w:tcPr>
            <w:tcW w:w="2794" w:type="dxa"/>
            <w:tcBorders>
              <w:top w:val="single" w:sz="4" w:space="0" w:color="auto"/>
              <w:left w:val="single" w:sz="4" w:space="0" w:color="auto"/>
              <w:bottom w:val="single" w:sz="4" w:space="0" w:color="auto"/>
              <w:right w:val="single" w:sz="4" w:space="0" w:color="auto"/>
            </w:tcBorders>
            <w:shd w:val="clear" w:color="auto" w:fill="FFFFFF"/>
          </w:tcPr>
          <w:p w:rsidR="00F75E56" w:rsidRPr="00271AAE" w:rsidRDefault="000B1FF2">
            <w:pPr>
              <w:pStyle w:val="20"/>
              <w:framePr w:w="14827" w:h="9278" w:wrap="none" w:vAnchor="page" w:hAnchor="page" w:x="937" w:y="923"/>
              <w:shd w:val="clear" w:color="auto" w:fill="auto"/>
              <w:spacing w:line="240" w:lineRule="exact"/>
              <w:ind w:firstLine="0"/>
              <w:jc w:val="left"/>
              <w:rPr>
                <w:sz w:val="24"/>
                <w:szCs w:val="24"/>
              </w:rPr>
            </w:pPr>
            <w:r w:rsidRPr="00271AAE">
              <w:rPr>
                <w:rStyle w:val="212pt"/>
              </w:rPr>
              <w:t>Спортзал.</w:t>
            </w:r>
          </w:p>
        </w:tc>
      </w:tr>
    </w:tbl>
    <w:p w:rsidR="00F75E56" w:rsidRPr="00271AAE" w:rsidRDefault="00F75E56">
      <w:pPr>
        <w:sectPr w:rsidR="00F75E56" w:rsidRPr="00271AAE">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1315"/>
        <w:gridCol w:w="2765"/>
        <w:gridCol w:w="2534"/>
        <w:gridCol w:w="970"/>
        <w:gridCol w:w="4502"/>
        <w:gridCol w:w="2798"/>
      </w:tblGrid>
      <w:tr w:rsidR="00F75E56" w:rsidRPr="00271AAE">
        <w:trPr>
          <w:trHeight w:hRule="exact" w:val="307"/>
        </w:trPr>
        <w:tc>
          <w:tcPr>
            <w:tcW w:w="1315" w:type="dxa"/>
            <w:tcBorders>
              <w:top w:val="single" w:sz="4" w:space="0" w:color="auto"/>
              <w:left w:val="single" w:sz="4" w:space="0" w:color="auto"/>
            </w:tcBorders>
            <w:shd w:val="clear" w:color="auto" w:fill="FFFFFF"/>
          </w:tcPr>
          <w:p w:rsidR="00F75E56" w:rsidRPr="00271AAE" w:rsidRDefault="00F75E56">
            <w:pPr>
              <w:framePr w:w="14885" w:h="3974" w:wrap="none" w:vAnchor="page" w:hAnchor="page" w:x="908" w:y="923"/>
            </w:pPr>
          </w:p>
        </w:tc>
        <w:tc>
          <w:tcPr>
            <w:tcW w:w="2765" w:type="dxa"/>
            <w:tcBorders>
              <w:top w:val="single" w:sz="4" w:space="0" w:color="auto"/>
              <w:left w:val="single" w:sz="4" w:space="0" w:color="auto"/>
            </w:tcBorders>
            <w:shd w:val="clear" w:color="auto" w:fill="FFFFFF"/>
          </w:tcPr>
          <w:p w:rsidR="00F75E56" w:rsidRPr="00271AAE" w:rsidRDefault="00F75E56">
            <w:pPr>
              <w:framePr w:w="14885" w:h="3974" w:wrap="none" w:vAnchor="page" w:hAnchor="page" w:x="908" w:y="923"/>
            </w:pPr>
          </w:p>
        </w:tc>
        <w:tc>
          <w:tcPr>
            <w:tcW w:w="2534" w:type="dxa"/>
            <w:tcBorders>
              <w:top w:val="single" w:sz="4" w:space="0" w:color="auto"/>
              <w:left w:val="single" w:sz="4" w:space="0" w:color="auto"/>
            </w:tcBorders>
            <w:shd w:val="clear" w:color="auto" w:fill="FFFFFF"/>
            <w:vAlign w:val="bottom"/>
          </w:tcPr>
          <w:p w:rsidR="00F75E56" w:rsidRPr="00271AAE" w:rsidRDefault="000B1FF2">
            <w:pPr>
              <w:pStyle w:val="20"/>
              <w:framePr w:w="14885" w:h="3974" w:wrap="none" w:vAnchor="page" w:hAnchor="page" w:x="908" w:y="923"/>
              <w:shd w:val="clear" w:color="auto" w:fill="auto"/>
              <w:spacing w:line="240" w:lineRule="exact"/>
              <w:ind w:firstLine="0"/>
              <w:jc w:val="left"/>
              <w:rPr>
                <w:sz w:val="24"/>
                <w:szCs w:val="24"/>
              </w:rPr>
            </w:pPr>
            <w:r w:rsidRPr="00271AAE">
              <w:rPr>
                <w:rStyle w:val="212pt"/>
              </w:rPr>
              <w:t>работы.</w:t>
            </w:r>
          </w:p>
        </w:tc>
        <w:tc>
          <w:tcPr>
            <w:tcW w:w="970" w:type="dxa"/>
            <w:tcBorders>
              <w:top w:val="single" w:sz="4" w:space="0" w:color="auto"/>
              <w:left w:val="single" w:sz="4" w:space="0" w:color="auto"/>
            </w:tcBorders>
            <w:shd w:val="clear" w:color="auto" w:fill="FFFFFF"/>
          </w:tcPr>
          <w:p w:rsidR="00F75E56" w:rsidRPr="00271AAE" w:rsidRDefault="00F75E56">
            <w:pPr>
              <w:framePr w:w="14885" w:h="3974" w:wrap="none" w:vAnchor="page" w:hAnchor="page" w:x="908" w:y="923"/>
            </w:pPr>
          </w:p>
        </w:tc>
        <w:tc>
          <w:tcPr>
            <w:tcW w:w="4502" w:type="dxa"/>
            <w:tcBorders>
              <w:top w:val="single" w:sz="4" w:space="0" w:color="auto"/>
              <w:left w:val="single" w:sz="4" w:space="0" w:color="auto"/>
            </w:tcBorders>
            <w:shd w:val="clear" w:color="auto" w:fill="FFFFFF"/>
          </w:tcPr>
          <w:p w:rsidR="00F75E56" w:rsidRPr="00271AAE" w:rsidRDefault="00F75E56">
            <w:pPr>
              <w:framePr w:w="14885" w:h="3974" w:wrap="none" w:vAnchor="page" w:hAnchor="page" w:x="908" w:y="923"/>
            </w:pPr>
          </w:p>
        </w:tc>
        <w:tc>
          <w:tcPr>
            <w:tcW w:w="2798" w:type="dxa"/>
            <w:tcBorders>
              <w:top w:val="single" w:sz="4" w:space="0" w:color="auto"/>
              <w:left w:val="single" w:sz="4" w:space="0" w:color="auto"/>
              <w:right w:val="single" w:sz="4" w:space="0" w:color="auto"/>
            </w:tcBorders>
            <w:shd w:val="clear" w:color="auto" w:fill="FFFFFF"/>
          </w:tcPr>
          <w:p w:rsidR="00F75E56" w:rsidRPr="00271AAE" w:rsidRDefault="00F75E56">
            <w:pPr>
              <w:framePr w:w="14885" w:h="3974" w:wrap="none" w:vAnchor="page" w:hAnchor="page" w:x="908" w:y="923"/>
            </w:pPr>
          </w:p>
        </w:tc>
      </w:tr>
      <w:tr w:rsidR="00F75E56" w:rsidRPr="00271AAE">
        <w:trPr>
          <w:trHeight w:hRule="exact" w:val="2208"/>
        </w:trPr>
        <w:tc>
          <w:tcPr>
            <w:tcW w:w="1315" w:type="dxa"/>
            <w:tcBorders>
              <w:top w:val="single" w:sz="4" w:space="0" w:color="auto"/>
              <w:left w:val="single" w:sz="4" w:space="0" w:color="auto"/>
            </w:tcBorders>
            <w:shd w:val="clear" w:color="auto" w:fill="FFFFFF"/>
          </w:tcPr>
          <w:p w:rsidR="00F75E56" w:rsidRPr="00271AAE" w:rsidRDefault="000B1FF2">
            <w:pPr>
              <w:pStyle w:val="20"/>
              <w:framePr w:w="14885" w:h="3974" w:wrap="none" w:vAnchor="page" w:hAnchor="page" w:x="908" w:y="923"/>
              <w:shd w:val="clear" w:color="auto" w:fill="auto"/>
              <w:spacing w:line="240" w:lineRule="exact"/>
              <w:ind w:left="160" w:firstLine="0"/>
              <w:jc w:val="left"/>
              <w:rPr>
                <w:sz w:val="24"/>
                <w:szCs w:val="24"/>
              </w:rPr>
            </w:pPr>
            <w:r w:rsidRPr="00271AAE">
              <w:rPr>
                <w:rStyle w:val="212pt"/>
              </w:rPr>
              <w:t>17-й день</w:t>
            </w:r>
          </w:p>
        </w:tc>
        <w:tc>
          <w:tcPr>
            <w:tcW w:w="2765" w:type="dxa"/>
            <w:tcBorders>
              <w:top w:val="single" w:sz="4" w:space="0" w:color="auto"/>
              <w:left w:val="single" w:sz="4" w:space="0" w:color="auto"/>
            </w:tcBorders>
            <w:shd w:val="clear" w:color="auto" w:fill="FFFFFF"/>
          </w:tcPr>
          <w:p w:rsidR="00F75E56" w:rsidRPr="00271AAE" w:rsidRDefault="000B1FF2">
            <w:pPr>
              <w:pStyle w:val="20"/>
              <w:framePr w:w="14885" w:h="3974" w:wrap="none" w:vAnchor="page" w:hAnchor="page" w:x="908" w:y="923"/>
              <w:shd w:val="clear" w:color="auto" w:fill="auto"/>
              <w:spacing w:line="274" w:lineRule="exact"/>
              <w:ind w:firstLine="0"/>
              <w:jc w:val="left"/>
              <w:rPr>
                <w:sz w:val="24"/>
                <w:szCs w:val="24"/>
              </w:rPr>
            </w:pPr>
            <w:r w:rsidRPr="00271AAE">
              <w:rPr>
                <w:rStyle w:val="212pt"/>
              </w:rPr>
              <w:t>Дыхательная гимнастика. Трудовой десант.</w:t>
            </w:r>
          </w:p>
        </w:tc>
        <w:tc>
          <w:tcPr>
            <w:tcW w:w="2534" w:type="dxa"/>
            <w:tcBorders>
              <w:top w:val="single" w:sz="4" w:space="0" w:color="auto"/>
              <w:left w:val="single" w:sz="4" w:space="0" w:color="auto"/>
            </w:tcBorders>
            <w:shd w:val="clear" w:color="auto" w:fill="FFFFFF"/>
          </w:tcPr>
          <w:p w:rsidR="00F75E56" w:rsidRPr="00271AAE" w:rsidRDefault="000B1FF2">
            <w:pPr>
              <w:pStyle w:val="20"/>
              <w:framePr w:w="14885" w:h="3974" w:wrap="none" w:vAnchor="page" w:hAnchor="page" w:x="908" w:y="923"/>
              <w:shd w:val="clear" w:color="auto" w:fill="auto"/>
              <w:spacing w:line="274" w:lineRule="exact"/>
              <w:ind w:firstLine="0"/>
              <w:jc w:val="left"/>
              <w:rPr>
                <w:sz w:val="24"/>
                <w:szCs w:val="24"/>
              </w:rPr>
            </w:pPr>
            <w:r w:rsidRPr="00271AAE">
              <w:rPr>
                <w:rStyle w:val="212pt"/>
              </w:rPr>
              <w:t>Обработка материалов исследований, опытнической работы учащийся. Откровенный разговор за чашкой чая.</w:t>
            </w:r>
          </w:p>
        </w:tc>
        <w:tc>
          <w:tcPr>
            <w:tcW w:w="970" w:type="dxa"/>
            <w:tcBorders>
              <w:top w:val="single" w:sz="4" w:space="0" w:color="auto"/>
              <w:left w:val="single" w:sz="4" w:space="0" w:color="auto"/>
            </w:tcBorders>
            <w:shd w:val="clear" w:color="auto" w:fill="FFFFFF"/>
          </w:tcPr>
          <w:p w:rsidR="00F75E56" w:rsidRPr="00271AAE" w:rsidRDefault="000B1FF2">
            <w:pPr>
              <w:pStyle w:val="20"/>
              <w:framePr w:w="14885" w:h="3974" w:wrap="none" w:vAnchor="page" w:hAnchor="page" w:x="908" w:y="923"/>
              <w:shd w:val="clear" w:color="auto" w:fill="auto"/>
              <w:spacing w:line="240" w:lineRule="exact"/>
              <w:ind w:firstLine="0"/>
              <w:jc w:val="left"/>
              <w:rPr>
                <w:sz w:val="24"/>
                <w:szCs w:val="24"/>
              </w:rPr>
            </w:pPr>
            <w:r w:rsidRPr="00271AAE">
              <w:rPr>
                <w:rStyle w:val="212pt"/>
              </w:rPr>
              <w:t>3\2</w:t>
            </w:r>
          </w:p>
        </w:tc>
        <w:tc>
          <w:tcPr>
            <w:tcW w:w="4502" w:type="dxa"/>
            <w:tcBorders>
              <w:top w:val="single" w:sz="4" w:space="0" w:color="auto"/>
              <w:left w:val="single" w:sz="4" w:space="0" w:color="auto"/>
            </w:tcBorders>
            <w:shd w:val="clear" w:color="auto" w:fill="FFFFFF"/>
          </w:tcPr>
          <w:p w:rsidR="00F75E56" w:rsidRPr="00271AAE" w:rsidRDefault="000B1FF2">
            <w:pPr>
              <w:pStyle w:val="20"/>
              <w:framePr w:w="14885" w:h="3974" w:wrap="none" w:vAnchor="page" w:hAnchor="page" w:x="908" w:y="923"/>
              <w:shd w:val="clear" w:color="auto" w:fill="auto"/>
              <w:spacing w:line="274" w:lineRule="exact"/>
              <w:ind w:firstLine="0"/>
              <w:jc w:val="left"/>
              <w:rPr>
                <w:sz w:val="24"/>
                <w:szCs w:val="24"/>
              </w:rPr>
            </w:pPr>
            <w:r w:rsidRPr="00271AAE">
              <w:rPr>
                <w:rStyle w:val="212pt"/>
              </w:rPr>
              <w:t>Обработка собранных материалов. Составление отчетов. Работа с гербарными материалами, коллекциями насекомых. Дискуссия с учащимися о проблемах охраны окружающей среды, обмен мнениями.</w:t>
            </w:r>
          </w:p>
        </w:tc>
        <w:tc>
          <w:tcPr>
            <w:tcW w:w="2798" w:type="dxa"/>
            <w:tcBorders>
              <w:top w:val="single" w:sz="4" w:space="0" w:color="auto"/>
              <w:left w:val="single" w:sz="4" w:space="0" w:color="auto"/>
              <w:right w:val="single" w:sz="4" w:space="0" w:color="auto"/>
            </w:tcBorders>
            <w:shd w:val="clear" w:color="auto" w:fill="FFFFFF"/>
          </w:tcPr>
          <w:p w:rsidR="00F75E56" w:rsidRPr="00271AAE" w:rsidRDefault="000B1FF2">
            <w:pPr>
              <w:pStyle w:val="20"/>
              <w:framePr w:w="14885" w:h="3974" w:wrap="none" w:vAnchor="page" w:hAnchor="page" w:x="908" w:y="923"/>
              <w:shd w:val="clear" w:color="auto" w:fill="auto"/>
              <w:spacing w:line="240" w:lineRule="exact"/>
              <w:ind w:firstLine="0"/>
              <w:jc w:val="left"/>
              <w:rPr>
                <w:sz w:val="24"/>
                <w:szCs w:val="24"/>
              </w:rPr>
            </w:pPr>
            <w:r w:rsidRPr="00271AAE">
              <w:rPr>
                <w:rStyle w:val="212pt"/>
              </w:rPr>
              <w:t>Кабинет биологии.</w:t>
            </w:r>
          </w:p>
        </w:tc>
      </w:tr>
      <w:tr w:rsidR="00F75E56" w:rsidRPr="00271AAE">
        <w:trPr>
          <w:trHeight w:hRule="exact" w:val="1142"/>
        </w:trPr>
        <w:tc>
          <w:tcPr>
            <w:tcW w:w="1315" w:type="dxa"/>
            <w:tcBorders>
              <w:top w:val="single" w:sz="4" w:space="0" w:color="auto"/>
              <w:left w:val="single" w:sz="4" w:space="0" w:color="auto"/>
            </w:tcBorders>
            <w:shd w:val="clear" w:color="auto" w:fill="FFFFFF"/>
          </w:tcPr>
          <w:p w:rsidR="00F75E56" w:rsidRPr="00271AAE" w:rsidRDefault="000B1FF2">
            <w:pPr>
              <w:pStyle w:val="20"/>
              <w:framePr w:w="14885" w:h="3974" w:wrap="none" w:vAnchor="page" w:hAnchor="page" w:x="908" w:y="923"/>
              <w:shd w:val="clear" w:color="auto" w:fill="auto"/>
              <w:spacing w:line="240" w:lineRule="exact"/>
              <w:ind w:left="160" w:firstLine="0"/>
              <w:jc w:val="left"/>
              <w:rPr>
                <w:sz w:val="24"/>
                <w:szCs w:val="24"/>
              </w:rPr>
            </w:pPr>
            <w:r w:rsidRPr="00271AAE">
              <w:rPr>
                <w:rStyle w:val="212pt"/>
              </w:rPr>
              <w:t>18-й день</w:t>
            </w:r>
          </w:p>
        </w:tc>
        <w:tc>
          <w:tcPr>
            <w:tcW w:w="2765" w:type="dxa"/>
            <w:tcBorders>
              <w:top w:val="single" w:sz="4" w:space="0" w:color="auto"/>
              <w:left w:val="single" w:sz="4" w:space="0" w:color="auto"/>
            </w:tcBorders>
            <w:shd w:val="clear" w:color="auto" w:fill="FFFFFF"/>
          </w:tcPr>
          <w:p w:rsidR="00F75E56" w:rsidRPr="00271AAE" w:rsidRDefault="000B1FF2">
            <w:pPr>
              <w:pStyle w:val="20"/>
              <w:framePr w:w="14885" w:h="3974" w:wrap="none" w:vAnchor="page" w:hAnchor="page" w:x="908" w:y="923"/>
              <w:shd w:val="clear" w:color="auto" w:fill="auto"/>
              <w:spacing w:line="278" w:lineRule="exact"/>
              <w:ind w:firstLine="0"/>
              <w:jc w:val="left"/>
              <w:rPr>
                <w:sz w:val="24"/>
                <w:szCs w:val="24"/>
              </w:rPr>
            </w:pPr>
            <w:r w:rsidRPr="00271AAE">
              <w:rPr>
                <w:rStyle w:val="212pt"/>
              </w:rPr>
              <w:t>Итоговая конференция на тему «Экология и мы».</w:t>
            </w:r>
          </w:p>
        </w:tc>
        <w:tc>
          <w:tcPr>
            <w:tcW w:w="2534" w:type="dxa"/>
            <w:tcBorders>
              <w:top w:val="single" w:sz="4" w:space="0" w:color="auto"/>
              <w:left w:val="single" w:sz="4" w:space="0" w:color="auto"/>
            </w:tcBorders>
            <w:shd w:val="clear" w:color="auto" w:fill="FFFFFF"/>
          </w:tcPr>
          <w:p w:rsidR="00F75E56" w:rsidRPr="00271AAE" w:rsidRDefault="00F75E56">
            <w:pPr>
              <w:framePr w:w="14885" w:h="3974" w:wrap="none" w:vAnchor="page" w:hAnchor="page" w:x="908" w:y="923"/>
            </w:pPr>
          </w:p>
        </w:tc>
        <w:tc>
          <w:tcPr>
            <w:tcW w:w="970" w:type="dxa"/>
            <w:tcBorders>
              <w:top w:val="single" w:sz="4" w:space="0" w:color="auto"/>
              <w:left w:val="single" w:sz="4" w:space="0" w:color="auto"/>
            </w:tcBorders>
            <w:shd w:val="clear" w:color="auto" w:fill="FFFFFF"/>
          </w:tcPr>
          <w:p w:rsidR="00F75E56" w:rsidRPr="00271AAE" w:rsidRDefault="000B1FF2">
            <w:pPr>
              <w:pStyle w:val="20"/>
              <w:framePr w:w="14885" w:h="3974" w:wrap="none" w:vAnchor="page" w:hAnchor="page" w:x="908" w:y="923"/>
              <w:shd w:val="clear" w:color="auto" w:fill="auto"/>
              <w:spacing w:line="240" w:lineRule="exact"/>
              <w:ind w:firstLine="0"/>
              <w:jc w:val="left"/>
              <w:rPr>
                <w:sz w:val="24"/>
                <w:szCs w:val="24"/>
              </w:rPr>
            </w:pPr>
            <w:r w:rsidRPr="00271AAE">
              <w:rPr>
                <w:rStyle w:val="212pt"/>
              </w:rPr>
              <w:t>3</w:t>
            </w:r>
          </w:p>
        </w:tc>
        <w:tc>
          <w:tcPr>
            <w:tcW w:w="4502" w:type="dxa"/>
            <w:tcBorders>
              <w:top w:val="single" w:sz="4" w:space="0" w:color="auto"/>
              <w:left w:val="single" w:sz="4" w:space="0" w:color="auto"/>
            </w:tcBorders>
            <w:shd w:val="clear" w:color="auto" w:fill="FFFFFF"/>
            <w:vAlign w:val="bottom"/>
          </w:tcPr>
          <w:p w:rsidR="00F75E56" w:rsidRPr="00271AAE" w:rsidRDefault="000B1FF2">
            <w:pPr>
              <w:pStyle w:val="20"/>
              <w:framePr w:w="14885" w:h="3974" w:wrap="none" w:vAnchor="page" w:hAnchor="page" w:x="908" w:y="923"/>
              <w:shd w:val="clear" w:color="auto" w:fill="auto"/>
              <w:spacing w:line="278" w:lineRule="exact"/>
              <w:ind w:firstLine="0"/>
              <w:jc w:val="left"/>
              <w:rPr>
                <w:sz w:val="24"/>
                <w:szCs w:val="24"/>
              </w:rPr>
            </w:pPr>
            <w:r w:rsidRPr="00271AAE">
              <w:rPr>
                <w:rStyle w:val="212pt"/>
              </w:rPr>
              <w:t>Выставка работ по итогам работы экологического лагеря. Выступление руководителей групп о результатах выполненных работ.</w:t>
            </w:r>
          </w:p>
        </w:tc>
        <w:tc>
          <w:tcPr>
            <w:tcW w:w="2798" w:type="dxa"/>
            <w:tcBorders>
              <w:top w:val="single" w:sz="4" w:space="0" w:color="auto"/>
              <w:left w:val="single" w:sz="4" w:space="0" w:color="auto"/>
              <w:right w:val="single" w:sz="4" w:space="0" w:color="auto"/>
            </w:tcBorders>
            <w:shd w:val="clear" w:color="auto" w:fill="FFFFFF"/>
          </w:tcPr>
          <w:p w:rsidR="00F75E56" w:rsidRPr="00271AAE" w:rsidRDefault="000B1FF2">
            <w:pPr>
              <w:pStyle w:val="20"/>
              <w:framePr w:w="14885" w:h="3974" w:wrap="none" w:vAnchor="page" w:hAnchor="page" w:x="908" w:y="923"/>
              <w:shd w:val="clear" w:color="auto" w:fill="auto"/>
              <w:spacing w:line="240" w:lineRule="exact"/>
              <w:ind w:firstLine="0"/>
              <w:jc w:val="left"/>
              <w:rPr>
                <w:sz w:val="24"/>
                <w:szCs w:val="24"/>
              </w:rPr>
            </w:pPr>
            <w:r w:rsidRPr="00271AAE">
              <w:rPr>
                <w:rStyle w:val="212pt"/>
              </w:rPr>
              <w:t>Кабинет биологии.</w:t>
            </w:r>
          </w:p>
        </w:tc>
      </w:tr>
      <w:tr w:rsidR="00F75E56" w:rsidRPr="00271AAE">
        <w:trPr>
          <w:trHeight w:hRule="exact" w:val="317"/>
        </w:trPr>
        <w:tc>
          <w:tcPr>
            <w:tcW w:w="1315" w:type="dxa"/>
            <w:tcBorders>
              <w:top w:val="single" w:sz="4" w:space="0" w:color="auto"/>
              <w:left w:val="single" w:sz="4" w:space="0" w:color="auto"/>
              <w:bottom w:val="single" w:sz="4" w:space="0" w:color="auto"/>
            </w:tcBorders>
            <w:shd w:val="clear" w:color="auto" w:fill="FFFFFF"/>
          </w:tcPr>
          <w:p w:rsidR="00F75E56" w:rsidRPr="00271AAE" w:rsidRDefault="00F75E56">
            <w:pPr>
              <w:framePr w:w="14885" w:h="3974" w:wrap="none" w:vAnchor="page" w:hAnchor="page" w:x="908" w:y="923"/>
            </w:pPr>
          </w:p>
        </w:tc>
        <w:tc>
          <w:tcPr>
            <w:tcW w:w="2765" w:type="dxa"/>
            <w:tcBorders>
              <w:top w:val="single" w:sz="4" w:space="0" w:color="auto"/>
              <w:left w:val="single" w:sz="4" w:space="0" w:color="auto"/>
              <w:bottom w:val="single" w:sz="4" w:space="0" w:color="auto"/>
            </w:tcBorders>
            <w:shd w:val="clear" w:color="auto" w:fill="FFFFFF"/>
          </w:tcPr>
          <w:p w:rsidR="00F75E56" w:rsidRPr="00271AAE" w:rsidRDefault="00F75E56">
            <w:pPr>
              <w:framePr w:w="14885" w:h="3974" w:wrap="none" w:vAnchor="page" w:hAnchor="page" w:x="908" w:y="923"/>
            </w:pPr>
          </w:p>
        </w:tc>
        <w:tc>
          <w:tcPr>
            <w:tcW w:w="2534" w:type="dxa"/>
            <w:tcBorders>
              <w:top w:val="single" w:sz="4" w:space="0" w:color="auto"/>
              <w:left w:val="single" w:sz="4" w:space="0" w:color="auto"/>
              <w:bottom w:val="single" w:sz="4" w:space="0" w:color="auto"/>
            </w:tcBorders>
            <w:shd w:val="clear" w:color="auto" w:fill="FFFFFF"/>
          </w:tcPr>
          <w:p w:rsidR="00F75E56" w:rsidRPr="00271AAE" w:rsidRDefault="00F75E56">
            <w:pPr>
              <w:framePr w:w="14885" w:h="3974" w:wrap="none" w:vAnchor="page" w:hAnchor="page" w:x="908" w:y="923"/>
            </w:pPr>
          </w:p>
        </w:tc>
        <w:tc>
          <w:tcPr>
            <w:tcW w:w="970" w:type="dxa"/>
            <w:tcBorders>
              <w:top w:val="single" w:sz="4" w:space="0" w:color="auto"/>
              <w:left w:val="single" w:sz="4" w:space="0" w:color="auto"/>
              <w:bottom w:val="single" w:sz="4" w:space="0" w:color="auto"/>
            </w:tcBorders>
            <w:shd w:val="clear" w:color="auto" w:fill="FFFFFF"/>
          </w:tcPr>
          <w:p w:rsidR="00F75E56" w:rsidRPr="00271AAE" w:rsidRDefault="00F75E56">
            <w:pPr>
              <w:framePr w:w="14885" w:h="3974" w:wrap="none" w:vAnchor="page" w:hAnchor="page" w:x="908" w:y="923"/>
            </w:pPr>
          </w:p>
        </w:tc>
        <w:tc>
          <w:tcPr>
            <w:tcW w:w="4502" w:type="dxa"/>
            <w:tcBorders>
              <w:top w:val="single" w:sz="4" w:space="0" w:color="auto"/>
              <w:left w:val="single" w:sz="4" w:space="0" w:color="auto"/>
              <w:bottom w:val="single" w:sz="4" w:space="0" w:color="auto"/>
            </w:tcBorders>
            <w:shd w:val="clear" w:color="auto" w:fill="FFFFFF"/>
          </w:tcPr>
          <w:p w:rsidR="00F75E56" w:rsidRPr="00271AAE" w:rsidRDefault="00F75E56">
            <w:pPr>
              <w:framePr w:w="14885" w:h="3974" w:wrap="none" w:vAnchor="page" w:hAnchor="page" w:x="908" w:y="923"/>
            </w:pPr>
          </w:p>
        </w:tc>
        <w:tc>
          <w:tcPr>
            <w:tcW w:w="2798" w:type="dxa"/>
            <w:tcBorders>
              <w:top w:val="single" w:sz="4" w:space="0" w:color="auto"/>
              <w:left w:val="single" w:sz="4" w:space="0" w:color="auto"/>
              <w:bottom w:val="single" w:sz="4" w:space="0" w:color="auto"/>
              <w:right w:val="single" w:sz="4" w:space="0" w:color="auto"/>
            </w:tcBorders>
            <w:shd w:val="clear" w:color="auto" w:fill="FFFFFF"/>
          </w:tcPr>
          <w:p w:rsidR="00F75E56" w:rsidRPr="00271AAE" w:rsidRDefault="00F75E56">
            <w:pPr>
              <w:framePr w:w="14885" w:h="3974" w:wrap="none" w:vAnchor="page" w:hAnchor="page" w:x="908" w:y="923"/>
            </w:pPr>
          </w:p>
        </w:tc>
      </w:tr>
    </w:tbl>
    <w:p w:rsidR="00F75E56" w:rsidRPr="00271AAE" w:rsidRDefault="000B1FF2">
      <w:pPr>
        <w:pStyle w:val="50"/>
        <w:framePr w:w="14885" w:h="2564" w:hRule="exact" w:wrap="none" w:vAnchor="page" w:hAnchor="page" w:x="908" w:y="5107"/>
        <w:shd w:val="clear" w:color="auto" w:fill="auto"/>
        <w:spacing w:before="0"/>
        <w:ind w:left="160"/>
      </w:pPr>
      <w:r w:rsidRPr="00271AAE">
        <w:t>Литература.</w:t>
      </w:r>
    </w:p>
    <w:p w:rsidR="00F75E56" w:rsidRPr="00271AAE" w:rsidRDefault="000B1FF2">
      <w:pPr>
        <w:pStyle w:val="50"/>
        <w:framePr w:w="14885" w:h="2564" w:hRule="exact" w:wrap="none" w:vAnchor="page" w:hAnchor="page" w:x="908" w:y="5107"/>
        <w:numPr>
          <w:ilvl w:val="0"/>
          <w:numId w:val="7"/>
        </w:numPr>
        <w:shd w:val="clear" w:color="auto" w:fill="auto"/>
        <w:tabs>
          <w:tab w:val="left" w:pos="895"/>
        </w:tabs>
        <w:spacing w:before="0"/>
        <w:ind w:left="540"/>
        <w:jc w:val="both"/>
      </w:pPr>
      <w:proofErr w:type="gramStart"/>
      <w:r w:rsidRPr="00271AAE">
        <w:t>Голубев</w:t>
      </w:r>
      <w:proofErr w:type="gramEnd"/>
      <w:r w:rsidRPr="00271AAE">
        <w:t xml:space="preserve"> И.Р., Новиков Ю.В. Окружающая среда и ее охрана. М. 1995.</w:t>
      </w:r>
    </w:p>
    <w:p w:rsidR="00F75E56" w:rsidRPr="00271AAE" w:rsidRDefault="000B1FF2">
      <w:pPr>
        <w:pStyle w:val="50"/>
        <w:framePr w:w="14885" w:h="2564" w:hRule="exact" w:wrap="none" w:vAnchor="page" w:hAnchor="page" w:x="908" w:y="5107"/>
        <w:numPr>
          <w:ilvl w:val="0"/>
          <w:numId w:val="7"/>
        </w:numPr>
        <w:shd w:val="clear" w:color="auto" w:fill="auto"/>
        <w:tabs>
          <w:tab w:val="left" w:pos="898"/>
        </w:tabs>
        <w:spacing w:before="0"/>
        <w:ind w:left="540"/>
        <w:jc w:val="both"/>
      </w:pPr>
      <w:proofErr w:type="spellStart"/>
      <w:r w:rsidRPr="00271AAE">
        <w:t>Дежкин</w:t>
      </w:r>
      <w:proofErr w:type="spellEnd"/>
      <w:r w:rsidRPr="00271AAE">
        <w:t xml:space="preserve"> В.В., Поговорим об экологии М.1995.</w:t>
      </w:r>
    </w:p>
    <w:p w:rsidR="00F75E56" w:rsidRPr="00271AAE" w:rsidRDefault="000B1FF2">
      <w:pPr>
        <w:pStyle w:val="50"/>
        <w:framePr w:w="14885" w:h="2564" w:hRule="exact" w:wrap="none" w:vAnchor="page" w:hAnchor="page" w:x="908" w:y="5107"/>
        <w:numPr>
          <w:ilvl w:val="0"/>
          <w:numId w:val="7"/>
        </w:numPr>
        <w:shd w:val="clear" w:color="auto" w:fill="auto"/>
        <w:tabs>
          <w:tab w:val="left" w:pos="898"/>
        </w:tabs>
        <w:spacing w:before="0"/>
        <w:ind w:left="540"/>
        <w:jc w:val="both"/>
      </w:pPr>
      <w:r w:rsidRPr="00271AAE">
        <w:t>Образование в области окружающей среды: Материалы Всесоюзной конференции. Казань.</w:t>
      </w:r>
    </w:p>
    <w:p w:rsidR="00F75E56" w:rsidRPr="00271AAE" w:rsidRDefault="000B1FF2">
      <w:pPr>
        <w:pStyle w:val="50"/>
        <w:framePr w:w="14885" w:h="2564" w:hRule="exact" w:wrap="none" w:vAnchor="page" w:hAnchor="page" w:x="908" w:y="5107"/>
        <w:numPr>
          <w:ilvl w:val="0"/>
          <w:numId w:val="7"/>
        </w:numPr>
        <w:shd w:val="clear" w:color="auto" w:fill="auto"/>
        <w:tabs>
          <w:tab w:val="left" w:pos="898"/>
        </w:tabs>
        <w:spacing w:before="0"/>
        <w:ind w:left="540"/>
        <w:jc w:val="both"/>
      </w:pPr>
      <w:r w:rsidRPr="00271AAE">
        <w:t>Проблемы экологии и охраны природы: Сб. трудов республиканской конференции. Казань. 2000.</w:t>
      </w:r>
    </w:p>
    <w:p w:rsidR="00F75E56" w:rsidRPr="00271AAE" w:rsidRDefault="000B1FF2">
      <w:pPr>
        <w:pStyle w:val="50"/>
        <w:framePr w:w="14885" w:h="2564" w:hRule="exact" w:wrap="none" w:vAnchor="page" w:hAnchor="page" w:x="908" w:y="5107"/>
        <w:numPr>
          <w:ilvl w:val="0"/>
          <w:numId w:val="7"/>
        </w:numPr>
        <w:shd w:val="clear" w:color="auto" w:fill="auto"/>
        <w:tabs>
          <w:tab w:val="left" w:pos="898"/>
        </w:tabs>
        <w:spacing w:before="0"/>
        <w:ind w:left="540"/>
        <w:jc w:val="both"/>
      </w:pPr>
      <w:r w:rsidRPr="00271AAE">
        <w:t>Гаранин В.И. Охрана природы. Казань</w:t>
      </w:r>
    </w:p>
    <w:p w:rsidR="00F75E56" w:rsidRPr="00271AAE" w:rsidRDefault="000B1FF2">
      <w:pPr>
        <w:pStyle w:val="50"/>
        <w:framePr w:w="14885" w:h="2564" w:hRule="exact" w:wrap="none" w:vAnchor="page" w:hAnchor="page" w:x="908" w:y="5107"/>
        <w:numPr>
          <w:ilvl w:val="0"/>
          <w:numId w:val="7"/>
        </w:numPr>
        <w:shd w:val="clear" w:color="auto" w:fill="auto"/>
        <w:tabs>
          <w:tab w:val="left" w:pos="898"/>
        </w:tabs>
        <w:spacing w:before="0"/>
        <w:ind w:left="540"/>
        <w:jc w:val="both"/>
      </w:pPr>
      <w:r w:rsidRPr="00271AAE">
        <w:t>Ахметов Н.С. Неорганическая химия: В 2-х ч.</w:t>
      </w:r>
    </w:p>
    <w:p w:rsidR="00F75E56" w:rsidRPr="00271AAE" w:rsidRDefault="000B1FF2">
      <w:pPr>
        <w:pStyle w:val="50"/>
        <w:framePr w:w="14885" w:h="2564" w:hRule="exact" w:wrap="none" w:vAnchor="page" w:hAnchor="page" w:x="908" w:y="5107"/>
        <w:numPr>
          <w:ilvl w:val="0"/>
          <w:numId w:val="7"/>
        </w:numPr>
        <w:shd w:val="clear" w:color="auto" w:fill="auto"/>
        <w:tabs>
          <w:tab w:val="left" w:pos="898"/>
        </w:tabs>
        <w:spacing w:before="0"/>
        <w:ind w:left="540"/>
        <w:jc w:val="both"/>
      </w:pPr>
      <w:r w:rsidRPr="00271AAE">
        <w:t>Проектные работы по биологии. Сборник. 2005.</w:t>
      </w:r>
    </w:p>
    <w:p w:rsidR="00F75E56" w:rsidRPr="00271AAE" w:rsidRDefault="000B1FF2">
      <w:pPr>
        <w:pStyle w:val="50"/>
        <w:framePr w:w="14885" w:h="2564" w:hRule="exact" w:wrap="none" w:vAnchor="page" w:hAnchor="page" w:x="908" w:y="5107"/>
        <w:numPr>
          <w:ilvl w:val="0"/>
          <w:numId w:val="7"/>
        </w:numPr>
        <w:shd w:val="clear" w:color="auto" w:fill="auto"/>
        <w:tabs>
          <w:tab w:val="left" w:pos="898"/>
        </w:tabs>
        <w:spacing w:before="0"/>
        <w:ind w:left="540"/>
        <w:jc w:val="both"/>
      </w:pPr>
      <w:r w:rsidRPr="00271AAE">
        <w:t>Быков Б.А. Экологический словарь.</w:t>
      </w:r>
    </w:p>
    <w:p w:rsidR="00F75E56" w:rsidRPr="00271AAE" w:rsidRDefault="00F75E56"/>
    <w:sectPr w:rsidR="00F75E56" w:rsidRPr="00271AAE">
      <w:pgSz w:w="16840" w:h="11900" w:orient="landscape"/>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C34" w:rsidRDefault="00BA1C34">
      <w:r>
        <w:separator/>
      </w:r>
    </w:p>
  </w:endnote>
  <w:endnote w:type="continuationSeparator" w:id="0">
    <w:p w:rsidR="00BA1C34" w:rsidRDefault="00BA1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diaUPC">
    <w:panose1 w:val="020B0304020202020204"/>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C34" w:rsidRDefault="00BA1C34"/>
  </w:footnote>
  <w:footnote w:type="continuationSeparator" w:id="0">
    <w:p w:rsidR="00BA1C34" w:rsidRDefault="00BA1C3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0683"/>
    <w:multiLevelType w:val="multilevel"/>
    <w:tmpl w:val="13864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FD50DA"/>
    <w:multiLevelType w:val="multilevel"/>
    <w:tmpl w:val="18442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A67A8B"/>
    <w:multiLevelType w:val="multilevel"/>
    <w:tmpl w:val="D37CD1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967588"/>
    <w:multiLevelType w:val="multilevel"/>
    <w:tmpl w:val="476A07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D26119F"/>
    <w:multiLevelType w:val="multilevel"/>
    <w:tmpl w:val="7460EC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831811"/>
    <w:multiLevelType w:val="multilevel"/>
    <w:tmpl w:val="0532C3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4970B18"/>
    <w:multiLevelType w:val="multilevel"/>
    <w:tmpl w:val="A6DCF21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6"/>
  </w:num>
  <w:num w:numId="4">
    <w:abstractNumId w:val="0"/>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E56"/>
    <w:rsid w:val="000B1FF2"/>
    <w:rsid w:val="00271AAE"/>
    <w:rsid w:val="004E0A99"/>
    <w:rsid w:val="005F11DB"/>
    <w:rsid w:val="00BA1C34"/>
    <w:rsid w:val="00F75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iCs/>
      <w:smallCaps w:val="0"/>
      <w:strike w:val="0"/>
      <w:sz w:val="28"/>
      <w:szCs w:val="28"/>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 + Не полужирны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6">
    <w:name w:val="Заголовок №2"/>
    <w:basedOn w:val="21"/>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8">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ordiaUPC34pt">
    <w:name w:val="Основной текст (2) + CordiaUPC;34 pt"/>
    <w:basedOn w:val="2"/>
    <w:rPr>
      <w:rFonts w:ascii="CordiaUPC" w:eastAsia="CordiaUPC" w:hAnsi="CordiaUPC" w:cs="CordiaUPC"/>
      <w:b/>
      <w:bCs/>
      <w:i w:val="0"/>
      <w:iCs w:val="0"/>
      <w:smallCaps w:val="0"/>
      <w:strike w:val="0"/>
      <w:color w:val="000000"/>
      <w:spacing w:val="0"/>
      <w:w w:val="100"/>
      <w:position w:val="0"/>
      <w:sz w:val="68"/>
      <w:szCs w:val="68"/>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212pt">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Sylfaen75pt">
    <w:name w:val="Основной текст (2) + Sylfaen;7;5 pt"/>
    <w:basedOn w:val="2"/>
    <w:rPr>
      <w:rFonts w:ascii="Sylfaen" w:eastAsia="Sylfaen" w:hAnsi="Sylfaen" w:cs="Sylfaen"/>
      <w:b w:val="0"/>
      <w:bCs w:val="0"/>
      <w:i w:val="0"/>
      <w:iCs w:val="0"/>
      <w:smallCaps w:val="0"/>
      <w:strike w:val="0"/>
      <w:color w:val="000000"/>
      <w:spacing w:val="0"/>
      <w:w w:val="100"/>
      <w:position w:val="0"/>
      <w:sz w:val="15"/>
      <w:szCs w:val="15"/>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u w:val="none"/>
    </w:rPr>
  </w:style>
  <w:style w:type="paragraph" w:customStyle="1" w:styleId="20">
    <w:name w:val="Основной текст (2)"/>
    <w:basedOn w:val="a"/>
    <w:link w:val="2"/>
    <w:pPr>
      <w:shd w:val="clear" w:color="auto" w:fill="FFFFFF"/>
      <w:spacing w:line="322" w:lineRule="exact"/>
      <w:ind w:hanging="1140"/>
      <w:jc w:val="both"/>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before="240" w:after="420" w:line="0" w:lineRule="atLeast"/>
    </w:pPr>
    <w:rPr>
      <w:rFonts w:ascii="Times New Roman" w:eastAsia="Times New Roman" w:hAnsi="Times New Roman" w:cs="Times New Roman"/>
      <w:b/>
      <w:bCs/>
      <w:i/>
      <w:iCs/>
      <w:sz w:val="28"/>
      <w:szCs w:val="28"/>
    </w:rPr>
  </w:style>
  <w:style w:type="paragraph" w:customStyle="1" w:styleId="22">
    <w:name w:val="Заголовок №2"/>
    <w:basedOn w:val="a"/>
    <w:link w:val="21"/>
    <w:pPr>
      <w:shd w:val="clear" w:color="auto" w:fill="FFFFFF"/>
      <w:spacing w:before="240" w:line="341" w:lineRule="exact"/>
      <w:ind w:hanging="360"/>
      <w:jc w:val="both"/>
      <w:outlineLvl w:val="1"/>
    </w:pPr>
    <w:rPr>
      <w:rFonts w:ascii="Times New Roman" w:eastAsia="Times New Roman" w:hAnsi="Times New Roman" w:cs="Times New Roman"/>
      <w:b/>
      <w:bCs/>
      <w:sz w:val="28"/>
      <w:szCs w:val="28"/>
    </w:rPr>
  </w:style>
  <w:style w:type="paragraph" w:customStyle="1" w:styleId="40">
    <w:name w:val="Основной текст (4)"/>
    <w:basedOn w:val="a"/>
    <w:link w:val="4"/>
    <w:pPr>
      <w:shd w:val="clear" w:color="auto" w:fill="FFFFFF"/>
      <w:spacing w:line="322" w:lineRule="exact"/>
      <w:ind w:hanging="360"/>
      <w:jc w:val="both"/>
    </w:pPr>
    <w:rPr>
      <w:rFonts w:ascii="Times New Roman" w:eastAsia="Times New Roman" w:hAnsi="Times New Roman" w:cs="Times New Roman"/>
      <w:b/>
      <w:bCs/>
      <w:sz w:val="28"/>
      <w:szCs w:val="28"/>
    </w:rPr>
  </w:style>
  <w:style w:type="paragraph" w:customStyle="1" w:styleId="10">
    <w:name w:val="Заголовок №1"/>
    <w:basedOn w:val="a"/>
    <w:link w:val="1"/>
    <w:pPr>
      <w:shd w:val="clear" w:color="auto" w:fill="FFFFFF"/>
      <w:spacing w:after="360" w:line="0" w:lineRule="atLeast"/>
      <w:outlineLvl w:val="0"/>
    </w:pPr>
    <w:rPr>
      <w:rFonts w:ascii="Times New Roman" w:eastAsia="Times New Roman" w:hAnsi="Times New Roman" w:cs="Times New Roman"/>
      <w:b/>
      <w:bCs/>
      <w:sz w:val="32"/>
      <w:szCs w:val="32"/>
    </w:rPr>
  </w:style>
  <w:style w:type="paragraph" w:customStyle="1" w:styleId="50">
    <w:name w:val="Основной текст (5)"/>
    <w:basedOn w:val="a"/>
    <w:link w:val="5"/>
    <w:pPr>
      <w:shd w:val="clear" w:color="auto" w:fill="FFFFFF"/>
      <w:spacing w:before="240" w:line="278" w:lineRule="exact"/>
    </w:pPr>
    <w:rPr>
      <w:rFonts w:ascii="Times New Roman" w:eastAsia="Times New Roman" w:hAnsi="Times New Roman" w:cs="Times New Roman"/>
    </w:rPr>
  </w:style>
  <w:style w:type="paragraph" w:styleId="a4">
    <w:name w:val="Balloon Text"/>
    <w:basedOn w:val="a"/>
    <w:link w:val="a5"/>
    <w:uiPriority w:val="99"/>
    <w:semiHidden/>
    <w:unhideWhenUsed/>
    <w:rsid w:val="00271AAE"/>
    <w:rPr>
      <w:rFonts w:ascii="Tahoma" w:hAnsi="Tahoma" w:cs="Tahoma"/>
      <w:sz w:val="16"/>
      <w:szCs w:val="16"/>
    </w:rPr>
  </w:style>
  <w:style w:type="character" w:customStyle="1" w:styleId="a5">
    <w:name w:val="Текст выноски Знак"/>
    <w:basedOn w:val="a0"/>
    <w:link w:val="a4"/>
    <w:uiPriority w:val="99"/>
    <w:semiHidden/>
    <w:rsid w:val="00271AAE"/>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iCs/>
      <w:smallCaps w:val="0"/>
      <w:strike w:val="0"/>
      <w:sz w:val="28"/>
      <w:szCs w:val="28"/>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 + Не полужирны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6">
    <w:name w:val="Заголовок №2"/>
    <w:basedOn w:val="21"/>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8">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ordiaUPC34pt">
    <w:name w:val="Основной текст (2) + CordiaUPC;34 pt"/>
    <w:basedOn w:val="2"/>
    <w:rPr>
      <w:rFonts w:ascii="CordiaUPC" w:eastAsia="CordiaUPC" w:hAnsi="CordiaUPC" w:cs="CordiaUPC"/>
      <w:b/>
      <w:bCs/>
      <w:i w:val="0"/>
      <w:iCs w:val="0"/>
      <w:smallCaps w:val="0"/>
      <w:strike w:val="0"/>
      <w:color w:val="000000"/>
      <w:spacing w:val="0"/>
      <w:w w:val="100"/>
      <w:position w:val="0"/>
      <w:sz w:val="68"/>
      <w:szCs w:val="68"/>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212pt">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Sylfaen75pt">
    <w:name w:val="Основной текст (2) + Sylfaen;7;5 pt"/>
    <w:basedOn w:val="2"/>
    <w:rPr>
      <w:rFonts w:ascii="Sylfaen" w:eastAsia="Sylfaen" w:hAnsi="Sylfaen" w:cs="Sylfaen"/>
      <w:b w:val="0"/>
      <w:bCs w:val="0"/>
      <w:i w:val="0"/>
      <w:iCs w:val="0"/>
      <w:smallCaps w:val="0"/>
      <w:strike w:val="0"/>
      <w:color w:val="000000"/>
      <w:spacing w:val="0"/>
      <w:w w:val="100"/>
      <w:position w:val="0"/>
      <w:sz w:val="15"/>
      <w:szCs w:val="15"/>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u w:val="none"/>
    </w:rPr>
  </w:style>
  <w:style w:type="paragraph" w:customStyle="1" w:styleId="20">
    <w:name w:val="Основной текст (2)"/>
    <w:basedOn w:val="a"/>
    <w:link w:val="2"/>
    <w:pPr>
      <w:shd w:val="clear" w:color="auto" w:fill="FFFFFF"/>
      <w:spacing w:line="322" w:lineRule="exact"/>
      <w:ind w:hanging="1140"/>
      <w:jc w:val="both"/>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before="240" w:after="420" w:line="0" w:lineRule="atLeast"/>
    </w:pPr>
    <w:rPr>
      <w:rFonts w:ascii="Times New Roman" w:eastAsia="Times New Roman" w:hAnsi="Times New Roman" w:cs="Times New Roman"/>
      <w:b/>
      <w:bCs/>
      <w:i/>
      <w:iCs/>
      <w:sz w:val="28"/>
      <w:szCs w:val="28"/>
    </w:rPr>
  </w:style>
  <w:style w:type="paragraph" w:customStyle="1" w:styleId="22">
    <w:name w:val="Заголовок №2"/>
    <w:basedOn w:val="a"/>
    <w:link w:val="21"/>
    <w:pPr>
      <w:shd w:val="clear" w:color="auto" w:fill="FFFFFF"/>
      <w:spacing w:before="240" w:line="341" w:lineRule="exact"/>
      <w:ind w:hanging="360"/>
      <w:jc w:val="both"/>
      <w:outlineLvl w:val="1"/>
    </w:pPr>
    <w:rPr>
      <w:rFonts w:ascii="Times New Roman" w:eastAsia="Times New Roman" w:hAnsi="Times New Roman" w:cs="Times New Roman"/>
      <w:b/>
      <w:bCs/>
      <w:sz w:val="28"/>
      <w:szCs w:val="28"/>
    </w:rPr>
  </w:style>
  <w:style w:type="paragraph" w:customStyle="1" w:styleId="40">
    <w:name w:val="Основной текст (4)"/>
    <w:basedOn w:val="a"/>
    <w:link w:val="4"/>
    <w:pPr>
      <w:shd w:val="clear" w:color="auto" w:fill="FFFFFF"/>
      <w:spacing w:line="322" w:lineRule="exact"/>
      <w:ind w:hanging="360"/>
      <w:jc w:val="both"/>
    </w:pPr>
    <w:rPr>
      <w:rFonts w:ascii="Times New Roman" w:eastAsia="Times New Roman" w:hAnsi="Times New Roman" w:cs="Times New Roman"/>
      <w:b/>
      <w:bCs/>
      <w:sz w:val="28"/>
      <w:szCs w:val="28"/>
    </w:rPr>
  </w:style>
  <w:style w:type="paragraph" w:customStyle="1" w:styleId="10">
    <w:name w:val="Заголовок №1"/>
    <w:basedOn w:val="a"/>
    <w:link w:val="1"/>
    <w:pPr>
      <w:shd w:val="clear" w:color="auto" w:fill="FFFFFF"/>
      <w:spacing w:after="360" w:line="0" w:lineRule="atLeast"/>
      <w:outlineLvl w:val="0"/>
    </w:pPr>
    <w:rPr>
      <w:rFonts w:ascii="Times New Roman" w:eastAsia="Times New Roman" w:hAnsi="Times New Roman" w:cs="Times New Roman"/>
      <w:b/>
      <w:bCs/>
      <w:sz w:val="32"/>
      <w:szCs w:val="32"/>
    </w:rPr>
  </w:style>
  <w:style w:type="paragraph" w:customStyle="1" w:styleId="50">
    <w:name w:val="Основной текст (5)"/>
    <w:basedOn w:val="a"/>
    <w:link w:val="5"/>
    <w:pPr>
      <w:shd w:val="clear" w:color="auto" w:fill="FFFFFF"/>
      <w:spacing w:before="240" w:line="278" w:lineRule="exact"/>
    </w:pPr>
    <w:rPr>
      <w:rFonts w:ascii="Times New Roman" w:eastAsia="Times New Roman" w:hAnsi="Times New Roman" w:cs="Times New Roman"/>
    </w:rPr>
  </w:style>
  <w:style w:type="paragraph" w:styleId="a4">
    <w:name w:val="Balloon Text"/>
    <w:basedOn w:val="a"/>
    <w:link w:val="a5"/>
    <w:uiPriority w:val="99"/>
    <w:semiHidden/>
    <w:unhideWhenUsed/>
    <w:rsid w:val="00271AAE"/>
    <w:rPr>
      <w:rFonts w:ascii="Tahoma" w:hAnsi="Tahoma" w:cs="Tahoma"/>
      <w:sz w:val="16"/>
      <w:szCs w:val="16"/>
    </w:rPr>
  </w:style>
  <w:style w:type="character" w:customStyle="1" w:styleId="a5">
    <w:name w:val="Текст выноски Знак"/>
    <w:basedOn w:val="a0"/>
    <w:link w:val="a4"/>
    <w:uiPriority w:val="99"/>
    <w:semiHidden/>
    <w:rsid w:val="00271AA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2107</Words>
  <Characters>12012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-0</dc:creator>
  <cp:lastModifiedBy>Учитель</cp:lastModifiedBy>
  <cp:revision>4</cp:revision>
  <cp:lastPrinted>2017-05-11T07:24:00Z</cp:lastPrinted>
  <dcterms:created xsi:type="dcterms:W3CDTF">2017-05-11T07:19:00Z</dcterms:created>
  <dcterms:modified xsi:type="dcterms:W3CDTF">2017-05-11T07:25:00Z</dcterms:modified>
</cp:coreProperties>
</file>