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526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 xml:space="preserve">Утвержден и введён в действие </w:t>
      </w:r>
    </w:p>
    <w:p w:rsidR="00AC4526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>приказом директора №</w:t>
      </w:r>
    </w:p>
    <w:p w:rsidR="00AC4526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 xml:space="preserve"> от </w:t>
      </w:r>
      <w:r w:rsidR="00D63D31">
        <w:rPr>
          <w:rFonts w:ascii="Times New Roman" w:eastAsia="Arial" w:hAnsi="Times New Roman"/>
          <w:color w:val="000000"/>
          <w:sz w:val="24"/>
        </w:rPr>
        <w:t>_______________</w:t>
      </w:r>
      <w:bookmarkStart w:id="0" w:name="_GoBack"/>
      <w:bookmarkEnd w:id="0"/>
      <w:r>
        <w:rPr>
          <w:rFonts w:ascii="Times New Roman" w:eastAsia="Arial" w:hAnsi="Times New Roman"/>
          <w:color w:val="000000"/>
          <w:sz w:val="24"/>
        </w:rPr>
        <w:t>202</w:t>
      </w:r>
      <w:r w:rsidRPr="00AC4526">
        <w:rPr>
          <w:rFonts w:ascii="Times New Roman" w:eastAsia="Arial" w:hAnsi="Times New Roman"/>
          <w:color w:val="000000"/>
          <w:sz w:val="24"/>
        </w:rPr>
        <w:t>4</w:t>
      </w:r>
      <w:r>
        <w:rPr>
          <w:rFonts w:ascii="Times New Roman" w:eastAsia="Arial" w:hAnsi="Times New Roman"/>
          <w:color w:val="000000"/>
          <w:sz w:val="24"/>
        </w:rPr>
        <w:t xml:space="preserve"> г.</w:t>
      </w:r>
    </w:p>
    <w:p w:rsidR="00AC4526" w:rsidRPr="00F47AE0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 xml:space="preserve"> Л.В. </w:t>
      </w:r>
      <w:proofErr w:type="spellStart"/>
      <w:r>
        <w:rPr>
          <w:rFonts w:ascii="Times New Roman" w:eastAsia="Arial" w:hAnsi="Times New Roman"/>
          <w:color w:val="000000"/>
          <w:sz w:val="24"/>
        </w:rPr>
        <w:t>Бакалдина</w:t>
      </w:r>
      <w:proofErr w:type="spellEnd"/>
      <w:r>
        <w:rPr>
          <w:rFonts w:ascii="Times New Roman" w:eastAsia="Arial" w:hAnsi="Times New Roman"/>
          <w:color w:val="000000"/>
          <w:sz w:val="24"/>
        </w:rPr>
        <w:t xml:space="preserve"> </w:t>
      </w:r>
    </w:p>
    <w:p w:rsidR="00AC4526" w:rsidRPr="00F47AE0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AC4526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</w:rPr>
      </w:pPr>
      <w:r>
        <w:rPr>
          <w:rFonts w:ascii="Times New Roman" w:eastAsia="Arial" w:hAnsi="Times New Roman"/>
          <w:color w:val="000000"/>
          <w:sz w:val="28"/>
        </w:rPr>
        <w:t xml:space="preserve">КАЛЕНДАРНЫЙ ПЛАН ВОСПИТАТЕЛЬНОЙ РАБОТЫ </w:t>
      </w:r>
    </w:p>
    <w:p w:rsidR="00AC4526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</w:rPr>
      </w:pPr>
      <w:r>
        <w:rPr>
          <w:rFonts w:ascii="Times New Roman" w:eastAsia="Arial" w:hAnsi="Times New Roman"/>
          <w:color w:val="000000"/>
          <w:sz w:val="28"/>
        </w:rPr>
        <w:t>СРЕДНЕГО ОБЩЕГО ОБРАЗОВАНИЯ</w:t>
      </w:r>
    </w:p>
    <w:p w:rsidR="00AC4526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</w:rPr>
      </w:pPr>
      <w:r>
        <w:rPr>
          <w:rFonts w:ascii="Times New Roman" w:eastAsia="Arial" w:hAnsi="Times New Roman"/>
          <w:color w:val="000000"/>
          <w:sz w:val="28"/>
        </w:rPr>
        <w:t xml:space="preserve"> МБОУ «СРЕДНЯЯ ОБЩЕОБРАЗОВАТЕЛЬНАЯ ШКОЛА №5»</w:t>
      </w:r>
    </w:p>
    <w:p w:rsidR="00AC4526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</w:rPr>
      </w:pPr>
      <w:r>
        <w:rPr>
          <w:rFonts w:ascii="Times New Roman" w:eastAsia="Arial" w:hAnsi="Times New Roman"/>
          <w:color w:val="000000"/>
          <w:sz w:val="28"/>
        </w:rPr>
        <w:t xml:space="preserve"> ЧИСТОПОЛЬСКОГО МУНИЦИПАЛЬНОГО РАЙОНА РТ</w:t>
      </w:r>
    </w:p>
    <w:p w:rsidR="00AC4526" w:rsidRPr="00F47AE0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</w:rPr>
      </w:pPr>
      <w:r>
        <w:rPr>
          <w:rFonts w:ascii="Times New Roman" w:eastAsia="Arial" w:hAnsi="Times New Roman"/>
          <w:color w:val="000000"/>
          <w:sz w:val="28"/>
        </w:rPr>
        <w:t xml:space="preserve"> НА 202</w:t>
      </w:r>
      <w:r w:rsidRPr="00AC4526">
        <w:rPr>
          <w:rFonts w:ascii="Times New Roman" w:eastAsia="Arial" w:hAnsi="Times New Roman"/>
          <w:color w:val="000000"/>
          <w:sz w:val="28"/>
        </w:rPr>
        <w:t>4</w:t>
      </w:r>
      <w:r>
        <w:rPr>
          <w:rFonts w:ascii="Times New Roman" w:eastAsia="Arial" w:hAnsi="Times New Roman"/>
          <w:color w:val="000000"/>
          <w:sz w:val="28"/>
        </w:rPr>
        <w:t>-202</w:t>
      </w:r>
      <w:r w:rsidRPr="00AC4526">
        <w:rPr>
          <w:rFonts w:ascii="Times New Roman" w:eastAsia="Arial" w:hAnsi="Times New Roman"/>
          <w:color w:val="000000"/>
          <w:sz w:val="28"/>
        </w:rPr>
        <w:t>5</w:t>
      </w:r>
      <w:r>
        <w:rPr>
          <w:rFonts w:ascii="Times New Roman" w:eastAsia="Arial" w:hAnsi="Times New Roman"/>
          <w:color w:val="000000"/>
          <w:sz w:val="28"/>
        </w:rPr>
        <w:t xml:space="preserve"> УЧЕБНЫЙ ГОД </w:t>
      </w:r>
    </w:p>
    <w:p w:rsidR="00AC4526" w:rsidRPr="00F47AE0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AC4526" w:rsidRPr="00F47AE0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AC4526" w:rsidRPr="00F47AE0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AC4526" w:rsidRPr="00F47AE0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AC4526" w:rsidRPr="00F47AE0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AC4526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>План рассмотрен</w:t>
      </w:r>
    </w:p>
    <w:p w:rsidR="00AC4526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 xml:space="preserve"> на педагогическом совете </w:t>
      </w:r>
    </w:p>
    <w:p w:rsidR="00AC4526" w:rsidRPr="00F47AE0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 xml:space="preserve"> протокол </w:t>
      </w:r>
      <w:proofErr w:type="gramStart"/>
      <w:r>
        <w:rPr>
          <w:rFonts w:ascii="Times New Roman" w:eastAsia="Arial" w:hAnsi="Times New Roman"/>
          <w:color w:val="000000"/>
          <w:sz w:val="24"/>
        </w:rPr>
        <w:t>№  от</w:t>
      </w:r>
      <w:proofErr w:type="gramEnd"/>
      <w:r>
        <w:rPr>
          <w:rFonts w:ascii="Times New Roman" w:eastAsia="Arial" w:hAnsi="Times New Roman"/>
          <w:color w:val="000000"/>
          <w:sz w:val="24"/>
        </w:rPr>
        <w:t xml:space="preserve"> 2</w:t>
      </w:r>
      <w:r w:rsidRPr="00AC4526">
        <w:rPr>
          <w:rFonts w:ascii="Times New Roman" w:eastAsia="Arial" w:hAnsi="Times New Roman"/>
          <w:color w:val="000000"/>
          <w:sz w:val="24"/>
        </w:rPr>
        <w:t>6</w:t>
      </w:r>
      <w:r>
        <w:rPr>
          <w:rFonts w:ascii="Times New Roman" w:eastAsia="Arial" w:hAnsi="Times New Roman"/>
          <w:color w:val="000000"/>
          <w:sz w:val="24"/>
        </w:rPr>
        <w:t xml:space="preserve"> августа 202</w:t>
      </w:r>
      <w:r w:rsidRPr="00AC4526">
        <w:rPr>
          <w:rFonts w:ascii="Times New Roman" w:eastAsia="Arial" w:hAnsi="Times New Roman"/>
          <w:color w:val="000000"/>
          <w:sz w:val="24"/>
        </w:rPr>
        <w:t>4</w:t>
      </w:r>
      <w:r>
        <w:rPr>
          <w:rFonts w:ascii="Times New Roman" w:eastAsia="Arial" w:hAnsi="Times New Roman"/>
          <w:color w:val="000000"/>
          <w:sz w:val="24"/>
        </w:rPr>
        <w:t xml:space="preserve"> г.)</w:t>
      </w:r>
    </w:p>
    <w:p w:rsidR="00AC4526" w:rsidRPr="00F47AE0" w:rsidRDefault="00AC4526" w:rsidP="00AC45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AC4526" w:rsidRDefault="00AC4526" w:rsidP="00AC4526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ab/>
        <w:t>Цель воспитания: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личности, </w:t>
      </w:r>
      <w:r w:rsidRPr="00AC452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формирование у обучающихся трудолюбия, ответственного отношения к труду и его результатам, </w:t>
      </w: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Задачи воспитания</w:t>
      </w: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усвоение обучающимися знаний норм, традиционных российских духовно-нравственных ценностей, традиций, которые выработало российское общество (социально значимых знаний); 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достижение личностных результатов освоения общеобразовательных программ в соответствии с ФГОС ООО.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Личностные результаты освоения обучающимися общеобразовательных программ включают: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осознание российской гражданской идентичности;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ценностей самостоятельности и инициативы;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готовность обучающихся к саморазвитию, самостоятельности и личностному самоопределению;</w:t>
      </w: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наличие мотивации к целенаправленной социально значимой деятельности;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proofErr w:type="spellStart"/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инклюзивности</w:t>
      </w:r>
      <w:proofErr w:type="spellEnd"/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возрастосообразности</w:t>
      </w:r>
      <w:proofErr w:type="spellEnd"/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bookmarkStart w:id="1" w:name="_Toc173678710"/>
      <w:r w:rsidRPr="00AC4526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Направления воспитания.</w:t>
      </w:r>
      <w:bookmarkEnd w:id="1"/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AC4526" w:rsidRPr="00AC4526" w:rsidRDefault="00AC4526" w:rsidP="00AC452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Гражданского воспитания</w:t>
      </w: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C4526" w:rsidRPr="00AC4526" w:rsidRDefault="00AC4526" w:rsidP="00AC452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Патриотического воспитания</w:t>
      </w: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C4526" w:rsidRPr="00AC4526" w:rsidRDefault="00AC4526" w:rsidP="00AC452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Духовно-нравственного воспитания</w:t>
      </w: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C4526" w:rsidRPr="00AC4526" w:rsidRDefault="00AC4526" w:rsidP="00AC452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Эстетического воспитания</w:t>
      </w: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C4526" w:rsidRPr="00AC4526" w:rsidRDefault="00AC4526" w:rsidP="00AC452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Физического воспитания</w:t>
      </w: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C4526" w:rsidRPr="00AC4526" w:rsidRDefault="00AC4526" w:rsidP="00AC452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Трудового воспитания</w:t>
      </w: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основанного на воспитании уважения к труду, трудящимся, результатам труда (своего и </w:t>
      </w: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C4526" w:rsidRPr="00AC4526" w:rsidRDefault="00AC4526" w:rsidP="00AC452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Экологического воспитания</w:t>
      </w: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AC4526" w:rsidRPr="00AC4526" w:rsidRDefault="00AC4526" w:rsidP="00AC452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Ценностей научного познания</w:t>
      </w: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AC4526" w:rsidRPr="00AC4526" w:rsidRDefault="00AC4526" w:rsidP="00AC4526">
      <w:pPr>
        <w:keepNext/>
        <w:keepLines/>
        <w:widowControl w:val="0"/>
        <w:spacing w:before="360" w:after="80" w:line="276" w:lineRule="auto"/>
        <w:ind w:firstLine="567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" w:name="_heading=h.1fob9te" w:colFirst="0" w:colLast="0"/>
      <w:bookmarkEnd w:id="2"/>
      <w:r w:rsidRPr="00AC452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Целевые ориентиры результатов воспитания.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личностным результатам освоения обучающимися ООП установлены ФГОС СОО.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right="-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C4526" w:rsidRPr="00AC4526" w:rsidRDefault="00AC4526" w:rsidP="00AC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9" w:right="-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C452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Целевые ориентиры результатов воспитания на уровне среднего общего образования.</w:t>
      </w: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88"/>
      </w:tblGrid>
      <w:tr w:rsidR="00AC4526" w:rsidRPr="00AC4526" w:rsidTr="00AC4526">
        <w:tc>
          <w:tcPr>
            <w:tcW w:w="14488" w:type="dxa"/>
          </w:tcPr>
          <w:p w:rsidR="00AC4526" w:rsidRPr="00AC4526" w:rsidRDefault="00AC4526" w:rsidP="00AC4526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w w:val="0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AC4526" w:rsidRPr="00AC4526" w:rsidTr="00AC4526">
        <w:tc>
          <w:tcPr>
            <w:tcW w:w="14488" w:type="dxa"/>
          </w:tcPr>
          <w:p w:rsidR="00AC4526" w:rsidRPr="00AC4526" w:rsidRDefault="00AC4526" w:rsidP="00AC4526">
            <w:pPr>
              <w:widowControl w:val="0"/>
              <w:adjustRightInd w:val="0"/>
              <w:spacing w:after="0" w:line="240" w:lineRule="auto"/>
              <w:ind w:firstLine="53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AC4526" w:rsidRPr="00AC4526" w:rsidTr="00AC4526">
        <w:tc>
          <w:tcPr>
            <w:tcW w:w="14488" w:type="dxa"/>
          </w:tcPr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ориентированный на активное гражданское участие на основе уважения закона и правопорядка, прав и свобод сограждан;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</w:t>
            </w:r>
          </w:p>
        </w:tc>
      </w:tr>
      <w:tr w:rsidR="00AC4526" w:rsidRPr="00AC4526" w:rsidTr="00AC4526">
        <w:tc>
          <w:tcPr>
            <w:tcW w:w="14488" w:type="dxa"/>
          </w:tcPr>
          <w:p w:rsidR="00AC4526" w:rsidRPr="00AC4526" w:rsidRDefault="00AC4526" w:rsidP="00AC4526">
            <w:pPr>
              <w:widowControl w:val="0"/>
              <w:adjustRightInd w:val="0"/>
              <w:spacing w:after="0" w:line="240" w:lineRule="auto"/>
              <w:ind w:firstLine="53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Патриотическое воспитание</w:t>
            </w:r>
          </w:p>
        </w:tc>
      </w:tr>
      <w:tr w:rsidR="00AC4526" w:rsidRPr="00AC4526" w:rsidTr="00AC4526">
        <w:tc>
          <w:tcPr>
            <w:tcW w:w="14488" w:type="dxa"/>
          </w:tcPr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выражающий свою национальную, этническую принадлежность, приверженность к родной культуре, любовь к своему народу;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AC4526" w:rsidRPr="00AC4526" w:rsidTr="00AC4526">
        <w:tc>
          <w:tcPr>
            <w:tcW w:w="14488" w:type="dxa"/>
          </w:tcPr>
          <w:p w:rsidR="00AC4526" w:rsidRPr="00AC4526" w:rsidRDefault="00AC4526" w:rsidP="00AC4526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w w:val="0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AC4526" w:rsidRPr="00AC4526" w:rsidTr="00AC4526">
        <w:tc>
          <w:tcPr>
            <w:tcW w:w="14488" w:type="dxa"/>
          </w:tcPr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ориентированный на создание устойчивой семьи на основе российских традиционных семейных ценностей, </w:t>
            </w: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AC4526" w:rsidRPr="00AC4526" w:rsidTr="00AC4526">
        <w:tc>
          <w:tcPr>
            <w:tcW w:w="14488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Эстетическое воспитание</w:t>
            </w:r>
          </w:p>
        </w:tc>
      </w:tr>
      <w:tr w:rsidR="00AC4526" w:rsidRPr="00AC4526" w:rsidTr="00AC4526">
        <w:tc>
          <w:tcPr>
            <w:tcW w:w="14488" w:type="dxa"/>
          </w:tcPr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выражающий понимание ценности отечественного и мирового искусства, российского и мирового художественного наследия;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AC4526" w:rsidRPr="00AC4526" w:rsidRDefault="00AC4526" w:rsidP="00AC452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w w:val="0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AC4526" w:rsidRPr="00AC4526" w:rsidTr="00AC4526">
        <w:tc>
          <w:tcPr>
            <w:tcW w:w="14488" w:type="dxa"/>
          </w:tcPr>
          <w:p w:rsidR="00AC4526" w:rsidRPr="00AC4526" w:rsidRDefault="00AC4526" w:rsidP="00AC4526">
            <w:pPr>
              <w:widowControl w:val="0"/>
              <w:tabs>
                <w:tab w:val="left" w:pos="20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AC4526" w:rsidRPr="00AC4526" w:rsidTr="00AC4526">
        <w:tc>
          <w:tcPr>
            <w:tcW w:w="14488" w:type="dxa"/>
          </w:tcPr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соблюдающий правила личной и общественной безопасности, в том числе безопасного поведения в информационной среде;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      </w:r>
          </w:p>
          <w:p w:rsidR="00AC4526" w:rsidRPr="00AC4526" w:rsidRDefault="00AC4526" w:rsidP="00AC4526">
            <w:pPr>
              <w:widowControl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AC4526" w:rsidRPr="00AC4526" w:rsidTr="00AC4526">
        <w:tc>
          <w:tcPr>
            <w:tcW w:w="14488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Трудовое воспитание</w:t>
            </w:r>
          </w:p>
        </w:tc>
      </w:tr>
      <w:tr w:rsidR="00AC4526" w:rsidRPr="00AC4526" w:rsidTr="00AC4526">
        <w:tc>
          <w:tcPr>
            <w:tcW w:w="14488" w:type="dxa"/>
          </w:tcPr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самозанятости</w:t>
            </w:r>
            <w:proofErr w:type="spellEnd"/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или наёмного труда;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AC4526" w:rsidRPr="00AC4526" w:rsidTr="00AC4526">
        <w:tc>
          <w:tcPr>
            <w:tcW w:w="14488" w:type="dxa"/>
          </w:tcPr>
          <w:p w:rsidR="00AC4526" w:rsidRPr="00AC4526" w:rsidRDefault="00AC4526" w:rsidP="00AC4526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AC4526" w:rsidRPr="00AC4526" w:rsidTr="00AC4526">
        <w:tc>
          <w:tcPr>
            <w:tcW w:w="14488" w:type="dxa"/>
          </w:tcPr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демонстрирующий в поведении </w:t>
            </w:r>
            <w:proofErr w:type="spellStart"/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      </w:r>
          </w:p>
          <w:p w:rsidR="00AC4526" w:rsidRPr="00AC4526" w:rsidRDefault="00AC4526" w:rsidP="00AC452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AC4526" w:rsidRPr="00AC4526" w:rsidTr="00AC4526">
        <w:tc>
          <w:tcPr>
            <w:tcW w:w="14488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AC4526" w:rsidRPr="00AC4526" w:rsidTr="00AC4526">
        <w:trPr>
          <w:trHeight w:val="85"/>
        </w:trPr>
        <w:tc>
          <w:tcPr>
            <w:tcW w:w="14488" w:type="dxa"/>
          </w:tcPr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деятельно выражающий познавательные интересы в разных предметных областях с учётом своих интересов, </w:t>
            </w: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способностей, достижений;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представлений;</w:t>
            </w:r>
          </w:p>
          <w:p w:rsidR="00AC4526" w:rsidRPr="00AC4526" w:rsidRDefault="00AC4526" w:rsidP="00AC4526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:rsidR="002F58BC" w:rsidRDefault="002F58BC"/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992"/>
        <w:gridCol w:w="1843"/>
        <w:gridCol w:w="3969"/>
      </w:tblGrid>
      <w:tr w:rsidR="00AC4526" w:rsidRPr="00AC4526" w:rsidTr="00AC4526">
        <w:tc>
          <w:tcPr>
            <w:tcW w:w="14459" w:type="dxa"/>
            <w:gridSpan w:val="4"/>
            <w:shd w:val="clear" w:color="auto" w:fill="DAEEF3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КАЛЕНДАРНЫЙ ПЛАН ВОСПИТАТЕЛЬНОЙ РАБОТЫ ШКОЛЫ</w:t>
            </w:r>
          </w:p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уровень среднего общего образования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классы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Ответственные</w:t>
            </w:r>
          </w:p>
        </w:tc>
      </w:tr>
      <w:tr w:rsidR="00AC4526" w:rsidRPr="00AC4526" w:rsidTr="00AC4526">
        <w:tc>
          <w:tcPr>
            <w:tcW w:w="14459" w:type="dxa"/>
            <w:gridSpan w:val="4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ИНВАРИАНТНЫЕ МОДУЛИ</w:t>
            </w:r>
          </w:p>
        </w:tc>
      </w:tr>
      <w:tr w:rsidR="00AC4526" w:rsidRPr="00AC4526" w:rsidTr="00AC4526">
        <w:tc>
          <w:tcPr>
            <w:tcW w:w="14459" w:type="dxa"/>
            <w:gridSpan w:val="4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«Урочная деятельность»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Август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Учителя-предметники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Учителя-предметники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Учителя-предметники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Учителя-предметники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Учителя-предметники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Учителя-предметники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lastRenderedPageBreak/>
              <w:t>Организация участия обучающихся в дистанционных интеллектуальных играх.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Учителя-предметники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День окончания Второй мировой войны (1945 г.)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03.09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26.09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биологии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105 лет со дня рождения педагога В.А. Сухомлинского (1918 – 1970)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28.09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120 лет со дня рождения российского писателя Н.А. Островского (1904 – 1936)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29.09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День Интернета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30.09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информатики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Международный день музыки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01.10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музыки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200 лет со дня рождения русского поэта И.С. Никитина (1824 – 1861)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03.10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09.10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15.10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22.10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физической культуры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100 лет со дня рождения советского поэта Э. А. Асадова (1923—2004)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07.11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09.11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Всероссийский день призывника.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15.11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предмета «Основы безопасности и защиты Родины»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01.12</w:t>
            </w:r>
          </w:p>
          <w:p w:rsidR="00AC4526" w:rsidRPr="00AC4526" w:rsidRDefault="00AC4526" w:rsidP="00AC45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05.12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День прав человека. 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10.12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обществознания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23.12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изобразительного искусства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24.12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заповедников и национальных парков России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11.01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биологии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230 лет со дня рождения русского писателя и дипломата А. С. Грибоедова (1795–1829)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15.01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Международный день защиты персональных данных.</w:t>
            </w:r>
          </w:p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Международный день без Интернета.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28.01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информатики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165 лет со дня рождения русского писателя А. П. Чехова (1860–1904)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29.01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135 лет со дня рождения российского писателя, лауреата Нобелевской премии Б. Л. Пастернака (1890–1960)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10.02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24.02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130 лет со дня рождения российского певца, народного артиста СССР Л. О. Утёсова (1895–1982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21.03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музыки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17.04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изобразительного искусства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18.04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Всемирный день Земли.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22.04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биологии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130 лет основанию Русского музея в Санкт-Петербурге (1895)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25.04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российского парламентаризма.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27.04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обществознания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07.05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музыки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180 лет со дня рождения русского биолога И. И. Мечникова (1845–1916)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15.05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биологии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20.05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математики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День славянской письменности и культуры.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24.05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AC4526" w:rsidRPr="00AC4526" w:rsidTr="00AC4526">
        <w:tc>
          <w:tcPr>
            <w:tcW w:w="14459" w:type="dxa"/>
            <w:gridSpan w:val="4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                                                   Модуль «Курсы внеурочной деятельности и дополнительное образование»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Реализация внеурочной деятельности согласно учебного плана, в том  числе «Разговоры о важном», «Россия – мои горизонты», «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Семьеведение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».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педагоги, реализующие курсы ВД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Реализация </w:t>
            </w:r>
            <w:r w:rsidRPr="00AC452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дополнительных общеобразовательных общеразвивающих программ согласно учебного плана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педагоги, реализующие ДООП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Открытие ШСК «Лидер», (обзорная экскурсия, представление работы объединений)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13.09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педагоги, реализующие ДООП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 xml:space="preserve">Запись в объединения дополнительного образования 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02 – 15.09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педагоги, реализующие ДООП, классные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муниципальных, региональных, всероссийских  конкурсах детского творчества и спорта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педагоги, реализующие курсы ВД, ДООП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спортивных соревнованиях ШСК согласно плану клуба (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волебол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, баскетбол,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стритбол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, лыжня)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педагоги, реализующие курсы ВД, ДООП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Легкоатлетическая эстафета в честь Дня Победы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 ШСК, педагоги, реализующие курсы ВД, ДООП</w:t>
            </w:r>
          </w:p>
        </w:tc>
      </w:tr>
      <w:tr w:rsidR="00AC4526" w:rsidRPr="00AC4526" w:rsidTr="00AC4526">
        <w:tc>
          <w:tcPr>
            <w:tcW w:w="14459" w:type="dxa"/>
            <w:gridSpan w:val="4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AC4526" w:rsidRPr="00AC4526" w:rsidTr="0046217D">
        <w:trPr>
          <w:trHeight w:val="418"/>
        </w:trPr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Поднятие флага. Гимн. «Разговор о важном»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каждый понедельник, 1 уроком 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AC4526" w:rsidRPr="00AC4526" w:rsidTr="0046217D">
        <w:trPr>
          <w:trHeight w:val="418"/>
        </w:trPr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Проведение классных часов, участие в Днях единых действий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Проведение инструктажей с обучающимся по ТБ, ПДД, ППБ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Изучение классного коллектива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Ведение портфолио с обучающимися класса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и проведение классных мероприятий с учащимися согласно плану воспитательной работы с классом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учителя-предметники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буллинга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учителя-предметники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 раз в четверть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Классный руководитель, родительский комитет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Экскурсии, поездки с классом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по запросу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Комплекс мероприятий, посвященных Дню знаний.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02.09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03.09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Спортивно-игровая программа «День здоровья».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05.09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06.09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08.09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10.09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19-20.09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преподаватель-организатор ОБЖ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Деловая игра «Выборы Президента школы»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16-30.09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Участие в концерте «День учителя»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04.10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Акция посвященная Международному дню пожилых людей.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30.09-02.09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Посвящение в старшеклассники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11.10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День отца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19-21.10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мероприятиях, посвященных Дню народного единства (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флешмобы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онлайн, акция «Окна России», «Испеки пирог», «Флаги России»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02-06.11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08.11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Праздник «День матери»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22.11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государственного герба РФ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29.11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неизвестного солдата; Международный день инвалидов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03.12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Героев Отечества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09.12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Конституции РФ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12.12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новогодних мероприятиях (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квест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, хороводы, спектакли)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23-27.12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обучающихся в муниципальной и Президентской  ёлке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Декабрь-январь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27.01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разгрома советскими войсками немецко-фашистских войск  в Сталинградской битве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31.01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01.2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18.02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преподаватель-организатор ОБЖ, классные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Марафон «Неделя психологии в образовании»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10-17.03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педагог-психолог, советник директора по ВР, педагог-организатор, классные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Концерт, посвященный Международному женскому дню 8 Марта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05.03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18.03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Школьный фестиваль детского творчества «Ярмарка талантов»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28.03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Всемирный день театра 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27.03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мероприятиях, посвященных Дню Космонавтики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8-12.04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19.04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мероприятии детского и юношеского творчества «Весеннее ассорти»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24.04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 директора по ВР, педагог-организатор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2704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УВР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Праздник Весны и Труда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01.05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 директора по ВР, педагог-организатор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мероприятии, посвященное празднованию Дня Победы (участие в митинге)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09.05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 директора по ВР, педагог-организатор, классные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Рейтинг-конкурс «Класс года».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 директора по ВР, педагог-организатор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Праздник «Последний звонок» 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23.05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AC4526" w:rsidRPr="00AC4526" w:rsidTr="00AC4526">
        <w:tc>
          <w:tcPr>
            <w:tcW w:w="14459" w:type="dxa"/>
            <w:gridSpan w:val="4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«Внешкольные мероприятия»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Внешкольные мероприятия, в том числе организуемые совместно с социальными партнёрами общеобразовательной организации (по отдельному плану)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социальные партнеры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AC4526">
              <w:rPr>
                <w:rFonts w:ascii="Times New Roman" w:eastAsia="Times New Roman" w:hAnsi="Times New Roman"/>
                <w:i/>
                <w:sz w:val="24"/>
                <w:lang w:eastAsia="ru-RU"/>
              </w:rPr>
              <w:t xml:space="preserve"> </w:t>
            </w: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учебным предметам, курсам, модулям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классные руководители, учителя-предметники, педагог-психолог,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соц.педагог</w:t>
            </w:r>
            <w:proofErr w:type="spellEnd"/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родительский комитет.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муниципальных, региональных, общероссийских мероприятиях, конкурсах и т.п.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педагог-организатор, Советник директора по ВР</w:t>
            </w:r>
          </w:p>
        </w:tc>
      </w:tr>
      <w:tr w:rsidR="00AC4526" w:rsidRPr="00AC4526" w:rsidTr="00AC4526">
        <w:tc>
          <w:tcPr>
            <w:tcW w:w="14459" w:type="dxa"/>
            <w:gridSpan w:val="4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highlight w:val="white"/>
                <w:lang w:eastAsia="ru-RU"/>
              </w:rPr>
              <w:t>Размещение государственной символике в классных уголках.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Смотр-конкурс классных уголков.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Согласно положению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педагог-организатор, преподаватель-организатор ОБЖ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highlight w:val="white"/>
                <w:lang w:eastAsia="ru-RU"/>
              </w:rPr>
              <w:t>Оформление памятной доски Героя Советского союза (при присуждении имени героя школе).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 музея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и проведение церемоний поднятия (поднятие/спуска) государственного флага Российской Федерации.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учебного года (еженедельно)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</w:t>
            </w:r>
          </w:p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директора по ВР, советник директора по воспитанию 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педагог-организатор, Советник директора по ВР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Оформление мемориалов воинской славы в школьном музее.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Руководитель школьного музея 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Медиацентр</w:t>
            </w:r>
            <w:proofErr w:type="spellEnd"/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Педагог-организатор 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АХЧ 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Оформление, поддержание и использование игровых пространств, спортивных и игровых площадок, зон активного отдыха в рекреациях 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АХЧ </w:t>
            </w:r>
          </w:p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</w:t>
            </w:r>
          </w:p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педагог-организатор, Советник директора по ВР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highlight w:val="white"/>
                <w:lang w:eastAsia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</w:t>
            </w:r>
          </w:p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директора по УВР, ВР </w:t>
            </w:r>
          </w:p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педагог-организатор 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highlight w:val="white"/>
                <w:lang w:eastAsia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педагог-организатор 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highlight w:val="white"/>
                <w:lang w:eastAsia="ru-RU"/>
              </w:rPr>
              <w:t>Новогоднее оформление</w:t>
            </w: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школы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педагог-организатор, классные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white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highlight w:val="white"/>
                <w:lang w:eastAsia="ru-RU"/>
              </w:rPr>
              <w:t>Поздравление Деда Мороза и Снегурочки «Новогодний переполох»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Педагог-организатор, советник директора по ВР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highlight w:val="yellow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руководитель школьного музея </w:t>
            </w:r>
          </w:p>
        </w:tc>
      </w:tr>
      <w:tr w:rsidR="00AC4526" w:rsidRPr="00AC4526" w:rsidTr="00AC4526">
        <w:tc>
          <w:tcPr>
            <w:tcW w:w="14459" w:type="dxa"/>
            <w:gridSpan w:val="4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«Взаимодействие с родителями или их законными представителями»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Заседание Совета родителей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 раз в четверть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УВР, Советники по воспитательной работе,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родительские собрания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 раз в четверть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кл.руководители</w:t>
            </w:r>
            <w:proofErr w:type="spellEnd"/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по запросу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кл.руководители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соц.педагог</w:t>
            </w:r>
            <w:proofErr w:type="spellEnd"/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Консультации с учителями-предметниками, специалистами (педагог-психолог, логопед, дефектолог)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по запросу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Кл.руководители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, специалисты школы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Выборы классных родительских активов.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председатель Родительского совета школы 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Сентябрь - ноябрь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преподаватель-организатор ОБЖ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Организация Родительского контроля качества питания.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уч. года, еженедельно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ответственный за питание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Организация работы Родительского совета школы.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зам. директора по ВР 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Организация работы Управляющего совета школы.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директор школы 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День открытых дверей для родителей.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Октябрь, март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Администрация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Общешкольная родительская конференция «Анализ работы школы за 2023-2024 уч. год, перспективы развития».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12.09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Администация</w:t>
            </w:r>
            <w:proofErr w:type="spellEnd"/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заместители директора по УВР, ВР.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Организация участия родителей в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вебинарах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кл.руководители</w:t>
            </w:r>
            <w:proofErr w:type="spellEnd"/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года, по мере необходимости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заместители директора по УВР, ВР.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По плану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Классные </w:t>
            </w:r>
          </w:p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руководители</w:t>
            </w:r>
          </w:p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зам. директора по ВР</w:t>
            </w:r>
          </w:p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В течение учебного года, </w:t>
            </w: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lastRenderedPageBreak/>
              <w:t>п</w:t>
            </w: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 мере необходимости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lastRenderedPageBreak/>
              <w:t>специалисты психолого-педагогической службы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Участие Родительского совета в проведении самоанализа воспитательной деятельности в школе в 2024-2025 уч. году.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Апрель - май 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Председатель родительского совета школы.</w:t>
            </w:r>
          </w:p>
        </w:tc>
      </w:tr>
      <w:tr w:rsidR="00AC4526" w:rsidRPr="00AC4526" w:rsidTr="0046217D">
        <w:tc>
          <w:tcPr>
            <w:tcW w:w="7655" w:type="dxa"/>
          </w:tcPr>
          <w:p w:rsidR="00AC4526" w:rsidRPr="00AC4526" w:rsidRDefault="00AC4526" w:rsidP="00AC4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2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AC4526" w:rsidRPr="00AC4526" w:rsidRDefault="00AC4526" w:rsidP="00AC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Советник директора по воспитанию </w:t>
            </w:r>
          </w:p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C4526" w:rsidRPr="00AC4526" w:rsidTr="00AC4526">
        <w:tc>
          <w:tcPr>
            <w:tcW w:w="14459" w:type="dxa"/>
            <w:gridSpan w:val="4"/>
          </w:tcPr>
          <w:p w:rsidR="00AC4526" w:rsidRPr="00AC4526" w:rsidRDefault="00AC4526" w:rsidP="00AC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Модуль «Основные школьные дела»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DC6F04" w:rsidRDefault="002F633E" w:rsidP="002F633E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6F04">
              <w:rPr>
                <w:rFonts w:ascii="Times New Roman" w:hAnsi="Times New Roman"/>
                <w:sz w:val="24"/>
              </w:rPr>
              <w:t>Классные часы к Дню Знаний и «Урок мира».</w:t>
            </w:r>
          </w:p>
          <w:p w:rsidR="002F633E" w:rsidRPr="00276436" w:rsidRDefault="002F633E" w:rsidP="002F633E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2F633E" w:rsidRPr="00276436" w:rsidRDefault="002F633E" w:rsidP="002F633E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C6F04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3" w:type="dxa"/>
          </w:tcPr>
          <w:p w:rsidR="002F633E" w:rsidRPr="00276436" w:rsidRDefault="002F633E" w:rsidP="002F633E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C6F04"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3969" w:type="dxa"/>
          </w:tcPr>
          <w:p w:rsidR="002F633E" w:rsidRPr="00276436" w:rsidRDefault="002F633E" w:rsidP="002F633E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6F0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учителя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04.10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Праздник «Посвящение в пятиклассники»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16.10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отца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16-21.10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мероприятиях, посвященных Дню народного единства (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флешмобы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онлайн, акция «Окна России», «Испеки пирог», «Флаги России»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31.10-07.11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08.11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 советники по воспитательной работе,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Праздник «День матери»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23.11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государственного герба РФ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30.11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советники по воспитательной работе,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акции «Каждой птичке – по кормушке»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02-12.11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День неизвестного солдата; Международный день инвалидов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03.12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Героев Отечества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09.12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Конституции РФ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12.12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новогодних мероприятиях (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квест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, хороводы, спектакли)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23-27.12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по воспитательной работе, 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обучающихся в Губернаторской ёлке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14.01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по воспитательной работе, 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27.01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01.02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советник директора по ВР, педагоги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разгрома советскими войсками немецко-фашистских войск  в Сталинградской битве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02.02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Концерт, посвященный Международному женскому дню 8 Марта 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04.03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советники по воспитательной работе, 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Марафон «Неделя психологии в образовании»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10-17.03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День воссоединения Крыма с Россией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18.03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УВР, советники по воспитательной работе,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Школьный фестиваль детского творчества «Ярмарка талантов»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26.03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УВР, советники по воспитательной работе,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педагоги, ведущие курсы ВД, ДООП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Всемирный день театра 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28.03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мероприятиях, посвященных Дню Космонавтики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8-12.04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УВР, педагоги дополнительного образования, 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19.04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мероприятии детского и юношеского творчества «Весеннее ассорти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26.04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Праздник Весны и Труда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01.05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09.05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Рейтинг-конкурс «Класс года».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16.05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Мероприятие «Последний звонок»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23.05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Церемония вручения аттестатов о среднем общем образовании.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20.06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2F633E" w:rsidRPr="00AC4526" w:rsidTr="00AC4526">
        <w:tc>
          <w:tcPr>
            <w:tcW w:w="14459" w:type="dxa"/>
            <w:gridSpan w:val="4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«Самоуправление»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Выборы органов самоуправления в классе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вторая неделя сентября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Учеба актива Старт общешкольных конкурсов «Лучший класс года», «Лучший ученик года»., «Самый здоровый класс» и т.д.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года, сентябрь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советники по воспитательной работе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каждый второй вторник месяца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советники по воспитательной работе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январь-февраль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Заседание ученического Совета по подготовке к школьному фестивалю «Ярмарка талантов»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март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Заседание членов совета, акция «Я помню, я горжусь»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апрель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Итоговое заседание актива школьного самоуправления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советники по воспитательной работе</w:t>
            </w:r>
          </w:p>
        </w:tc>
      </w:tr>
      <w:tr w:rsidR="002F633E" w:rsidRPr="00AC4526" w:rsidTr="00AC4526">
        <w:tc>
          <w:tcPr>
            <w:tcW w:w="14459" w:type="dxa"/>
            <w:gridSpan w:val="4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lastRenderedPageBreak/>
              <w:t>Модуль «Профилактика и безопасность»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преподаватель-организатор ОБЖ,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Всероссийский открытый урок по ОБЖ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03.09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преподаватель-организатор ОБЖ,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14 – 19.09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преподаватель-организатор ОБЖ, Совет обучающихся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сентябрь-октябрь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Педагог-психолог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Открытые уроки по предмету ОБЖ с привлечением специалистов пожарной части №67 МЧС РФ по РТ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октябрь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преподаватель-организатор ОБЖ,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октябрь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Выставка пожарной техники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13.10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18.11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муниципальных, республиканских, всероссийских конкурсах, олимпиадах по безопасности дорожного движения «Дорога глазами детей»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В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теч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pacing w:val="-2"/>
                <w:sz w:val="24"/>
                <w:lang w:eastAsia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ноябрь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</w:rPr>
              <w:t>Мероприятия в рамках Всероссийской акции «СТОП ВИЧ/СПИД»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специалисты психолого-педагогической службы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76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военно-спортивной эстафете «Рубеж»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февраль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pacing w:val="-2"/>
                <w:sz w:val="24"/>
                <w:lang w:eastAsia="ru-RU"/>
              </w:rPr>
              <w:t>Акция «Сообщи, где торгуют смертью».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9-12.02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апрель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апрель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педагог-психолог,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кл.руководители</w:t>
            </w:r>
            <w:proofErr w:type="spellEnd"/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деятельности школьной службы медиации.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педагог-психолог,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кл.руководители</w:t>
            </w:r>
            <w:proofErr w:type="spellEnd"/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в течение года, </w:t>
            </w:r>
          </w:p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 раз в месяц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соц.педагог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, администрация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Инструктажи обучающихся (согласно утвержденному плану).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кл.руководители</w:t>
            </w:r>
            <w:proofErr w:type="spellEnd"/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педагог-психолог, соц. педагог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педагог-психолог, соц. педагог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вейпов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и т.д.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педагог-психолог, соц. педагог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Вовлечение обучающихся в деятельность муниципальных штабов региональных 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 директора по ВР</w:t>
            </w:r>
          </w:p>
        </w:tc>
      </w:tr>
      <w:tr w:rsidR="002F633E" w:rsidRPr="00AC4526" w:rsidTr="00AC4526">
        <w:tc>
          <w:tcPr>
            <w:tcW w:w="14459" w:type="dxa"/>
            <w:gridSpan w:val="4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«Социальное партнерство (сетевое взаимодействие)»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встречи со специалистами ППЦ «Статус» (на основе договора о сотрудничестве)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зам.директора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по ВР, педагог-психолог, социальный педагог,  педагоги,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Профориентационные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и практико-ориентированные мероприятия на базе медицинского колледжа, технического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коллежда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, аграрного колледжа (на основе договора о сотрудничестве)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зам.директора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по ВР</w:t>
            </w:r>
          </w:p>
        </w:tc>
      </w:tr>
      <w:tr w:rsidR="002F633E" w:rsidRPr="00AC4526" w:rsidTr="00AC4526">
        <w:tc>
          <w:tcPr>
            <w:tcW w:w="14459" w:type="dxa"/>
            <w:gridSpan w:val="4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«Профориентация»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Курс внеурочной деятельности «Россия – мои горизонты».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Профориентационные</w:t>
            </w:r>
            <w:proofErr w:type="spellEnd"/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онлайн-диагностики.</w:t>
            </w:r>
          </w:p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lastRenderedPageBreak/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педагог-психолог 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lastRenderedPageBreak/>
              <w:t>Профориентационные</w:t>
            </w:r>
            <w:proofErr w:type="spellEnd"/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уроки.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педагог-психолог, </w:t>
            </w:r>
            <w:proofErr w:type="spellStart"/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кл.руководители</w:t>
            </w:r>
            <w:proofErr w:type="spellEnd"/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учителя-предметники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Участие во Всероссийском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профориентационном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проекте «Шоу профессий» (онлайн-уроки).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классные</w:t>
            </w:r>
          </w:p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Участие в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профориентационном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проекте «Билет в будущее».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педагог-психолог 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социальный педагог 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Экскурсии в учреждения СПО и ВО 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классные</w:t>
            </w:r>
          </w:p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Экскурсии на производства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классные</w:t>
            </w:r>
          </w:p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Организация участия в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профориентационных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педагог-психолог, педагог-организатор 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Оформление стенда «Твоя профессиональная карьера».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педагог-психолог 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Советник директора по воспитанию 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Организация сопровождения профильного класса (психолого-педагогический)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зам. директора по УВР 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Организация участия в </w:t>
            </w:r>
            <w:proofErr w:type="spellStart"/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профориентационных</w:t>
            </w:r>
            <w:proofErr w:type="spellEnd"/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проектах РДДМ «Движение первых».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Советник директора по воспитанию </w:t>
            </w:r>
          </w:p>
        </w:tc>
      </w:tr>
      <w:tr w:rsidR="002F633E" w:rsidRPr="00AC4526" w:rsidTr="00AC4526">
        <w:tc>
          <w:tcPr>
            <w:tcW w:w="14459" w:type="dxa"/>
            <w:gridSpan w:val="4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ВАРИАТИВНЫЕ МОДУЛИ</w:t>
            </w:r>
          </w:p>
        </w:tc>
      </w:tr>
      <w:tr w:rsidR="002F633E" w:rsidRPr="00AC4526" w:rsidTr="00AC4526">
        <w:tc>
          <w:tcPr>
            <w:tcW w:w="14459" w:type="dxa"/>
            <w:gridSpan w:val="4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«Трудовая деятельность»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eastAsia="Times New Roman" w:hAnsi="Times New Roman"/>
                <w:color w:val="000000"/>
                <w:sz w:val="24"/>
                <w:lang w:eastAsia="ru-RU"/>
              </w:rPr>
              <w:t>Организация</w:t>
            </w:r>
            <w:r w:rsidRPr="00AC4526">
              <w:rPr>
                <w:rFonts w:eastAsia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AC4526">
              <w:rPr>
                <w:rFonts w:eastAsia="Times New Roman" w:hAnsi="Times New Roman"/>
                <w:color w:val="000000"/>
                <w:sz w:val="24"/>
                <w:lang w:eastAsia="ru-RU"/>
              </w:rPr>
              <w:t>дежурства</w:t>
            </w:r>
            <w:r w:rsidRPr="00AC4526">
              <w:rPr>
                <w:rFonts w:eastAsia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AC4526">
              <w:rPr>
                <w:rFonts w:eastAsia="Times New Roman" w:hAnsi="Times New Roman"/>
                <w:color w:val="000000"/>
                <w:sz w:val="24"/>
                <w:lang w:eastAsia="ru-RU"/>
              </w:rPr>
              <w:t>в</w:t>
            </w:r>
            <w:r w:rsidRPr="00AC4526">
              <w:rPr>
                <w:rFonts w:eastAsia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AC4526">
              <w:rPr>
                <w:rFonts w:eastAsia="Times New Roman" w:hAnsi="Times New Roman"/>
                <w:color w:val="000000"/>
                <w:sz w:val="24"/>
                <w:lang w:eastAsia="ru-RU"/>
              </w:rPr>
              <w:t>классных</w:t>
            </w:r>
            <w:r w:rsidRPr="00AC4526">
              <w:rPr>
                <w:rFonts w:eastAsia="Times New Roman" w:hAnsi="Times New Roman"/>
                <w:color w:val="000000"/>
                <w:sz w:val="24"/>
                <w:lang w:eastAsia="ru-RU"/>
              </w:rPr>
              <w:t>/</w:t>
            </w:r>
            <w:r w:rsidRPr="00AC4526">
              <w:rPr>
                <w:rFonts w:eastAsia="Times New Roman" w:hAnsi="Times New Roman"/>
                <w:color w:val="000000"/>
                <w:sz w:val="24"/>
                <w:lang w:eastAsia="ru-RU"/>
              </w:rPr>
              <w:t>учебных</w:t>
            </w:r>
            <w:r w:rsidRPr="00AC4526">
              <w:rPr>
                <w:rFonts w:eastAsia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AC4526">
              <w:rPr>
                <w:rFonts w:eastAsia="Times New Roman" w:hAnsi="Times New Roman"/>
                <w:color w:val="000000"/>
                <w:sz w:val="24"/>
                <w:lang w:eastAsia="ru-RU"/>
              </w:rPr>
              <w:t>кабинетах</w:t>
            </w:r>
            <w:r w:rsidRPr="00AC4526">
              <w:rPr>
                <w:rFonts w:eastAsia="Times New Roman" w:hAnsi="Times New Roman"/>
                <w:color w:val="000000"/>
                <w:sz w:val="24"/>
                <w:lang w:eastAsia="ru-RU"/>
              </w:rPr>
              <w:t xml:space="preserve">, </w:t>
            </w:r>
            <w:r w:rsidRPr="00AC4526">
              <w:rPr>
                <w:rFonts w:eastAsia="Times New Roman" w:hAnsi="Times New Roman"/>
                <w:color w:val="000000"/>
                <w:sz w:val="24"/>
                <w:lang w:eastAsia="ru-RU"/>
              </w:rPr>
              <w:t>школе</w:t>
            </w:r>
            <w:r w:rsidRPr="00AC4526">
              <w:rPr>
                <w:rFonts w:eastAsia="Times New Roman" w:hAnsi="Times New Roman"/>
                <w:color w:val="000000"/>
                <w:sz w:val="24"/>
                <w:lang w:eastAsia="ru-RU"/>
              </w:rPr>
              <w:t xml:space="preserve">, </w:t>
            </w:r>
            <w:r w:rsidRPr="00AC4526">
              <w:rPr>
                <w:rFonts w:eastAsia="Times New Roman" w:hAnsi="Times New Roman"/>
                <w:color w:val="000000"/>
                <w:sz w:val="24"/>
                <w:lang w:eastAsia="ru-RU"/>
              </w:rPr>
              <w:t>столовой</w:t>
            </w:r>
            <w:r w:rsidRPr="00AC4526">
              <w:rPr>
                <w:rFonts w:eastAsia="Times New Roman" w:hAnsi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Серия классных часов</w:t>
            </w:r>
          </w:p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«Профессии наших родителей»,</w:t>
            </w:r>
          </w:p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lastRenderedPageBreak/>
              <w:t>«Все работы хороши»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октябрь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lastRenderedPageBreak/>
              <w:t>Участие в акциях:</w:t>
            </w:r>
          </w:p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«Чистые улицы»;</w:t>
            </w:r>
          </w:p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«Посади дерево» «Помощь ветерану»</w:t>
            </w:r>
          </w:p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«Птицы- наш друзья»</w:t>
            </w:r>
          </w:p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«Школа- наш дом»</w:t>
            </w:r>
          </w:p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«Приведи в порядок планету»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педагог-организатор, Советник директора по ВР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апрель-июль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 музея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Шефство над жителями дома ветеранов.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Совеник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директора по ВР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Плетение маскировочных сетей для участников СВО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педагог-организатор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ind w:right="-7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Оформление закрепленного за классом участка.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учитель ИЗО, педагог-организатор, Советник директора по ВР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ind w:right="-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Организация работы трудового лагеря от УСЗН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июнь-август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зам.директора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по ВР</w:t>
            </w:r>
          </w:p>
        </w:tc>
      </w:tr>
      <w:tr w:rsidR="002F633E" w:rsidRPr="00AC4526" w:rsidTr="00AC4526">
        <w:tc>
          <w:tcPr>
            <w:tcW w:w="14459" w:type="dxa"/>
            <w:gridSpan w:val="4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«Школьный музей»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lang w:eastAsia="ru-RU"/>
              </w:rPr>
              <w:t>Вовлечение обучающихся с музейную деятельность, планирование, организацию, подготовку и проведение экскурсий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кл.руководитель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, руководитель школьного музея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lang w:eastAsia="ru-RU"/>
              </w:rPr>
              <w:t>Выборы кандидатов в Совет музея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кл.руководитель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, руководитель школьного музея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lang w:eastAsia="ru-RU"/>
              </w:rPr>
              <w:t>Проведение экскурсий для классов и групп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кл.руководитель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, руководитель школьного музея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lang w:eastAsia="ru-RU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кл.руководитель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, руководитель школьного музея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lang w:eastAsia="ru-RU"/>
              </w:rPr>
              <w:t>Проведение тематических занятий по истории для классов и групп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кл.руководитель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, руководитель школьного музея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lang w:eastAsia="ru-RU"/>
              </w:rPr>
              <w:t xml:space="preserve">Организация и проведение </w:t>
            </w:r>
            <w:proofErr w:type="spellStart"/>
            <w:r w:rsidRPr="00AC4526">
              <w:rPr>
                <w:rFonts w:ascii="Times New Roman" w:eastAsia="Times New Roman" w:hAnsi="Times New Roman"/>
                <w:lang w:eastAsia="ru-RU"/>
              </w:rPr>
              <w:t>историко</w:t>
            </w:r>
            <w:proofErr w:type="spellEnd"/>
            <w:r w:rsidRPr="00AC4526">
              <w:rPr>
                <w:rFonts w:ascii="Times New Roman" w:eastAsia="Times New Roman" w:hAnsi="Times New Roman"/>
                <w:lang w:eastAsia="ru-RU"/>
              </w:rPr>
              <w:t xml:space="preserve"> – литературных мероприятий для классов и групп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кл.руководитель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, руководитель школьного музея</w:t>
            </w:r>
          </w:p>
        </w:tc>
      </w:tr>
      <w:tr w:rsidR="002F633E" w:rsidRPr="00AC4526" w:rsidTr="00AC4526">
        <w:tc>
          <w:tcPr>
            <w:tcW w:w="14459" w:type="dxa"/>
            <w:gridSpan w:val="4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«Детские и общественные объединения»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lastRenderedPageBreak/>
              <w:t>Дни единых действий: участие во Всероссийской акции, посвященной Дню знаний</w:t>
            </w:r>
          </w:p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02.09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советники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туризма</w:t>
            </w:r>
          </w:p>
          <w:p w:rsidR="002F633E" w:rsidRPr="00AC4526" w:rsidRDefault="002F633E" w:rsidP="002F633E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27.09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:rsidR="002F633E" w:rsidRPr="00AC4526" w:rsidRDefault="002F633E" w:rsidP="002F633E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05.10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2F633E" w:rsidRPr="00AC4526" w:rsidRDefault="002F633E" w:rsidP="002F633E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04.11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:rsidR="002F633E" w:rsidRPr="00AC4526" w:rsidRDefault="002F633E" w:rsidP="002F633E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29.11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Героев Отечества,  кинопросмотр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09.12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AC452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14.02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23.02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08.03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20.03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01.04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AC452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09.05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2F633E" w:rsidRPr="00AC4526" w:rsidTr="00AC4526">
        <w:tc>
          <w:tcPr>
            <w:tcW w:w="14459" w:type="dxa"/>
            <w:gridSpan w:val="4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«Школьные медиа»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 – 10.10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педагог-библиотекарь, педагог-организатор ОБЖ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10-20.10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педагог-библиотекарь, педагог-организатор ОБЖ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во Всероссийской акции «Час кода»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01-04.12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учителя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1-05.11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советники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январь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советники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Кинолектории, посвященные Дню защитника Отечества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февраль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педагог-организатор,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Тематическая фотовыставка, видеопроекты, подкасты, посвященные Дню Победы – сайт школы, группа ВК)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01-09.05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советники по воспитательной работе, 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Кинолектории, посвященные Дню Победы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Акция «Чистая школа» (генеральная уборка классов).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22-23.10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Акция «Чистая школа» (генеральная уборка классов).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25.12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25-30.01,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педагог-библиотекарь, советники по воспитательной работе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Работа почты «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Валентинка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12-14.02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Выставка рисунков и плакатов «С днем защитника Отечества»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16-23.02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Выставка рисунков и плакатов «8 Марта», выставка поделок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02-10.03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Выставка рисунков, плакатов, посвященный Первому полету в космос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Ю.Гагариным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Выставка поделок.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8-12.04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советники по воспитательной работе,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19-23.04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АХЧ,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Весенний субботник «Школе – чистый двор»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23-30.04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АХЧ, педагог-организатор,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01-10.05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педагог-библиотекарь, советники по воспитательной работе</w:t>
            </w:r>
          </w:p>
        </w:tc>
      </w:tr>
      <w:tr w:rsidR="002F633E" w:rsidRPr="00AC4526" w:rsidTr="00AC4526">
        <w:tc>
          <w:tcPr>
            <w:tcW w:w="14459" w:type="dxa"/>
            <w:gridSpan w:val="4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lastRenderedPageBreak/>
              <w:t>Модуль «Школьный театр»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Ознакомление и запись в объединение «Школьный театр»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руководитель объединения «Школьный театр»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Участие в театральных представлениях класса, школы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учителя начальных классов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lang w:eastAsia="ru-RU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lang w:eastAsia="ru-RU"/>
              </w:rPr>
              <w:t>Посещение театра (драматический, оперный, балетный и т.п.)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2F633E" w:rsidRPr="00AC4526" w:rsidTr="00AC4526">
        <w:tc>
          <w:tcPr>
            <w:tcW w:w="14459" w:type="dxa"/>
            <w:gridSpan w:val="4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«Экскурсии и походы»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Спортивно-туристическая программа «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Турслет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» 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11.09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учителя физкультуры, педагог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доп.образования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по курсу «Туризм и краеведение», </w:t>
            </w:r>
            <w:proofErr w:type="spellStart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Походы в театры, на выставки, в музеи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родительский комитет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Экскурсии по патриотической тематике, профориентации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родительский комитет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Походы выходного дня, экскурсии, походы, экспедиции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родительский комитет</w:t>
            </w:r>
          </w:p>
        </w:tc>
      </w:tr>
      <w:tr w:rsidR="002F633E" w:rsidRPr="00AC4526" w:rsidTr="0046217D">
        <w:tc>
          <w:tcPr>
            <w:tcW w:w="7655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Организация экскурсий </w:t>
            </w:r>
          </w:p>
        </w:tc>
        <w:tc>
          <w:tcPr>
            <w:tcW w:w="992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10-11</w:t>
            </w:r>
          </w:p>
        </w:tc>
        <w:tc>
          <w:tcPr>
            <w:tcW w:w="1843" w:type="dxa"/>
          </w:tcPr>
          <w:p w:rsidR="002F633E" w:rsidRPr="00AC4526" w:rsidRDefault="002F633E" w:rsidP="002F6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2F633E" w:rsidRPr="00AC4526" w:rsidRDefault="002F633E" w:rsidP="002F6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C4526">
              <w:rPr>
                <w:rFonts w:ascii="Times New Roman" w:eastAsia="Times New Roman" w:hAnsi="Times New Roman"/>
                <w:sz w:val="24"/>
                <w:lang w:eastAsia="ru-RU"/>
              </w:rPr>
              <w:t>преподаватель-организатор ОБЖ, классные руководители</w:t>
            </w:r>
          </w:p>
        </w:tc>
      </w:tr>
    </w:tbl>
    <w:p w:rsidR="00AC4526" w:rsidRDefault="00AC4526"/>
    <w:sectPr w:rsidR="00AC4526" w:rsidSect="00AC45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32DC"/>
    <w:multiLevelType w:val="multilevel"/>
    <w:tmpl w:val="BD0AC4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2CC1121D"/>
    <w:multiLevelType w:val="multilevel"/>
    <w:tmpl w:val="1E3AEEF0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464"/>
    <w:rsid w:val="002266F9"/>
    <w:rsid w:val="002F58BC"/>
    <w:rsid w:val="002F633E"/>
    <w:rsid w:val="003C6464"/>
    <w:rsid w:val="0046217D"/>
    <w:rsid w:val="00AC4526"/>
    <w:rsid w:val="00D6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95C55"/>
  <w15:chartTrackingRefBased/>
  <w15:docId w15:val="{B8C65F4F-F479-43D8-8504-E171B648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5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4526"/>
  </w:style>
  <w:style w:type="character" w:styleId="a3">
    <w:name w:val="Strong"/>
    <w:uiPriority w:val="22"/>
    <w:qFormat/>
    <w:rsid w:val="00AC452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C452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AC45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7878</Words>
  <Characters>44906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2024-08-26T11:27:00Z</dcterms:created>
  <dcterms:modified xsi:type="dcterms:W3CDTF">2024-08-27T09:16:00Z</dcterms:modified>
</cp:coreProperties>
</file>