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E8D" w:rsidRDefault="001C5E8D" w:rsidP="00B64D0F">
      <w:pPr>
        <w:spacing w:after="0" w:line="240" w:lineRule="auto"/>
        <w:jc w:val="center"/>
        <w:rPr>
          <w:rFonts w:ascii="Times New Roman" w:eastAsia="Calibri" w:hAnsi="Times New Roman" w:cs="Times New Roman"/>
          <w:sz w:val="24"/>
          <w:szCs w:val="24"/>
        </w:rPr>
      </w:pPr>
    </w:p>
    <w:p w:rsidR="00B64D0F" w:rsidRPr="00CF17DA" w:rsidRDefault="001C5E8D" w:rsidP="00CF17DA">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noProof/>
          <w:sz w:val="24"/>
          <w:szCs w:val="24"/>
          <w:lang w:eastAsia="ru-RU"/>
        </w:rPr>
        <w:drawing>
          <wp:inline distT="0" distB="0" distL="0" distR="0" wp14:anchorId="70019CC8" wp14:editId="08E886F7">
            <wp:extent cx="6330735" cy="9067800"/>
            <wp:effectExtent l="0" t="0" r="0" b="0"/>
            <wp:docPr id="1" name="Рисунок 1" descr="C:\Users\Индира\Downloads\IMG_20220921_195936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ндира\Downloads\IMG_20220921_195936 (2).jpg"/>
                    <pic:cNvPicPr>
                      <a:picLocks noChangeAspect="1" noChangeArrowheads="1"/>
                    </pic:cNvPicPr>
                  </pic:nvPicPr>
                  <pic:blipFill rotWithShape="1">
                    <a:blip r:embed="rId6">
                      <a:extLst>
                        <a:ext uri="{28A0092B-C50C-407E-A947-70E740481C1C}">
                          <a14:useLocalDpi xmlns:a14="http://schemas.microsoft.com/office/drawing/2010/main" val="0"/>
                        </a:ext>
                      </a:extLst>
                    </a:blip>
                    <a:srcRect r="3595"/>
                    <a:stretch/>
                  </pic:blipFill>
                  <pic:spPr bwMode="auto">
                    <a:xfrm rot="10800000">
                      <a:off x="0" y="0"/>
                      <a:ext cx="6336383" cy="9075890"/>
                    </a:xfrm>
                    <a:prstGeom prst="rect">
                      <a:avLst/>
                    </a:prstGeom>
                    <a:noFill/>
                    <a:ln>
                      <a:noFill/>
                    </a:ln>
                    <a:extLst>
                      <a:ext uri="{53640926-AAD7-44D8-BBD7-CCE9431645EC}">
                        <a14:shadowObscured xmlns:a14="http://schemas.microsoft.com/office/drawing/2010/main"/>
                      </a:ext>
                    </a:extLst>
                  </pic:spPr>
                </pic:pic>
              </a:graphicData>
            </a:graphic>
          </wp:inline>
        </w:drawing>
      </w:r>
    </w:p>
    <w:p w:rsidR="00B64D0F" w:rsidRPr="00B64D0F" w:rsidRDefault="00B64D0F" w:rsidP="00B64D0F">
      <w:pPr>
        <w:shd w:val="clear" w:color="auto" w:fill="FFFFFF"/>
        <w:spacing w:after="0" w:line="240" w:lineRule="auto"/>
        <w:jc w:val="center"/>
        <w:rPr>
          <w:rFonts w:ascii="Times New Roman" w:eastAsia="Times New Roman" w:hAnsi="Times New Roman" w:cs="Times New Roman"/>
          <w:b/>
          <w:bCs/>
          <w:color w:val="000000"/>
          <w:sz w:val="24"/>
          <w:szCs w:val="24"/>
          <w:u w:val="single"/>
          <w:shd w:val="clear" w:color="auto" w:fill="FFFFFF"/>
          <w:lang w:eastAsia="ru-RU"/>
        </w:rPr>
      </w:pPr>
      <w:r w:rsidRPr="00B64D0F">
        <w:rPr>
          <w:rFonts w:ascii="Times New Roman" w:eastAsia="Times New Roman" w:hAnsi="Times New Roman" w:cs="Times New Roman"/>
          <w:b/>
          <w:bCs/>
          <w:color w:val="000000"/>
          <w:sz w:val="24"/>
          <w:szCs w:val="24"/>
          <w:u w:val="single"/>
          <w:shd w:val="clear" w:color="auto" w:fill="FFFFFF"/>
          <w:lang w:eastAsia="ru-RU"/>
        </w:rPr>
        <w:lastRenderedPageBreak/>
        <w:t>Пояснительная записка</w:t>
      </w:r>
    </w:p>
    <w:p w:rsidR="00B64D0F" w:rsidRPr="00B64D0F" w:rsidRDefault="00B64D0F" w:rsidP="00B64D0F">
      <w:pPr>
        <w:shd w:val="clear" w:color="auto" w:fill="FFFFFF"/>
        <w:spacing w:after="0" w:line="240" w:lineRule="auto"/>
        <w:jc w:val="center"/>
        <w:rPr>
          <w:rFonts w:ascii="Times New Roman" w:eastAsia="Times New Roman" w:hAnsi="Times New Roman" w:cs="Times New Roman"/>
          <w:sz w:val="24"/>
          <w:szCs w:val="24"/>
          <w:lang w:eastAsia="ru-RU"/>
        </w:rPr>
      </w:pPr>
    </w:p>
    <w:p w:rsidR="00B64D0F" w:rsidRPr="00B64D0F" w:rsidRDefault="00B64D0F" w:rsidP="00B64D0F">
      <w:pPr>
        <w:spacing w:after="0" w:line="240" w:lineRule="auto"/>
        <w:rPr>
          <w:rFonts w:ascii="Times New Roman" w:eastAsia="Times New Roman" w:hAnsi="Times New Roman" w:cs="Times New Roman"/>
          <w:color w:val="000000"/>
          <w:sz w:val="24"/>
          <w:szCs w:val="24"/>
          <w:lang w:eastAsia="ru-RU"/>
        </w:rPr>
      </w:pPr>
      <w:r w:rsidRPr="00B64D0F">
        <w:rPr>
          <w:rFonts w:ascii="Times New Roman" w:eastAsia="Times New Roman" w:hAnsi="Times New Roman" w:cs="Times New Roman"/>
          <w:color w:val="000000"/>
          <w:sz w:val="24"/>
          <w:szCs w:val="24"/>
          <w:shd w:val="clear" w:color="auto" w:fill="FFFFFF"/>
          <w:lang w:eastAsia="ru-RU"/>
        </w:rPr>
        <w:t xml:space="preserve">       </w:t>
      </w:r>
      <w:r w:rsidRPr="00B64D0F">
        <w:rPr>
          <w:rFonts w:ascii="Times New Roman" w:eastAsia="Times New Roman" w:hAnsi="Times New Roman" w:cs="Times New Roman"/>
          <w:color w:val="000000"/>
          <w:sz w:val="24"/>
          <w:szCs w:val="24"/>
          <w:lang w:eastAsia="ru-RU"/>
        </w:rPr>
        <w:t xml:space="preserve">Программа составлена с учетом требований ФГОС и соответствует возрастным особенностям младшего школьника. Успешное овладение знаниями в начальных классах общеобразовательной школы невозможно без интереса детей к учебе. В этом случае на помощь приходит курс внеурочной деятельности по </w:t>
      </w:r>
      <w:proofErr w:type="spellStart"/>
      <w:r w:rsidRPr="00B64D0F">
        <w:rPr>
          <w:rFonts w:ascii="Times New Roman" w:eastAsia="Times New Roman" w:hAnsi="Times New Roman" w:cs="Times New Roman"/>
          <w:color w:val="000000"/>
          <w:sz w:val="24"/>
          <w:szCs w:val="24"/>
          <w:lang w:eastAsia="ru-RU"/>
        </w:rPr>
        <w:t>общеинтеллектуальному</w:t>
      </w:r>
      <w:proofErr w:type="spellEnd"/>
      <w:r w:rsidRPr="00B64D0F">
        <w:rPr>
          <w:rFonts w:ascii="Times New Roman" w:eastAsia="Times New Roman" w:hAnsi="Times New Roman" w:cs="Times New Roman"/>
          <w:color w:val="000000"/>
          <w:sz w:val="24"/>
          <w:szCs w:val="24"/>
          <w:lang w:eastAsia="ru-RU"/>
        </w:rPr>
        <w:t xml:space="preserve"> направлению «Занимательная грамматика». Данная программа создаёт благоприятные условия для удовлетворения индивидуальных потребностей обучающихся, так как на всех занятиях дети выходят за рамки учебника, приобретают многие жизненные навыки: учатся самостоятельно выполнять нестандартные задания, анализировать изучаемый материал, пользоваться справочной литературой. Данный курс дает возможность проводить специальную работу с детьми, мотивированными на изучение русского языка, с целью реализации их интеллектуальных и творческих способностей.</w:t>
      </w:r>
    </w:p>
    <w:p w:rsidR="00B64D0F" w:rsidRPr="00B64D0F" w:rsidRDefault="00B64D0F" w:rsidP="00B64D0F">
      <w:pPr>
        <w:spacing w:after="0" w:line="240" w:lineRule="auto"/>
        <w:rPr>
          <w:rFonts w:ascii="Times New Roman" w:eastAsia="Times New Roman" w:hAnsi="Times New Roman" w:cs="Times New Roman"/>
          <w:b/>
          <w:color w:val="000000"/>
          <w:sz w:val="24"/>
          <w:szCs w:val="24"/>
          <w:u w:val="single"/>
          <w:lang w:eastAsia="ru-RU"/>
        </w:rPr>
      </w:pPr>
    </w:p>
    <w:p w:rsidR="00B64D0F" w:rsidRPr="00B64D0F" w:rsidRDefault="00B64D0F" w:rsidP="00B64D0F">
      <w:pPr>
        <w:spacing w:after="0" w:line="240" w:lineRule="auto"/>
        <w:rPr>
          <w:rFonts w:ascii="Times New Roman" w:eastAsia="Times New Roman" w:hAnsi="Times New Roman" w:cs="Times New Roman"/>
          <w:b/>
          <w:color w:val="000000"/>
          <w:sz w:val="24"/>
          <w:szCs w:val="24"/>
          <w:u w:val="single"/>
          <w:lang w:eastAsia="ru-RU"/>
        </w:rPr>
      </w:pPr>
      <w:r w:rsidRPr="00B64D0F">
        <w:rPr>
          <w:rFonts w:ascii="Times New Roman" w:eastAsia="Times New Roman" w:hAnsi="Times New Roman" w:cs="Times New Roman"/>
          <w:b/>
          <w:color w:val="000000"/>
          <w:sz w:val="24"/>
          <w:szCs w:val="24"/>
          <w:u w:val="single"/>
          <w:lang w:eastAsia="ru-RU"/>
        </w:rPr>
        <w:t>Обоснование программы</w:t>
      </w:r>
    </w:p>
    <w:p w:rsidR="00B64D0F" w:rsidRPr="00B64D0F" w:rsidRDefault="00B64D0F" w:rsidP="00B64D0F">
      <w:pPr>
        <w:spacing w:after="0" w:line="240" w:lineRule="auto"/>
        <w:rPr>
          <w:rFonts w:ascii="Times New Roman" w:eastAsia="Times New Roman" w:hAnsi="Times New Roman" w:cs="Times New Roman"/>
          <w:color w:val="000000"/>
          <w:sz w:val="24"/>
          <w:szCs w:val="24"/>
          <w:lang w:eastAsia="ru-RU"/>
        </w:rPr>
      </w:pPr>
      <w:r w:rsidRPr="00B64D0F">
        <w:rPr>
          <w:rFonts w:ascii="Times New Roman" w:eastAsia="Times New Roman" w:hAnsi="Times New Roman" w:cs="Times New Roman"/>
          <w:color w:val="000000"/>
          <w:sz w:val="24"/>
          <w:szCs w:val="24"/>
          <w:lang w:eastAsia="ru-RU"/>
        </w:rPr>
        <w:t xml:space="preserve">     </w:t>
      </w:r>
      <w:proofErr w:type="gramStart"/>
      <w:r w:rsidRPr="00B64D0F">
        <w:rPr>
          <w:rFonts w:ascii="Times New Roman" w:eastAsia="Times New Roman" w:hAnsi="Times New Roman" w:cs="Times New Roman"/>
          <w:color w:val="000000"/>
          <w:sz w:val="24"/>
          <w:szCs w:val="24"/>
          <w:lang w:eastAsia="ru-RU"/>
        </w:rPr>
        <w:t>Важное значение</w:t>
      </w:r>
      <w:proofErr w:type="gramEnd"/>
      <w:r w:rsidRPr="00B64D0F">
        <w:rPr>
          <w:rFonts w:ascii="Times New Roman" w:eastAsia="Times New Roman" w:hAnsi="Times New Roman" w:cs="Times New Roman"/>
          <w:color w:val="000000"/>
          <w:sz w:val="24"/>
          <w:szCs w:val="24"/>
          <w:lang w:eastAsia="ru-RU"/>
        </w:rPr>
        <w:t xml:space="preserve"> имеет организация внеурочной деятельности, включение младших школьников в совместную деятельность школьного коллектива.</w:t>
      </w:r>
    </w:p>
    <w:p w:rsidR="00B64D0F" w:rsidRPr="00B64D0F" w:rsidRDefault="00B64D0F" w:rsidP="00B64D0F">
      <w:pPr>
        <w:spacing w:after="0" w:line="240" w:lineRule="auto"/>
        <w:rPr>
          <w:rFonts w:ascii="Times New Roman" w:eastAsia="Times New Roman" w:hAnsi="Times New Roman" w:cs="Times New Roman"/>
          <w:color w:val="000000"/>
          <w:sz w:val="24"/>
          <w:szCs w:val="24"/>
          <w:lang w:eastAsia="ru-RU"/>
        </w:rPr>
      </w:pPr>
      <w:r w:rsidRPr="00B64D0F">
        <w:rPr>
          <w:rFonts w:ascii="Times New Roman" w:eastAsia="Times New Roman" w:hAnsi="Times New Roman" w:cs="Times New Roman"/>
          <w:color w:val="000000"/>
          <w:sz w:val="24"/>
          <w:szCs w:val="24"/>
          <w:lang w:eastAsia="ru-RU"/>
        </w:rPr>
        <w:t>Программа поможет учителю в непосредственной организации внеурочного занятия по русскому языку. Она предусматривает широкий выбор видов и форм деятельности младших школьников.</w:t>
      </w:r>
    </w:p>
    <w:p w:rsidR="00B64D0F" w:rsidRPr="00B64D0F" w:rsidRDefault="00B64D0F" w:rsidP="00B64D0F">
      <w:pPr>
        <w:spacing w:after="0" w:line="240" w:lineRule="auto"/>
        <w:rPr>
          <w:rFonts w:ascii="Times New Roman" w:eastAsia="Times New Roman" w:hAnsi="Times New Roman" w:cs="Times New Roman"/>
          <w:color w:val="000000"/>
          <w:sz w:val="24"/>
          <w:szCs w:val="24"/>
          <w:lang w:eastAsia="ru-RU"/>
        </w:rPr>
      </w:pPr>
      <w:r w:rsidRPr="00B64D0F">
        <w:rPr>
          <w:rFonts w:ascii="Times New Roman" w:eastAsia="Times New Roman" w:hAnsi="Times New Roman" w:cs="Times New Roman"/>
          <w:color w:val="000000"/>
          <w:sz w:val="24"/>
          <w:szCs w:val="24"/>
          <w:lang w:eastAsia="ru-RU"/>
        </w:rPr>
        <w:t>Пользуясь данной программой, классный руководитель (учитель) найдёт немало</w:t>
      </w:r>
    </w:p>
    <w:p w:rsidR="00B64D0F" w:rsidRPr="00B64D0F" w:rsidRDefault="00B64D0F" w:rsidP="00B64D0F">
      <w:pPr>
        <w:spacing w:after="0" w:line="240" w:lineRule="auto"/>
        <w:rPr>
          <w:rFonts w:ascii="Times New Roman" w:eastAsia="Times New Roman" w:hAnsi="Times New Roman" w:cs="Times New Roman"/>
          <w:color w:val="000000"/>
          <w:sz w:val="24"/>
          <w:szCs w:val="24"/>
          <w:lang w:eastAsia="ru-RU"/>
        </w:rPr>
      </w:pPr>
      <w:r w:rsidRPr="00B64D0F">
        <w:rPr>
          <w:rFonts w:ascii="Times New Roman" w:eastAsia="Times New Roman" w:hAnsi="Times New Roman" w:cs="Times New Roman"/>
          <w:color w:val="000000"/>
          <w:sz w:val="24"/>
          <w:szCs w:val="24"/>
          <w:lang w:eastAsia="ru-RU"/>
        </w:rPr>
        <w:t>возможностей для того, чтобы вести целенаправленную и активную работу со всеми учащимися класса. Всё это поможет раскрыть каждому свои способности, задатки, свою индивидуальность.</w:t>
      </w:r>
    </w:p>
    <w:p w:rsidR="00B64D0F" w:rsidRPr="00B64D0F" w:rsidRDefault="00B64D0F" w:rsidP="00B64D0F">
      <w:pPr>
        <w:spacing w:after="0" w:line="240" w:lineRule="auto"/>
        <w:rPr>
          <w:rFonts w:ascii="Times New Roman" w:eastAsia="Times New Roman" w:hAnsi="Times New Roman" w:cs="Times New Roman"/>
          <w:b/>
          <w:color w:val="000000"/>
          <w:sz w:val="24"/>
          <w:szCs w:val="24"/>
          <w:u w:val="single"/>
          <w:lang w:eastAsia="ru-RU"/>
        </w:rPr>
      </w:pPr>
    </w:p>
    <w:p w:rsidR="00B64D0F" w:rsidRPr="00B64D0F" w:rsidRDefault="00B64D0F" w:rsidP="00B64D0F">
      <w:pPr>
        <w:spacing w:after="0" w:line="240" w:lineRule="auto"/>
        <w:rPr>
          <w:rFonts w:ascii="Times New Roman" w:eastAsia="Times New Roman" w:hAnsi="Times New Roman" w:cs="Times New Roman"/>
          <w:b/>
          <w:color w:val="000000"/>
          <w:sz w:val="24"/>
          <w:szCs w:val="24"/>
          <w:u w:val="single"/>
          <w:lang w:eastAsia="ru-RU"/>
        </w:rPr>
      </w:pPr>
      <w:r w:rsidRPr="00B64D0F">
        <w:rPr>
          <w:rFonts w:ascii="Times New Roman" w:eastAsia="Times New Roman" w:hAnsi="Times New Roman" w:cs="Times New Roman"/>
          <w:b/>
          <w:color w:val="000000"/>
          <w:sz w:val="24"/>
          <w:szCs w:val="24"/>
          <w:u w:val="single"/>
          <w:lang w:eastAsia="ru-RU"/>
        </w:rPr>
        <w:t>Актуальность программы</w:t>
      </w:r>
    </w:p>
    <w:p w:rsidR="00B64D0F" w:rsidRPr="00B64D0F" w:rsidRDefault="00B64D0F" w:rsidP="00B64D0F">
      <w:pPr>
        <w:spacing w:after="0" w:line="240" w:lineRule="auto"/>
        <w:rPr>
          <w:rFonts w:ascii="Times New Roman" w:eastAsia="Times New Roman" w:hAnsi="Times New Roman" w:cs="Times New Roman"/>
          <w:b/>
          <w:sz w:val="24"/>
          <w:szCs w:val="24"/>
          <w:lang w:eastAsia="ru-RU"/>
        </w:rPr>
      </w:pPr>
      <w:r w:rsidRPr="00B64D0F">
        <w:rPr>
          <w:rFonts w:ascii="Times New Roman" w:eastAsia="Times New Roman" w:hAnsi="Times New Roman" w:cs="Times New Roman"/>
          <w:b/>
          <w:sz w:val="24"/>
          <w:szCs w:val="24"/>
          <w:lang w:eastAsia="ru-RU"/>
        </w:rPr>
        <w:t xml:space="preserve">     </w:t>
      </w:r>
      <w:r w:rsidRPr="00B64D0F">
        <w:rPr>
          <w:rFonts w:ascii="Times New Roman" w:eastAsia="Times New Roman" w:hAnsi="Times New Roman" w:cs="Times New Roman"/>
          <w:sz w:val="24"/>
          <w:szCs w:val="24"/>
          <w:lang w:eastAsia="ru-RU"/>
        </w:rPr>
        <w:t>Сегодня</w:t>
      </w:r>
      <w:r w:rsidRPr="00B64D0F">
        <w:rPr>
          <w:rFonts w:ascii="Times New Roman" w:eastAsia="Times New Roman" w:hAnsi="Times New Roman" w:cs="Times New Roman"/>
          <w:b/>
          <w:sz w:val="24"/>
          <w:szCs w:val="24"/>
          <w:lang w:eastAsia="ru-RU"/>
        </w:rPr>
        <w:t xml:space="preserve"> </w:t>
      </w:r>
      <w:r w:rsidRPr="00B64D0F">
        <w:rPr>
          <w:rFonts w:ascii="Times New Roman" w:eastAsia="Times New Roman" w:hAnsi="Times New Roman" w:cs="Times New Roman"/>
          <w:sz w:val="24"/>
          <w:szCs w:val="24"/>
          <w:lang w:eastAsia="ru-RU"/>
        </w:rPr>
        <w:t xml:space="preserve">проблема формирования российской гражданской идентичности оказывается очень актуальной, и её решение требует комплексного подхода, организации определённой системы целенаправленных действий на всех образовательных уровнях.  </w:t>
      </w:r>
      <w:r w:rsidRPr="00B64D0F">
        <w:rPr>
          <w:rFonts w:ascii="Times New Roman" w:eastAsia="Times New Roman" w:hAnsi="Times New Roman" w:cs="Times New Roman"/>
          <w:color w:val="000000"/>
          <w:sz w:val="24"/>
          <w:szCs w:val="24"/>
          <w:lang w:eastAsia="ru-RU"/>
        </w:rPr>
        <w:t xml:space="preserve"> Данный курс позволяет показать учащимся, как увлекателен, разнообразен, неисчерпаем мир слова, мир русской грамоты через организацию учебно </w:t>
      </w:r>
      <w:proofErr w:type="gramStart"/>
      <w:r w:rsidRPr="00B64D0F">
        <w:rPr>
          <w:rFonts w:ascii="Times New Roman" w:eastAsia="Times New Roman" w:hAnsi="Times New Roman" w:cs="Times New Roman"/>
          <w:color w:val="000000"/>
          <w:sz w:val="24"/>
          <w:szCs w:val="24"/>
          <w:lang w:eastAsia="ru-RU"/>
        </w:rPr>
        <w:t>–и</w:t>
      </w:r>
      <w:proofErr w:type="gramEnd"/>
      <w:r w:rsidRPr="00B64D0F">
        <w:rPr>
          <w:rFonts w:ascii="Times New Roman" w:eastAsia="Times New Roman" w:hAnsi="Times New Roman" w:cs="Times New Roman"/>
          <w:color w:val="000000"/>
          <w:sz w:val="24"/>
          <w:szCs w:val="24"/>
          <w:lang w:eastAsia="ru-RU"/>
        </w:rPr>
        <w:t>сследовательской, активной познавательной деятельности школьников, использование разных форм проектной деятельности – важные условия успеха у младших школьников. Это имеет большое значение для формирования подлинных познавательных интересов, как основы учебной деятельности.</w:t>
      </w:r>
    </w:p>
    <w:p w:rsidR="00B64D0F" w:rsidRPr="00B64D0F" w:rsidRDefault="00B64D0F" w:rsidP="00B64D0F">
      <w:pPr>
        <w:spacing w:after="0" w:line="240" w:lineRule="auto"/>
        <w:rPr>
          <w:rFonts w:ascii="Times New Roman" w:eastAsia="Times New Roman" w:hAnsi="Times New Roman" w:cs="Times New Roman"/>
          <w:color w:val="000000"/>
          <w:sz w:val="24"/>
          <w:szCs w:val="24"/>
          <w:lang w:eastAsia="ru-RU"/>
        </w:rPr>
      </w:pPr>
      <w:r w:rsidRPr="00B64D0F">
        <w:rPr>
          <w:rFonts w:ascii="Times New Roman" w:eastAsia="Times New Roman" w:hAnsi="Times New Roman" w:cs="Times New Roman"/>
          <w:color w:val="000000"/>
          <w:sz w:val="24"/>
          <w:szCs w:val="24"/>
          <w:lang w:eastAsia="ru-RU"/>
        </w:rPr>
        <w:t xml:space="preserve">       Новизна предлагаемой программы заключается в том, что в ней интеграция занятий русского языка и литературного чтения, направленной на развитие устной и письменной речи учащихся. На внеурочных занятиях нет тем повторения школьной программы, дети узнают много нового,  создают проекты, открытки, газеты, книжк</w:t>
      </w:r>
      <w:proofErr w:type="gramStart"/>
      <w:r w:rsidRPr="00B64D0F">
        <w:rPr>
          <w:rFonts w:ascii="Times New Roman" w:eastAsia="Times New Roman" w:hAnsi="Times New Roman" w:cs="Times New Roman"/>
          <w:color w:val="000000"/>
          <w:sz w:val="24"/>
          <w:szCs w:val="24"/>
          <w:lang w:eastAsia="ru-RU"/>
        </w:rPr>
        <w:t>и-</w:t>
      </w:r>
      <w:proofErr w:type="gramEnd"/>
      <w:r w:rsidRPr="00B64D0F">
        <w:rPr>
          <w:rFonts w:ascii="Times New Roman" w:eastAsia="Times New Roman" w:hAnsi="Times New Roman" w:cs="Times New Roman"/>
          <w:color w:val="000000"/>
          <w:sz w:val="24"/>
          <w:szCs w:val="24"/>
          <w:lang w:eastAsia="ru-RU"/>
        </w:rPr>
        <w:t xml:space="preserve"> малышки, журналы  как на занятиях, так и в сетевом сообществе, где дети выкладывают свои работы, а родители и все родственники могут посмотреть работы своих детей. Для детей это важно, что их работы не остаются без внимания.</w:t>
      </w:r>
    </w:p>
    <w:p w:rsidR="00B64D0F" w:rsidRPr="00B64D0F" w:rsidRDefault="00B64D0F" w:rsidP="00B64D0F">
      <w:pPr>
        <w:spacing w:after="0" w:line="240" w:lineRule="auto"/>
        <w:rPr>
          <w:rFonts w:ascii="Times New Roman" w:hAnsi="Times New Roman" w:cs="Times New Roman"/>
          <w:b/>
          <w:sz w:val="24"/>
          <w:szCs w:val="24"/>
          <w:lang w:eastAsia="ru-RU"/>
        </w:rPr>
      </w:pPr>
      <w:r w:rsidRPr="00B64D0F">
        <w:rPr>
          <w:rFonts w:ascii="Times New Roman" w:hAnsi="Times New Roman" w:cs="Times New Roman"/>
          <w:b/>
          <w:sz w:val="24"/>
          <w:szCs w:val="24"/>
          <w:lang w:eastAsia="ru-RU"/>
        </w:rPr>
        <w:t xml:space="preserve">    </w:t>
      </w:r>
    </w:p>
    <w:p w:rsidR="00B64D0F" w:rsidRPr="00B64D0F" w:rsidRDefault="00B64D0F" w:rsidP="00B64D0F">
      <w:pPr>
        <w:spacing w:after="0" w:line="240" w:lineRule="auto"/>
        <w:rPr>
          <w:rFonts w:ascii="Times New Roman" w:hAnsi="Times New Roman" w:cs="Times New Roman"/>
          <w:b/>
          <w:sz w:val="24"/>
          <w:szCs w:val="24"/>
          <w:u w:val="single"/>
          <w:lang w:eastAsia="ru-RU"/>
        </w:rPr>
      </w:pPr>
      <w:proofErr w:type="spellStart"/>
      <w:r w:rsidRPr="00B64D0F">
        <w:rPr>
          <w:rFonts w:ascii="Times New Roman" w:hAnsi="Times New Roman" w:cs="Times New Roman"/>
          <w:b/>
          <w:sz w:val="24"/>
          <w:szCs w:val="24"/>
          <w:u w:val="single"/>
          <w:lang w:eastAsia="ru-RU"/>
        </w:rPr>
        <w:t>Инновационность</w:t>
      </w:r>
      <w:proofErr w:type="spellEnd"/>
      <w:r w:rsidRPr="00B64D0F">
        <w:rPr>
          <w:rFonts w:ascii="Times New Roman" w:hAnsi="Times New Roman" w:cs="Times New Roman"/>
          <w:b/>
          <w:sz w:val="24"/>
          <w:szCs w:val="24"/>
          <w:u w:val="single"/>
          <w:lang w:eastAsia="ru-RU"/>
        </w:rPr>
        <w:t xml:space="preserve"> проекта</w:t>
      </w:r>
    </w:p>
    <w:p w:rsidR="00B64D0F" w:rsidRPr="00B64D0F" w:rsidRDefault="00B64D0F" w:rsidP="00B64D0F">
      <w:pPr>
        <w:spacing w:after="0" w:line="240" w:lineRule="auto"/>
        <w:rPr>
          <w:rFonts w:ascii="Times New Roman" w:hAnsi="Times New Roman" w:cs="Times New Roman"/>
          <w:color w:val="000000"/>
          <w:sz w:val="24"/>
          <w:szCs w:val="24"/>
        </w:rPr>
      </w:pPr>
      <w:r w:rsidRPr="00B64D0F">
        <w:rPr>
          <w:rFonts w:ascii="Times New Roman" w:hAnsi="Times New Roman" w:cs="Times New Roman"/>
          <w:sz w:val="24"/>
          <w:szCs w:val="24"/>
          <w:lang w:eastAsia="ru-RU"/>
        </w:rPr>
        <w:t>На данный момент существует достаточно много разработок  внеурочной деятельности  по русскому языку.</w:t>
      </w:r>
      <w:r w:rsidRPr="00B64D0F">
        <w:rPr>
          <w:color w:val="000000"/>
        </w:rPr>
        <w:t xml:space="preserve"> </w:t>
      </w:r>
      <w:r w:rsidRPr="00B64D0F">
        <w:rPr>
          <w:rFonts w:ascii="Times New Roman" w:hAnsi="Times New Roman" w:cs="Times New Roman"/>
          <w:color w:val="000000"/>
          <w:sz w:val="24"/>
          <w:szCs w:val="24"/>
        </w:rPr>
        <w:t>Новизна предлагаемой программы заключается в том, что в ней интеграция занятий русского языка и литературного чтения, направленная  на развитие устной и письменной речи учащихся не только на внеурочных занятиях, но и через сетевые учебно – исследовательские проекты. Новизна методической разработки заключается в комбинации элементов известных методик работы над сетевой проектной деятельностью.</w:t>
      </w:r>
    </w:p>
    <w:p w:rsidR="00B64D0F" w:rsidRPr="00B64D0F" w:rsidRDefault="00B64D0F" w:rsidP="00B64D0F">
      <w:pPr>
        <w:spacing w:after="0" w:line="240" w:lineRule="auto"/>
        <w:rPr>
          <w:rFonts w:ascii="Times New Roman" w:eastAsia="Times New Roman" w:hAnsi="Times New Roman" w:cs="Times New Roman"/>
          <w:color w:val="000000"/>
          <w:sz w:val="24"/>
          <w:szCs w:val="24"/>
          <w:lang w:eastAsia="ru-RU"/>
        </w:rPr>
      </w:pPr>
      <w:r w:rsidRPr="00B64D0F">
        <w:rPr>
          <w:rFonts w:ascii="Times New Roman" w:eastAsia="Times New Roman" w:hAnsi="Times New Roman" w:cs="Times New Roman"/>
          <w:color w:val="000000"/>
          <w:sz w:val="24"/>
          <w:szCs w:val="24"/>
          <w:lang w:eastAsia="ru-RU"/>
        </w:rPr>
        <w:t xml:space="preserve">Классный руководитель, на протяжении четырех лет работы с детским коллективом, должен тесно сотрудничать </w:t>
      </w:r>
      <w:r>
        <w:rPr>
          <w:rFonts w:ascii="Times New Roman" w:eastAsia="Times New Roman" w:hAnsi="Times New Roman" w:cs="Times New Roman"/>
          <w:color w:val="000000"/>
          <w:sz w:val="24"/>
          <w:szCs w:val="24"/>
          <w:lang w:eastAsia="ru-RU"/>
        </w:rPr>
        <w:t xml:space="preserve">с </w:t>
      </w:r>
      <w:r w:rsidRPr="00B64D0F">
        <w:rPr>
          <w:rFonts w:ascii="Times New Roman" w:eastAsia="Times New Roman" w:hAnsi="Times New Roman" w:cs="Times New Roman"/>
          <w:color w:val="000000"/>
          <w:sz w:val="24"/>
          <w:szCs w:val="24"/>
          <w:lang w:eastAsia="ru-RU"/>
        </w:rPr>
        <w:t xml:space="preserve">учителями дополнительного образования, библиотекарем </w:t>
      </w:r>
      <w:proofErr w:type="gramStart"/>
      <w:r w:rsidRPr="00B64D0F">
        <w:rPr>
          <w:rFonts w:ascii="Times New Roman" w:eastAsia="Times New Roman" w:hAnsi="Times New Roman" w:cs="Times New Roman"/>
          <w:color w:val="000000"/>
          <w:sz w:val="24"/>
          <w:szCs w:val="24"/>
          <w:lang w:eastAsia="ru-RU"/>
        </w:rPr>
        <w:t>и</w:t>
      </w:r>
      <w:proofErr w:type="gramEnd"/>
      <w:r w:rsidRPr="00B64D0F">
        <w:rPr>
          <w:rFonts w:ascii="Times New Roman" w:eastAsia="Times New Roman" w:hAnsi="Times New Roman" w:cs="Times New Roman"/>
          <w:color w:val="000000"/>
          <w:sz w:val="24"/>
          <w:szCs w:val="24"/>
          <w:lang w:eastAsia="ru-RU"/>
        </w:rPr>
        <w:t xml:space="preserve"> конечно же родителями. </w:t>
      </w:r>
      <w:proofErr w:type="gramStart"/>
      <w:r w:rsidRPr="00B64D0F">
        <w:rPr>
          <w:rFonts w:ascii="Times New Roman" w:eastAsia="Times New Roman" w:hAnsi="Times New Roman" w:cs="Times New Roman"/>
          <w:color w:val="000000"/>
          <w:sz w:val="24"/>
          <w:szCs w:val="24"/>
          <w:lang w:eastAsia="ru-RU"/>
        </w:rPr>
        <w:t>Благодаря</w:t>
      </w:r>
      <w:proofErr w:type="gramEnd"/>
      <w:r w:rsidRPr="00B64D0F">
        <w:rPr>
          <w:rFonts w:ascii="Times New Roman" w:eastAsia="Times New Roman" w:hAnsi="Times New Roman" w:cs="Times New Roman"/>
          <w:color w:val="000000"/>
          <w:sz w:val="24"/>
          <w:szCs w:val="24"/>
          <w:lang w:eastAsia="ru-RU"/>
        </w:rPr>
        <w:t xml:space="preserve"> совместной и тесной работы, можно добиться высокого результата.</w:t>
      </w:r>
    </w:p>
    <w:p w:rsidR="00B64D0F" w:rsidRPr="00B64D0F" w:rsidRDefault="00B64D0F" w:rsidP="00B64D0F">
      <w:pPr>
        <w:spacing w:after="0" w:line="240" w:lineRule="auto"/>
        <w:rPr>
          <w:rFonts w:ascii="Times New Roman" w:eastAsia="Times New Roman" w:hAnsi="Times New Roman" w:cs="Times New Roman"/>
          <w:b/>
          <w:color w:val="000000"/>
          <w:sz w:val="24"/>
          <w:szCs w:val="24"/>
          <w:lang w:eastAsia="ru-RU"/>
        </w:rPr>
      </w:pPr>
    </w:p>
    <w:p w:rsidR="00B64D0F" w:rsidRPr="00B64D0F" w:rsidRDefault="00B64D0F" w:rsidP="00B64D0F">
      <w:pPr>
        <w:spacing w:after="0" w:line="240" w:lineRule="auto"/>
        <w:rPr>
          <w:rFonts w:ascii="Times New Roman" w:eastAsia="Times New Roman" w:hAnsi="Times New Roman" w:cs="Times New Roman"/>
          <w:color w:val="000000"/>
          <w:sz w:val="24"/>
          <w:szCs w:val="24"/>
          <w:lang w:eastAsia="ru-RU"/>
        </w:rPr>
      </w:pPr>
      <w:r w:rsidRPr="00B64D0F">
        <w:rPr>
          <w:rFonts w:ascii="Times New Roman" w:eastAsia="Times New Roman" w:hAnsi="Times New Roman" w:cs="Times New Roman"/>
          <w:b/>
          <w:color w:val="000000"/>
          <w:sz w:val="24"/>
          <w:szCs w:val="24"/>
          <w:lang w:eastAsia="ru-RU"/>
        </w:rPr>
        <w:t>Цель программы:</w:t>
      </w:r>
      <w:r w:rsidRPr="00B64D0F">
        <w:rPr>
          <w:rFonts w:ascii="Times New Roman" w:eastAsia="Times New Roman" w:hAnsi="Times New Roman" w:cs="Times New Roman"/>
          <w:color w:val="000000"/>
          <w:sz w:val="24"/>
          <w:szCs w:val="24"/>
          <w:lang w:eastAsia="ru-RU"/>
        </w:rPr>
        <w:t xml:space="preserve"> развить  интерес к родному языку, формировать устойчивую мотивацию к изучению русского языка, показать, что грамматика не свод скучных и трудных правил для запоминания, а путеводитель культурного человека.</w:t>
      </w:r>
    </w:p>
    <w:p w:rsidR="00B64D0F" w:rsidRPr="00B64D0F" w:rsidRDefault="00B64D0F" w:rsidP="00B64D0F">
      <w:pPr>
        <w:spacing w:after="0" w:line="240" w:lineRule="auto"/>
        <w:rPr>
          <w:rFonts w:ascii="Times New Roman" w:eastAsia="Times New Roman" w:hAnsi="Times New Roman" w:cs="Times New Roman"/>
          <w:sz w:val="24"/>
          <w:szCs w:val="24"/>
          <w:lang w:eastAsia="ru-RU"/>
        </w:rPr>
      </w:pPr>
      <w:r w:rsidRPr="00B64D0F">
        <w:rPr>
          <w:rFonts w:ascii="Times New Roman" w:eastAsia="Times New Roman" w:hAnsi="Times New Roman" w:cs="Times New Roman"/>
          <w:sz w:val="24"/>
          <w:szCs w:val="24"/>
          <w:lang w:eastAsia="ru-RU"/>
        </w:rPr>
        <w:lastRenderedPageBreak/>
        <w:t xml:space="preserve">  </w:t>
      </w:r>
    </w:p>
    <w:p w:rsidR="00B64D0F" w:rsidRPr="00B64D0F" w:rsidRDefault="00B64D0F" w:rsidP="00B64D0F">
      <w:pPr>
        <w:spacing w:after="0" w:line="240" w:lineRule="auto"/>
        <w:rPr>
          <w:rFonts w:ascii="Times New Roman" w:eastAsia="Times New Roman" w:hAnsi="Times New Roman" w:cs="Times New Roman"/>
          <w:b/>
          <w:color w:val="000000"/>
          <w:sz w:val="24"/>
          <w:szCs w:val="24"/>
          <w:lang w:eastAsia="ru-RU"/>
        </w:rPr>
      </w:pPr>
      <w:r w:rsidRPr="00B64D0F">
        <w:rPr>
          <w:rFonts w:ascii="Times New Roman" w:eastAsia="Times New Roman" w:hAnsi="Times New Roman" w:cs="Times New Roman"/>
          <w:b/>
          <w:color w:val="000000"/>
          <w:sz w:val="24"/>
          <w:szCs w:val="24"/>
          <w:lang w:eastAsia="ru-RU"/>
        </w:rPr>
        <w:t>Место курса в учебном плане</w:t>
      </w:r>
    </w:p>
    <w:p w:rsidR="00B64D0F" w:rsidRPr="00B64D0F" w:rsidRDefault="00B64D0F" w:rsidP="00B64D0F">
      <w:pPr>
        <w:spacing w:after="0" w:line="240" w:lineRule="auto"/>
        <w:rPr>
          <w:rFonts w:ascii="Times New Roman" w:eastAsia="Times New Roman" w:hAnsi="Times New Roman" w:cs="Times New Roman"/>
          <w:color w:val="000000"/>
          <w:sz w:val="24"/>
          <w:szCs w:val="24"/>
          <w:lang w:eastAsia="ru-RU"/>
        </w:rPr>
      </w:pPr>
      <w:r w:rsidRPr="00B64D0F">
        <w:rPr>
          <w:rFonts w:ascii="Times New Roman" w:eastAsia="Times New Roman" w:hAnsi="Times New Roman" w:cs="Times New Roman"/>
          <w:color w:val="000000"/>
          <w:sz w:val="24"/>
          <w:szCs w:val="24"/>
          <w:lang w:eastAsia="ru-RU"/>
        </w:rPr>
        <w:t xml:space="preserve">На внеурочную деятельность </w:t>
      </w:r>
      <w:r>
        <w:rPr>
          <w:rFonts w:ascii="Times New Roman" w:eastAsia="Times New Roman" w:hAnsi="Times New Roman" w:cs="Times New Roman"/>
          <w:color w:val="000000"/>
          <w:sz w:val="24"/>
          <w:szCs w:val="24"/>
          <w:lang w:eastAsia="ru-RU"/>
        </w:rPr>
        <w:t xml:space="preserve">«Занимательная грамматика» в </w:t>
      </w:r>
      <w:r w:rsidRPr="00B64D0F">
        <w:rPr>
          <w:rFonts w:ascii="Times New Roman" w:eastAsia="Times New Roman" w:hAnsi="Times New Roman" w:cs="Times New Roman"/>
          <w:color w:val="000000"/>
          <w:sz w:val="24"/>
          <w:szCs w:val="24"/>
          <w:lang w:eastAsia="ru-RU"/>
        </w:rPr>
        <w:t xml:space="preserve"> 4 классе</w:t>
      </w:r>
    </w:p>
    <w:p w:rsidR="00B64D0F" w:rsidRPr="00B64D0F" w:rsidRDefault="00B64D0F" w:rsidP="00B64D0F">
      <w:pPr>
        <w:spacing w:after="0" w:line="240" w:lineRule="auto"/>
        <w:rPr>
          <w:rFonts w:ascii="Times New Roman" w:eastAsia="Times New Roman" w:hAnsi="Times New Roman" w:cs="Times New Roman"/>
          <w:color w:val="000000"/>
          <w:sz w:val="24"/>
          <w:szCs w:val="24"/>
          <w:lang w:eastAsia="ru-RU"/>
        </w:rPr>
      </w:pPr>
      <w:r w:rsidRPr="00B64D0F">
        <w:rPr>
          <w:rFonts w:ascii="Times New Roman" w:eastAsia="Times New Roman" w:hAnsi="Times New Roman" w:cs="Times New Roman"/>
          <w:color w:val="000000"/>
          <w:sz w:val="24"/>
          <w:szCs w:val="24"/>
          <w:lang w:eastAsia="ru-RU"/>
        </w:rPr>
        <w:t>(внеурочное время) выдел</w:t>
      </w:r>
      <w:r>
        <w:rPr>
          <w:rFonts w:ascii="Times New Roman" w:eastAsia="Times New Roman" w:hAnsi="Times New Roman" w:cs="Times New Roman"/>
          <w:color w:val="000000"/>
          <w:sz w:val="24"/>
          <w:szCs w:val="24"/>
          <w:lang w:eastAsia="ru-RU"/>
        </w:rPr>
        <w:t>яет</w:t>
      </w:r>
      <w:r w:rsidR="000C2D96">
        <w:rPr>
          <w:rFonts w:ascii="Times New Roman" w:eastAsia="Times New Roman" w:hAnsi="Times New Roman" w:cs="Times New Roman"/>
          <w:color w:val="000000"/>
          <w:sz w:val="24"/>
          <w:szCs w:val="24"/>
          <w:lang w:eastAsia="ru-RU"/>
        </w:rPr>
        <w:t>ся 35 часов</w:t>
      </w:r>
      <w:proofErr w:type="gramStart"/>
      <w:r>
        <w:rPr>
          <w:rFonts w:ascii="Times New Roman" w:eastAsia="Times New Roman" w:hAnsi="Times New Roman" w:cs="Times New Roman"/>
          <w:color w:val="000000"/>
          <w:sz w:val="24"/>
          <w:szCs w:val="24"/>
          <w:lang w:eastAsia="ru-RU"/>
        </w:rPr>
        <w:t xml:space="preserve"> </w:t>
      </w:r>
      <w:r w:rsidRPr="00B64D0F">
        <w:rPr>
          <w:rFonts w:ascii="Times New Roman" w:eastAsia="Times New Roman" w:hAnsi="Times New Roman" w:cs="Times New Roman"/>
          <w:color w:val="000000"/>
          <w:sz w:val="24"/>
          <w:szCs w:val="24"/>
          <w:lang w:eastAsia="ru-RU"/>
        </w:rPr>
        <w:t>.</w:t>
      </w:r>
      <w:proofErr w:type="gramEnd"/>
      <w:r w:rsidRPr="00B64D0F">
        <w:rPr>
          <w:rFonts w:ascii="Times New Roman" w:eastAsia="Times New Roman" w:hAnsi="Times New Roman" w:cs="Times New Roman"/>
          <w:color w:val="000000"/>
          <w:sz w:val="24"/>
          <w:szCs w:val="24"/>
          <w:lang w:eastAsia="ru-RU"/>
        </w:rPr>
        <w:t xml:space="preserve"> Занятия проходят по 1 часу в неделю.</w:t>
      </w:r>
    </w:p>
    <w:p w:rsidR="00B64D0F" w:rsidRPr="00B64D0F" w:rsidRDefault="00B64D0F" w:rsidP="00B64D0F">
      <w:pPr>
        <w:spacing w:after="0" w:line="240" w:lineRule="auto"/>
        <w:rPr>
          <w:rFonts w:ascii="Times New Roman" w:eastAsia="Times New Roman" w:hAnsi="Times New Roman" w:cs="Times New Roman"/>
          <w:b/>
          <w:color w:val="000000"/>
          <w:sz w:val="24"/>
          <w:szCs w:val="24"/>
          <w:lang w:eastAsia="ru-RU"/>
        </w:rPr>
      </w:pPr>
      <w:r w:rsidRPr="00B64D0F">
        <w:rPr>
          <w:rFonts w:ascii="Times New Roman" w:eastAsia="Times New Roman" w:hAnsi="Times New Roman" w:cs="Times New Roman"/>
          <w:color w:val="000000"/>
          <w:sz w:val="24"/>
          <w:szCs w:val="24"/>
          <w:lang w:eastAsia="ru-RU"/>
        </w:rPr>
        <w:t xml:space="preserve">     Продолжительность занятий 45 минут. Программа построена с учетом возрастных о</w:t>
      </w:r>
      <w:r>
        <w:rPr>
          <w:rFonts w:ascii="Times New Roman" w:eastAsia="Times New Roman" w:hAnsi="Times New Roman" w:cs="Times New Roman"/>
          <w:color w:val="000000"/>
          <w:sz w:val="24"/>
          <w:szCs w:val="24"/>
          <w:lang w:eastAsia="ru-RU"/>
        </w:rPr>
        <w:t>собенностей младших школьников</w:t>
      </w:r>
      <w:proofErr w:type="gramStart"/>
      <w:r>
        <w:rPr>
          <w:rFonts w:ascii="Times New Roman" w:eastAsia="Times New Roman" w:hAnsi="Times New Roman" w:cs="Times New Roman"/>
          <w:color w:val="000000"/>
          <w:sz w:val="24"/>
          <w:szCs w:val="24"/>
          <w:lang w:eastAsia="ru-RU"/>
        </w:rPr>
        <w:t xml:space="preserve"> .</w:t>
      </w:r>
      <w:proofErr w:type="gramEnd"/>
    </w:p>
    <w:p w:rsidR="00B64D0F" w:rsidRPr="00B64D0F" w:rsidRDefault="00B64D0F" w:rsidP="00B64D0F">
      <w:pPr>
        <w:spacing w:after="0" w:line="240" w:lineRule="auto"/>
        <w:rPr>
          <w:rFonts w:ascii="Times New Roman" w:eastAsia="Times New Roman" w:hAnsi="Times New Roman" w:cs="Times New Roman"/>
          <w:b/>
          <w:color w:val="000000"/>
          <w:sz w:val="24"/>
          <w:szCs w:val="24"/>
          <w:lang w:eastAsia="ru-RU"/>
        </w:rPr>
      </w:pPr>
      <w:r w:rsidRPr="00B64D0F">
        <w:rPr>
          <w:rFonts w:ascii="Times New Roman" w:eastAsia="Times New Roman" w:hAnsi="Times New Roman" w:cs="Times New Roman"/>
          <w:b/>
          <w:color w:val="000000"/>
          <w:sz w:val="24"/>
          <w:szCs w:val="24"/>
          <w:lang w:eastAsia="ru-RU"/>
        </w:rPr>
        <w:t xml:space="preserve">Организация деятельности младших школьников на занятиях основывается </w:t>
      </w:r>
      <w:r w:rsidRPr="00B64D0F">
        <w:rPr>
          <w:rFonts w:ascii="Times New Roman" w:eastAsia="Times New Roman" w:hAnsi="Times New Roman" w:cs="Times New Roman"/>
          <w:b/>
          <w:sz w:val="24"/>
          <w:szCs w:val="24"/>
          <w:lang w:eastAsia="ru-RU"/>
        </w:rPr>
        <w:t>на следующих принципах:</w:t>
      </w:r>
    </w:p>
    <w:p w:rsidR="00B64D0F" w:rsidRPr="00B64D0F" w:rsidRDefault="00B64D0F" w:rsidP="00B64D0F">
      <w:pPr>
        <w:spacing w:after="0" w:line="240" w:lineRule="auto"/>
        <w:rPr>
          <w:rFonts w:ascii="Times New Roman" w:eastAsia="Times New Roman" w:hAnsi="Times New Roman" w:cs="Times New Roman"/>
          <w:sz w:val="24"/>
          <w:szCs w:val="24"/>
          <w:lang w:eastAsia="ru-RU"/>
        </w:rPr>
      </w:pPr>
      <w:r w:rsidRPr="00B64D0F">
        <w:rPr>
          <w:rFonts w:ascii="Times New Roman" w:eastAsia="Times New Roman" w:hAnsi="Times New Roman" w:cs="Times New Roman"/>
          <w:sz w:val="24"/>
          <w:szCs w:val="24"/>
          <w:lang w:eastAsia="ru-RU"/>
        </w:rPr>
        <w:t>· научность;</w:t>
      </w:r>
    </w:p>
    <w:p w:rsidR="00B64D0F" w:rsidRPr="00B64D0F" w:rsidRDefault="00B64D0F" w:rsidP="00B64D0F">
      <w:pPr>
        <w:spacing w:after="0" w:line="240" w:lineRule="auto"/>
        <w:rPr>
          <w:rFonts w:ascii="Times New Roman" w:eastAsia="Times New Roman" w:hAnsi="Times New Roman" w:cs="Times New Roman"/>
          <w:sz w:val="24"/>
          <w:szCs w:val="24"/>
          <w:lang w:eastAsia="ru-RU"/>
        </w:rPr>
      </w:pPr>
      <w:r w:rsidRPr="00B64D0F">
        <w:rPr>
          <w:rFonts w:ascii="Times New Roman" w:eastAsia="Times New Roman" w:hAnsi="Times New Roman" w:cs="Times New Roman"/>
          <w:sz w:val="24"/>
          <w:szCs w:val="24"/>
          <w:lang w:eastAsia="ru-RU"/>
        </w:rPr>
        <w:t>· сознательность и активность;</w:t>
      </w:r>
    </w:p>
    <w:p w:rsidR="00B64D0F" w:rsidRPr="00B64D0F" w:rsidRDefault="00B64D0F" w:rsidP="00B64D0F">
      <w:pPr>
        <w:spacing w:after="0" w:line="240" w:lineRule="auto"/>
        <w:rPr>
          <w:rFonts w:ascii="Times New Roman" w:eastAsia="Times New Roman" w:hAnsi="Times New Roman" w:cs="Times New Roman"/>
          <w:sz w:val="24"/>
          <w:szCs w:val="24"/>
          <w:lang w:eastAsia="ru-RU"/>
        </w:rPr>
      </w:pPr>
      <w:r w:rsidRPr="00B64D0F">
        <w:rPr>
          <w:rFonts w:ascii="Times New Roman" w:eastAsia="Times New Roman" w:hAnsi="Times New Roman" w:cs="Times New Roman"/>
          <w:sz w:val="24"/>
          <w:szCs w:val="24"/>
          <w:lang w:eastAsia="ru-RU"/>
        </w:rPr>
        <w:t>· наглядность;</w:t>
      </w:r>
    </w:p>
    <w:p w:rsidR="00B64D0F" w:rsidRPr="00B64D0F" w:rsidRDefault="00B64D0F" w:rsidP="00B64D0F">
      <w:pPr>
        <w:spacing w:after="0" w:line="240" w:lineRule="auto"/>
        <w:rPr>
          <w:rFonts w:ascii="Times New Roman" w:eastAsia="Times New Roman" w:hAnsi="Times New Roman" w:cs="Times New Roman"/>
          <w:sz w:val="24"/>
          <w:szCs w:val="24"/>
          <w:lang w:eastAsia="ru-RU"/>
        </w:rPr>
      </w:pPr>
      <w:r w:rsidRPr="00B64D0F">
        <w:rPr>
          <w:rFonts w:ascii="Times New Roman" w:eastAsia="Times New Roman" w:hAnsi="Times New Roman" w:cs="Times New Roman"/>
          <w:sz w:val="24"/>
          <w:szCs w:val="24"/>
          <w:lang w:eastAsia="ru-RU"/>
        </w:rPr>
        <w:t>· занимательность;</w:t>
      </w:r>
    </w:p>
    <w:p w:rsidR="00B64D0F" w:rsidRPr="00B64D0F" w:rsidRDefault="00B64D0F" w:rsidP="00B64D0F">
      <w:pPr>
        <w:spacing w:after="0" w:line="240" w:lineRule="auto"/>
        <w:rPr>
          <w:rFonts w:ascii="Times New Roman" w:eastAsia="Times New Roman" w:hAnsi="Times New Roman" w:cs="Times New Roman"/>
          <w:sz w:val="24"/>
          <w:szCs w:val="24"/>
          <w:lang w:eastAsia="ru-RU"/>
        </w:rPr>
      </w:pPr>
      <w:r w:rsidRPr="00B64D0F">
        <w:rPr>
          <w:rFonts w:ascii="Times New Roman" w:eastAsia="Times New Roman" w:hAnsi="Times New Roman" w:cs="Times New Roman"/>
          <w:sz w:val="24"/>
          <w:szCs w:val="24"/>
          <w:lang w:eastAsia="ru-RU"/>
        </w:rPr>
        <w:t>· доступность;</w:t>
      </w:r>
    </w:p>
    <w:p w:rsidR="00B64D0F" w:rsidRPr="00B64D0F" w:rsidRDefault="00B64D0F" w:rsidP="00B64D0F">
      <w:pPr>
        <w:spacing w:after="0" w:line="240" w:lineRule="auto"/>
        <w:rPr>
          <w:rFonts w:ascii="Times New Roman" w:eastAsia="Times New Roman" w:hAnsi="Times New Roman" w:cs="Times New Roman"/>
          <w:color w:val="000000"/>
          <w:sz w:val="24"/>
          <w:szCs w:val="24"/>
          <w:lang w:eastAsia="ru-RU"/>
        </w:rPr>
      </w:pPr>
      <w:r w:rsidRPr="00B64D0F">
        <w:rPr>
          <w:rFonts w:ascii="Times New Roman" w:eastAsia="Times New Roman" w:hAnsi="Times New Roman" w:cs="Times New Roman"/>
          <w:color w:val="000000"/>
          <w:sz w:val="24"/>
          <w:szCs w:val="24"/>
          <w:lang w:eastAsia="ru-RU"/>
        </w:rPr>
        <w:t>· связь теории с практикой;</w:t>
      </w:r>
    </w:p>
    <w:p w:rsidR="00B64D0F" w:rsidRPr="00B64D0F" w:rsidRDefault="00B64D0F" w:rsidP="00B64D0F">
      <w:pPr>
        <w:spacing w:after="0" w:line="240" w:lineRule="auto"/>
        <w:rPr>
          <w:rFonts w:ascii="Times New Roman" w:eastAsia="Times New Roman" w:hAnsi="Times New Roman" w:cs="Times New Roman"/>
          <w:color w:val="000000"/>
          <w:sz w:val="24"/>
          <w:szCs w:val="24"/>
          <w:lang w:eastAsia="ru-RU"/>
        </w:rPr>
      </w:pPr>
      <w:r w:rsidRPr="00B64D0F">
        <w:rPr>
          <w:rFonts w:ascii="Times New Roman" w:eastAsia="Times New Roman" w:hAnsi="Times New Roman" w:cs="Times New Roman"/>
          <w:color w:val="000000"/>
          <w:sz w:val="24"/>
          <w:szCs w:val="24"/>
          <w:lang w:eastAsia="ru-RU"/>
        </w:rPr>
        <w:t>· индивидуальный подход к учащимся.</w:t>
      </w:r>
    </w:p>
    <w:p w:rsidR="00B64D0F" w:rsidRPr="00B64D0F" w:rsidRDefault="00B64D0F" w:rsidP="00B64D0F">
      <w:pPr>
        <w:spacing w:after="0" w:line="240" w:lineRule="auto"/>
        <w:rPr>
          <w:rFonts w:ascii="Times New Roman" w:eastAsia="Times New Roman" w:hAnsi="Times New Roman" w:cs="Times New Roman"/>
          <w:color w:val="000000"/>
          <w:sz w:val="24"/>
          <w:szCs w:val="24"/>
          <w:lang w:eastAsia="ru-RU"/>
        </w:rPr>
      </w:pPr>
      <w:r w:rsidRPr="00B64D0F">
        <w:rPr>
          <w:rFonts w:ascii="Times New Roman" w:eastAsia="Times New Roman" w:hAnsi="Times New Roman" w:cs="Times New Roman"/>
          <w:color w:val="000000"/>
          <w:sz w:val="24"/>
          <w:szCs w:val="24"/>
          <w:lang w:eastAsia="ru-RU"/>
        </w:rPr>
        <w:t xml:space="preserve">       Внеурочная деятельность «Занимательная грамматика» позволяет наиболее успешно применять индивидуальный подход к каждому школьнику с учётом его способностей, более полно удовлетворять познавательные и жизненные интересы учащихся</w:t>
      </w:r>
    </w:p>
    <w:p w:rsidR="00B64D0F" w:rsidRPr="00B64D0F" w:rsidRDefault="00B64D0F" w:rsidP="00B64D0F">
      <w:pPr>
        <w:spacing w:after="0" w:line="240" w:lineRule="auto"/>
        <w:rPr>
          <w:rFonts w:ascii="Times New Roman" w:eastAsia="Times New Roman" w:hAnsi="Times New Roman" w:cs="Times New Roman"/>
          <w:b/>
          <w:color w:val="000000"/>
          <w:sz w:val="24"/>
          <w:szCs w:val="24"/>
          <w:lang w:eastAsia="ru-RU"/>
        </w:rPr>
      </w:pPr>
    </w:p>
    <w:p w:rsidR="00B64D0F" w:rsidRPr="00B64D0F" w:rsidRDefault="00B64D0F" w:rsidP="00B64D0F">
      <w:pPr>
        <w:spacing w:after="0" w:line="240" w:lineRule="auto"/>
        <w:rPr>
          <w:rFonts w:ascii="Times New Roman" w:eastAsia="Times New Roman" w:hAnsi="Times New Roman" w:cs="Times New Roman"/>
          <w:b/>
          <w:color w:val="000000"/>
          <w:sz w:val="24"/>
          <w:szCs w:val="24"/>
          <w:lang w:eastAsia="ru-RU"/>
        </w:rPr>
      </w:pPr>
      <w:r w:rsidRPr="00B64D0F">
        <w:rPr>
          <w:rFonts w:ascii="Times New Roman" w:eastAsia="Times New Roman" w:hAnsi="Times New Roman" w:cs="Times New Roman"/>
          <w:b/>
          <w:color w:val="000000"/>
          <w:sz w:val="24"/>
          <w:szCs w:val="24"/>
          <w:lang w:eastAsia="ru-RU"/>
        </w:rPr>
        <w:t>Формы проведения занятий:</w:t>
      </w:r>
    </w:p>
    <w:p w:rsidR="00B64D0F" w:rsidRPr="00B64D0F" w:rsidRDefault="00B64D0F" w:rsidP="00B64D0F">
      <w:pPr>
        <w:spacing w:after="0" w:line="240" w:lineRule="auto"/>
        <w:rPr>
          <w:rFonts w:ascii="Times New Roman" w:eastAsia="Times New Roman" w:hAnsi="Times New Roman" w:cs="Times New Roman"/>
          <w:color w:val="000000"/>
          <w:sz w:val="24"/>
          <w:szCs w:val="24"/>
          <w:lang w:eastAsia="ru-RU"/>
        </w:rPr>
      </w:pPr>
      <w:r w:rsidRPr="00B64D0F">
        <w:rPr>
          <w:rFonts w:ascii="Times New Roman" w:eastAsia="Times New Roman" w:hAnsi="Times New Roman" w:cs="Times New Roman"/>
          <w:color w:val="000000"/>
          <w:sz w:val="24"/>
          <w:szCs w:val="24"/>
          <w:lang w:eastAsia="ru-RU"/>
        </w:rPr>
        <w:t>-практические занятия с элементами игр и игровых элементов, дидактических и раздаточных материалов, пословиц и поговорок, считалок, рифмовок, ребусов, кроссвордов, головоломок, сказок.</w:t>
      </w:r>
    </w:p>
    <w:p w:rsidR="00B64D0F" w:rsidRPr="00B64D0F" w:rsidRDefault="00B64D0F" w:rsidP="00B64D0F">
      <w:pPr>
        <w:spacing w:after="0" w:line="240" w:lineRule="auto"/>
        <w:rPr>
          <w:rFonts w:ascii="Times New Roman" w:eastAsia="Times New Roman" w:hAnsi="Times New Roman" w:cs="Times New Roman"/>
          <w:color w:val="000000"/>
          <w:sz w:val="24"/>
          <w:szCs w:val="24"/>
          <w:lang w:eastAsia="ru-RU"/>
        </w:rPr>
      </w:pPr>
      <w:r w:rsidRPr="00B64D0F">
        <w:rPr>
          <w:rFonts w:ascii="Times New Roman" w:eastAsia="Times New Roman" w:hAnsi="Times New Roman" w:cs="Times New Roman"/>
          <w:color w:val="000000"/>
          <w:sz w:val="24"/>
          <w:szCs w:val="24"/>
          <w:lang w:eastAsia="ru-RU"/>
        </w:rPr>
        <w:t>-анализ и просмотр текстов;</w:t>
      </w:r>
    </w:p>
    <w:p w:rsidR="00B64D0F" w:rsidRPr="00B64D0F" w:rsidRDefault="00B64D0F" w:rsidP="00B64D0F">
      <w:pPr>
        <w:tabs>
          <w:tab w:val="left" w:pos="2355"/>
        </w:tabs>
        <w:spacing w:after="0" w:line="240" w:lineRule="auto"/>
        <w:rPr>
          <w:rFonts w:ascii="Times New Roman" w:eastAsia="Times New Roman" w:hAnsi="Times New Roman" w:cs="Times New Roman"/>
          <w:color w:val="000000"/>
          <w:sz w:val="24"/>
          <w:szCs w:val="24"/>
          <w:lang w:eastAsia="ru-RU"/>
        </w:rPr>
      </w:pPr>
      <w:r w:rsidRPr="00B64D0F">
        <w:rPr>
          <w:rFonts w:ascii="Times New Roman" w:eastAsia="Times New Roman" w:hAnsi="Times New Roman" w:cs="Times New Roman"/>
          <w:color w:val="000000"/>
          <w:sz w:val="24"/>
          <w:szCs w:val="24"/>
          <w:lang w:eastAsia="ru-RU"/>
        </w:rPr>
        <w:t>-викторины;</w:t>
      </w:r>
      <w:r w:rsidRPr="00B64D0F">
        <w:rPr>
          <w:rFonts w:ascii="Times New Roman" w:eastAsia="Times New Roman" w:hAnsi="Times New Roman" w:cs="Times New Roman"/>
          <w:color w:val="000000"/>
          <w:sz w:val="24"/>
          <w:szCs w:val="24"/>
          <w:lang w:eastAsia="ru-RU"/>
        </w:rPr>
        <w:tab/>
      </w:r>
    </w:p>
    <w:p w:rsidR="00B64D0F" w:rsidRPr="00B64D0F" w:rsidRDefault="00B64D0F" w:rsidP="00B64D0F">
      <w:pPr>
        <w:spacing w:after="0" w:line="240" w:lineRule="auto"/>
        <w:rPr>
          <w:rFonts w:ascii="Times New Roman" w:eastAsia="Times New Roman" w:hAnsi="Times New Roman" w:cs="Times New Roman"/>
          <w:color w:val="000000"/>
          <w:sz w:val="24"/>
          <w:szCs w:val="24"/>
          <w:lang w:eastAsia="ru-RU"/>
        </w:rPr>
      </w:pPr>
      <w:r w:rsidRPr="00B64D0F">
        <w:rPr>
          <w:rFonts w:ascii="Times New Roman" w:eastAsia="Times New Roman" w:hAnsi="Times New Roman" w:cs="Times New Roman"/>
          <w:color w:val="000000"/>
          <w:sz w:val="24"/>
          <w:szCs w:val="24"/>
          <w:lang w:eastAsia="ru-RU"/>
        </w:rPr>
        <w:t>-КВНы;</w:t>
      </w:r>
    </w:p>
    <w:p w:rsidR="00B64D0F" w:rsidRPr="00B64D0F" w:rsidRDefault="00B64D0F" w:rsidP="00B64D0F">
      <w:pPr>
        <w:spacing w:after="0" w:line="240" w:lineRule="auto"/>
        <w:rPr>
          <w:rFonts w:ascii="Times New Roman" w:eastAsia="Times New Roman" w:hAnsi="Times New Roman" w:cs="Times New Roman"/>
          <w:color w:val="000000"/>
          <w:sz w:val="24"/>
          <w:szCs w:val="24"/>
          <w:lang w:eastAsia="ru-RU"/>
        </w:rPr>
      </w:pPr>
      <w:r w:rsidRPr="00B64D0F">
        <w:rPr>
          <w:rFonts w:ascii="Times New Roman" w:eastAsia="Times New Roman" w:hAnsi="Times New Roman" w:cs="Times New Roman"/>
          <w:color w:val="000000"/>
          <w:sz w:val="24"/>
          <w:szCs w:val="24"/>
          <w:lang w:eastAsia="ru-RU"/>
        </w:rPr>
        <w:t>- творческие задания</w:t>
      </w:r>
    </w:p>
    <w:p w:rsidR="00B64D0F" w:rsidRPr="00B64D0F" w:rsidRDefault="00B64D0F" w:rsidP="00B64D0F">
      <w:pPr>
        <w:spacing w:after="0" w:line="240" w:lineRule="auto"/>
        <w:rPr>
          <w:rFonts w:ascii="Times New Roman" w:eastAsia="Times New Roman" w:hAnsi="Times New Roman" w:cs="Times New Roman"/>
          <w:color w:val="000000"/>
          <w:sz w:val="24"/>
          <w:szCs w:val="24"/>
          <w:lang w:eastAsia="ru-RU"/>
        </w:rPr>
      </w:pPr>
      <w:r w:rsidRPr="00B64D0F">
        <w:rPr>
          <w:rFonts w:ascii="Times New Roman" w:eastAsia="Times New Roman" w:hAnsi="Times New Roman" w:cs="Times New Roman"/>
          <w:color w:val="000000"/>
          <w:sz w:val="24"/>
          <w:szCs w:val="24"/>
          <w:lang w:eastAsia="ru-RU"/>
        </w:rPr>
        <w:t>-самостоятельная работа (индивидуальная и групповая) по работе с разнообразными словарями;</w:t>
      </w:r>
    </w:p>
    <w:p w:rsidR="00B64D0F" w:rsidRPr="00B64D0F" w:rsidRDefault="00B64D0F" w:rsidP="00B64D0F">
      <w:pPr>
        <w:spacing w:after="0" w:line="240" w:lineRule="auto"/>
        <w:rPr>
          <w:rFonts w:ascii="Times New Roman" w:eastAsia="Times New Roman" w:hAnsi="Times New Roman" w:cs="Times New Roman"/>
          <w:color w:val="000000"/>
          <w:sz w:val="24"/>
          <w:szCs w:val="24"/>
          <w:lang w:eastAsia="ru-RU"/>
        </w:rPr>
      </w:pPr>
      <w:r w:rsidRPr="00B64D0F">
        <w:rPr>
          <w:rFonts w:ascii="Times New Roman" w:eastAsia="Times New Roman" w:hAnsi="Times New Roman" w:cs="Times New Roman"/>
          <w:color w:val="000000"/>
          <w:sz w:val="24"/>
          <w:szCs w:val="24"/>
          <w:lang w:eastAsia="ru-RU"/>
        </w:rPr>
        <w:t>Интерес учащихся поддерживается внесением творческого элемента в занятия: самостоятельное составление кроссвордов, шарад, ребусов. В каждом занятии прослеживаются три части: игровая, теоретическая, практическая.</w:t>
      </w:r>
    </w:p>
    <w:p w:rsidR="00B64D0F" w:rsidRPr="00B64D0F" w:rsidRDefault="00B64D0F" w:rsidP="00B64D0F">
      <w:pPr>
        <w:spacing w:after="0" w:line="240" w:lineRule="auto"/>
        <w:rPr>
          <w:rFonts w:ascii="Times New Roman" w:eastAsia="Times New Roman" w:hAnsi="Times New Roman" w:cs="Times New Roman"/>
          <w:b/>
          <w:color w:val="000000"/>
          <w:sz w:val="24"/>
          <w:szCs w:val="24"/>
          <w:lang w:eastAsia="ru-RU"/>
        </w:rPr>
      </w:pPr>
    </w:p>
    <w:p w:rsidR="00B64D0F" w:rsidRPr="00B64D0F" w:rsidRDefault="00B64D0F" w:rsidP="00B64D0F">
      <w:pPr>
        <w:spacing w:after="0" w:line="240" w:lineRule="auto"/>
        <w:rPr>
          <w:rFonts w:ascii="Times New Roman" w:eastAsia="Times New Roman" w:hAnsi="Times New Roman" w:cs="Times New Roman"/>
          <w:b/>
          <w:color w:val="000000"/>
          <w:sz w:val="24"/>
          <w:szCs w:val="24"/>
          <w:lang w:eastAsia="ru-RU"/>
        </w:rPr>
      </w:pPr>
      <w:r w:rsidRPr="00B64D0F">
        <w:rPr>
          <w:rFonts w:ascii="Times New Roman" w:eastAsia="Times New Roman" w:hAnsi="Times New Roman" w:cs="Times New Roman"/>
          <w:b/>
          <w:color w:val="000000"/>
          <w:sz w:val="24"/>
          <w:szCs w:val="24"/>
          <w:lang w:eastAsia="ru-RU"/>
        </w:rPr>
        <w:t>Основные методы и технологии:</w:t>
      </w:r>
    </w:p>
    <w:p w:rsidR="00B64D0F" w:rsidRPr="00B64D0F" w:rsidRDefault="00B64D0F" w:rsidP="00B64D0F">
      <w:pPr>
        <w:spacing w:after="0" w:line="240" w:lineRule="auto"/>
        <w:rPr>
          <w:rFonts w:ascii="Times New Roman" w:eastAsia="Times New Roman" w:hAnsi="Times New Roman" w:cs="Times New Roman"/>
          <w:color w:val="000000"/>
          <w:sz w:val="24"/>
          <w:szCs w:val="24"/>
          <w:lang w:eastAsia="ru-RU"/>
        </w:rPr>
      </w:pPr>
      <w:r w:rsidRPr="00B64D0F">
        <w:rPr>
          <w:rFonts w:ascii="Times New Roman" w:eastAsia="Times New Roman" w:hAnsi="Times New Roman" w:cs="Times New Roman"/>
          <w:color w:val="000000"/>
          <w:sz w:val="24"/>
          <w:szCs w:val="24"/>
          <w:lang w:eastAsia="ru-RU"/>
        </w:rPr>
        <w:t xml:space="preserve">-технология </w:t>
      </w:r>
      <w:proofErr w:type="spellStart"/>
      <w:r w:rsidRPr="00B64D0F">
        <w:rPr>
          <w:rFonts w:ascii="Times New Roman" w:eastAsia="Times New Roman" w:hAnsi="Times New Roman" w:cs="Times New Roman"/>
          <w:color w:val="000000"/>
          <w:sz w:val="24"/>
          <w:szCs w:val="24"/>
          <w:lang w:eastAsia="ru-RU"/>
        </w:rPr>
        <w:t>разноуровневого</w:t>
      </w:r>
      <w:proofErr w:type="spellEnd"/>
      <w:r w:rsidRPr="00B64D0F">
        <w:rPr>
          <w:rFonts w:ascii="Times New Roman" w:eastAsia="Times New Roman" w:hAnsi="Times New Roman" w:cs="Times New Roman"/>
          <w:color w:val="000000"/>
          <w:sz w:val="24"/>
          <w:szCs w:val="24"/>
          <w:lang w:eastAsia="ru-RU"/>
        </w:rPr>
        <w:t xml:space="preserve"> обучения;</w:t>
      </w:r>
    </w:p>
    <w:p w:rsidR="00B64D0F" w:rsidRPr="00B64D0F" w:rsidRDefault="00B64D0F" w:rsidP="00B64D0F">
      <w:pPr>
        <w:spacing w:after="0" w:line="240" w:lineRule="auto"/>
        <w:rPr>
          <w:rFonts w:ascii="Times New Roman" w:eastAsia="Times New Roman" w:hAnsi="Times New Roman" w:cs="Times New Roman"/>
          <w:color w:val="000000"/>
          <w:sz w:val="24"/>
          <w:szCs w:val="24"/>
          <w:lang w:eastAsia="ru-RU"/>
        </w:rPr>
      </w:pPr>
      <w:r w:rsidRPr="00B64D0F">
        <w:rPr>
          <w:rFonts w:ascii="Times New Roman" w:eastAsia="Times New Roman" w:hAnsi="Times New Roman" w:cs="Times New Roman"/>
          <w:color w:val="000000"/>
          <w:sz w:val="24"/>
          <w:szCs w:val="24"/>
          <w:lang w:eastAsia="ru-RU"/>
        </w:rPr>
        <w:t>-технология обучения в сотрудничестве;</w:t>
      </w:r>
    </w:p>
    <w:p w:rsidR="00B64D0F" w:rsidRPr="00B64D0F" w:rsidRDefault="00B64D0F" w:rsidP="00B64D0F">
      <w:pPr>
        <w:spacing w:after="0" w:line="240" w:lineRule="auto"/>
        <w:rPr>
          <w:rFonts w:ascii="Times New Roman" w:eastAsia="Times New Roman" w:hAnsi="Times New Roman" w:cs="Times New Roman"/>
          <w:color w:val="000000"/>
          <w:sz w:val="24"/>
          <w:szCs w:val="24"/>
          <w:lang w:eastAsia="ru-RU"/>
        </w:rPr>
      </w:pPr>
      <w:r w:rsidRPr="00B64D0F">
        <w:rPr>
          <w:rFonts w:ascii="Times New Roman" w:eastAsia="Times New Roman" w:hAnsi="Times New Roman" w:cs="Times New Roman"/>
          <w:color w:val="000000"/>
          <w:sz w:val="24"/>
          <w:szCs w:val="24"/>
          <w:lang w:eastAsia="ru-RU"/>
        </w:rPr>
        <w:t>-коммуникативная технология;</w:t>
      </w:r>
    </w:p>
    <w:p w:rsidR="00B64D0F" w:rsidRPr="00B64D0F" w:rsidRDefault="00B64D0F" w:rsidP="00B64D0F">
      <w:pPr>
        <w:spacing w:after="0" w:line="240" w:lineRule="auto"/>
        <w:rPr>
          <w:rFonts w:ascii="Times New Roman" w:eastAsia="Times New Roman" w:hAnsi="Times New Roman" w:cs="Times New Roman"/>
          <w:color w:val="000000"/>
          <w:sz w:val="24"/>
          <w:szCs w:val="24"/>
          <w:lang w:eastAsia="ru-RU"/>
        </w:rPr>
      </w:pPr>
      <w:r w:rsidRPr="00B64D0F">
        <w:rPr>
          <w:rFonts w:ascii="Times New Roman" w:eastAsia="Times New Roman" w:hAnsi="Times New Roman" w:cs="Times New Roman"/>
          <w:color w:val="000000"/>
          <w:sz w:val="24"/>
          <w:szCs w:val="24"/>
          <w:lang w:eastAsia="ru-RU"/>
        </w:rPr>
        <w:t>-ИКТ-технология;</w:t>
      </w:r>
    </w:p>
    <w:p w:rsidR="00B64D0F" w:rsidRPr="00B64D0F" w:rsidRDefault="00B64D0F" w:rsidP="00B64D0F">
      <w:pPr>
        <w:spacing w:after="0" w:line="240" w:lineRule="auto"/>
        <w:rPr>
          <w:rFonts w:ascii="Times New Roman" w:eastAsia="Times New Roman" w:hAnsi="Times New Roman" w:cs="Times New Roman"/>
          <w:color w:val="000000"/>
          <w:sz w:val="24"/>
          <w:szCs w:val="24"/>
          <w:lang w:eastAsia="ru-RU"/>
        </w:rPr>
      </w:pPr>
      <w:r w:rsidRPr="00B64D0F">
        <w:rPr>
          <w:rFonts w:ascii="Times New Roman" w:eastAsia="Times New Roman" w:hAnsi="Times New Roman" w:cs="Times New Roman"/>
          <w:color w:val="000000"/>
          <w:sz w:val="24"/>
          <w:szCs w:val="24"/>
          <w:lang w:eastAsia="ru-RU"/>
        </w:rPr>
        <w:t>-</w:t>
      </w:r>
      <w:proofErr w:type="spellStart"/>
      <w:r w:rsidRPr="00B64D0F">
        <w:rPr>
          <w:rFonts w:ascii="Times New Roman" w:eastAsia="Times New Roman" w:hAnsi="Times New Roman" w:cs="Times New Roman"/>
          <w:color w:val="000000"/>
          <w:sz w:val="24"/>
          <w:szCs w:val="24"/>
          <w:lang w:eastAsia="ru-RU"/>
        </w:rPr>
        <w:t>здоровьесберегающая</w:t>
      </w:r>
      <w:proofErr w:type="spellEnd"/>
      <w:r w:rsidRPr="00B64D0F">
        <w:rPr>
          <w:rFonts w:ascii="Times New Roman" w:eastAsia="Times New Roman" w:hAnsi="Times New Roman" w:cs="Times New Roman"/>
          <w:color w:val="000000"/>
          <w:sz w:val="24"/>
          <w:szCs w:val="24"/>
          <w:lang w:eastAsia="ru-RU"/>
        </w:rPr>
        <w:t xml:space="preserve"> технология;</w:t>
      </w:r>
    </w:p>
    <w:p w:rsidR="00B64D0F" w:rsidRPr="00B64D0F" w:rsidRDefault="00B64D0F" w:rsidP="00B64D0F">
      <w:pPr>
        <w:spacing w:after="0" w:line="240" w:lineRule="auto"/>
        <w:rPr>
          <w:rFonts w:ascii="Times New Roman" w:eastAsia="Times New Roman" w:hAnsi="Times New Roman" w:cs="Times New Roman"/>
          <w:color w:val="000000"/>
          <w:sz w:val="24"/>
          <w:szCs w:val="24"/>
          <w:lang w:eastAsia="ru-RU"/>
        </w:rPr>
      </w:pPr>
      <w:r w:rsidRPr="00B64D0F">
        <w:rPr>
          <w:rFonts w:ascii="Times New Roman" w:eastAsia="Times New Roman" w:hAnsi="Times New Roman" w:cs="Times New Roman"/>
          <w:color w:val="000000"/>
          <w:sz w:val="24"/>
          <w:szCs w:val="24"/>
          <w:lang w:eastAsia="ru-RU"/>
        </w:rPr>
        <w:t>-проектная технология.</w:t>
      </w:r>
    </w:p>
    <w:p w:rsidR="00B64D0F" w:rsidRPr="00B64D0F" w:rsidRDefault="00B64D0F" w:rsidP="00B64D0F">
      <w:pPr>
        <w:spacing w:after="0" w:line="240" w:lineRule="auto"/>
        <w:rPr>
          <w:rFonts w:ascii="Times New Roman" w:eastAsia="Times New Roman" w:hAnsi="Times New Roman" w:cs="Times New Roman"/>
          <w:color w:val="000000"/>
          <w:sz w:val="24"/>
          <w:szCs w:val="24"/>
          <w:lang w:eastAsia="ru-RU"/>
        </w:rPr>
      </w:pPr>
      <w:r w:rsidRPr="00B64D0F">
        <w:rPr>
          <w:rFonts w:ascii="Times New Roman" w:eastAsia="Times New Roman" w:hAnsi="Times New Roman" w:cs="Times New Roman"/>
          <w:color w:val="000000"/>
          <w:sz w:val="24"/>
          <w:szCs w:val="24"/>
          <w:lang w:eastAsia="ru-RU"/>
        </w:rPr>
        <w:t>Выбор технологий и методик обусловлен необходимостью дифференциации и индивидуализации обучения в целях развития универсальных учебных действий и личностных каче</w:t>
      </w:r>
      <w:proofErr w:type="gramStart"/>
      <w:r w:rsidRPr="00B64D0F">
        <w:rPr>
          <w:rFonts w:ascii="Times New Roman" w:eastAsia="Times New Roman" w:hAnsi="Times New Roman" w:cs="Times New Roman"/>
          <w:color w:val="000000"/>
          <w:sz w:val="24"/>
          <w:szCs w:val="24"/>
          <w:lang w:eastAsia="ru-RU"/>
        </w:rPr>
        <w:t>ств  шк</w:t>
      </w:r>
      <w:proofErr w:type="gramEnd"/>
      <w:r w:rsidRPr="00B64D0F">
        <w:rPr>
          <w:rFonts w:ascii="Times New Roman" w:eastAsia="Times New Roman" w:hAnsi="Times New Roman" w:cs="Times New Roman"/>
          <w:color w:val="000000"/>
          <w:sz w:val="24"/>
          <w:szCs w:val="24"/>
          <w:lang w:eastAsia="ru-RU"/>
        </w:rPr>
        <w:t>ольника.</w:t>
      </w:r>
    </w:p>
    <w:p w:rsidR="00B64D0F" w:rsidRPr="00B64D0F" w:rsidRDefault="00B64D0F" w:rsidP="00B64D0F">
      <w:pPr>
        <w:spacing w:after="0" w:line="240" w:lineRule="auto"/>
        <w:rPr>
          <w:rFonts w:ascii="Times New Roman" w:eastAsia="Times New Roman" w:hAnsi="Times New Roman" w:cs="Times New Roman"/>
          <w:color w:val="000000"/>
          <w:sz w:val="24"/>
          <w:szCs w:val="24"/>
          <w:lang w:eastAsia="ru-RU"/>
        </w:rPr>
      </w:pPr>
      <w:proofErr w:type="gramStart"/>
      <w:r w:rsidRPr="00B64D0F">
        <w:rPr>
          <w:rFonts w:ascii="Times New Roman" w:eastAsia="Times New Roman" w:hAnsi="Times New Roman" w:cs="Times New Roman"/>
          <w:color w:val="000000"/>
          <w:sz w:val="24"/>
          <w:szCs w:val="24"/>
          <w:lang w:eastAsia="ru-RU"/>
        </w:rPr>
        <w:t>Во внеурочной работе учитель принимает на себя разные роли: просветитель, инструктор, наблюдатель, опекун, старший друг, советчик, наставник, организатор, руководитель,  проектировщик,  исследователь.</w:t>
      </w:r>
      <w:proofErr w:type="gramEnd"/>
    </w:p>
    <w:p w:rsidR="00B64D0F" w:rsidRPr="00B64D0F" w:rsidRDefault="00B64D0F" w:rsidP="00B64D0F">
      <w:pPr>
        <w:spacing w:after="0" w:line="240" w:lineRule="auto"/>
        <w:rPr>
          <w:rFonts w:ascii="Times New Roman" w:eastAsia="Times New Roman" w:hAnsi="Times New Roman" w:cs="Times New Roman"/>
          <w:color w:val="000000"/>
          <w:sz w:val="24"/>
          <w:szCs w:val="24"/>
          <w:lang w:eastAsia="ru-RU"/>
        </w:rPr>
      </w:pPr>
      <w:r w:rsidRPr="00B64D0F">
        <w:rPr>
          <w:rFonts w:ascii="Times New Roman" w:eastAsia="Times New Roman" w:hAnsi="Times New Roman" w:cs="Times New Roman"/>
          <w:color w:val="000000"/>
          <w:sz w:val="24"/>
          <w:szCs w:val="24"/>
          <w:lang w:eastAsia="ru-RU"/>
        </w:rPr>
        <w:t>Эти роли помогают включить учащихся в выполнение своих ролей: исполнителя, разработчика, лидера, исследователя, активного коммуникатора и т.д.</w:t>
      </w:r>
    </w:p>
    <w:p w:rsidR="00B64D0F" w:rsidRPr="00B64D0F" w:rsidRDefault="00B64D0F" w:rsidP="00B64D0F">
      <w:pPr>
        <w:spacing w:after="0" w:line="240" w:lineRule="auto"/>
        <w:rPr>
          <w:rFonts w:ascii="Times New Roman" w:eastAsia="Times New Roman" w:hAnsi="Times New Roman" w:cs="Times New Roman"/>
          <w:b/>
          <w:color w:val="000000"/>
          <w:sz w:val="24"/>
          <w:szCs w:val="24"/>
          <w:lang w:eastAsia="ru-RU"/>
        </w:rPr>
      </w:pPr>
    </w:p>
    <w:p w:rsidR="00A83C71" w:rsidRPr="00B64D0F" w:rsidRDefault="002B3A34" w:rsidP="00A83C71">
      <w:pPr>
        <w:spacing w:after="0" w:line="240" w:lineRule="auto"/>
        <w:rPr>
          <w:rFonts w:ascii="Times New Roman" w:eastAsia="Times New Roman" w:hAnsi="Times New Roman" w:cs="Times New Roman"/>
          <w:b/>
          <w:color w:val="000000"/>
          <w:sz w:val="24"/>
          <w:szCs w:val="24"/>
          <w:lang w:eastAsia="ru-RU"/>
        </w:rPr>
      </w:pPr>
      <w:r w:rsidRPr="002B3A34">
        <w:rPr>
          <w:rFonts w:ascii="LiberationSerif" w:eastAsia="Times New Roman" w:hAnsi="LiberationSerif" w:cs="Times New Roman"/>
          <w:caps/>
          <w:color w:val="000000"/>
          <w:kern w:val="36"/>
          <w:sz w:val="24"/>
          <w:szCs w:val="24"/>
          <w:lang w:eastAsia="ru-RU"/>
        </w:rPr>
        <w:t>ПЛАНИРУЕМЫЕ ОБРАЗО</w:t>
      </w:r>
      <w:r w:rsidR="00A83C71" w:rsidRPr="00A83C71">
        <w:rPr>
          <w:rFonts w:ascii="Times New Roman" w:eastAsia="Times New Roman" w:hAnsi="Times New Roman" w:cs="Times New Roman"/>
          <w:b/>
          <w:color w:val="000000"/>
          <w:sz w:val="24"/>
          <w:szCs w:val="24"/>
          <w:lang w:eastAsia="ru-RU"/>
        </w:rPr>
        <w:t xml:space="preserve"> </w:t>
      </w:r>
      <w:r w:rsidR="00A83C71" w:rsidRPr="00B64D0F">
        <w:rPr>
          <w:rFonts w:ascii="Times New Roman" w:eastAsia="Times New Roman" w:hAnsi="Times New Roman" w:cs="Times New Roman"/>
          <w:b/>
          <w:color w:val="000000"/>
          <w:sz w:val="24"/>
          <w:szCs w:val="24"/>
          <w:lang w:eastAsia="ru-RU"/>
        </w:rPr>
        <w:t>Цифровые ресурсы:</w:t>
      </w:r>
    </w:p>
    <w:p w:rsidR="00A83C71" w:rsidRPr="00B64D0F" w:rsidRDefault="00A83C71" w:rsidP="00A83C71">
      <w:pPr>
        <w:spacing w:after="0" w:line="240" w:lineRule="auto"/>
        <w:rPr>
          <w:rFonts w:ascii="Times New Roman" w:eastAsia="Times New Roman" w:hAnsi="Times New Roman" w:cs="Times New Roman"/>
          <w:color w:val="000000"/>
          <w:sz w:val="24"/>
          <w:szCs w:val="24"/>
          <w:lang w:eastAsia="ru-RU"/>
        </w:rPr>
      </w:pPr>
      <w:r w:rsidRPr="00B64D0F">
        <w:rPr>
          <w:rFonts w:ascii="Times New Roman" w:eastAsia="Times New Roman" w:hAnsi="Times New Roman" w:cs="Times New Roman"/>
          <w:color w:val="000000"/>
          <w:sz w:val="24"/>
          <w:szCs w:val="24"/>
          <w:lang w:eastAsia="ru-RU"/>
        </w:rPr>
        <w:t>1. Ресурсы Интернет.</w:t>
      </w:r>
    </w:p>
    <w:p w:rsidR="00A83C71" w:rsidRPr="00B64D0F" w:rsidRDefault="00A83C71" w:rsidP="00A83C71">
      <w:pPr>
        <w:spacing w:after="0" w:line="240" w:lineRule="auto"/>
        <w:rPr>
          <w:rFonts w:ascii="Times New Roman" w:eastAsia="Times New Roman" w:hAnsi="Times New Roman" w:cs="Times New Roman"/>
          <w:color w:val="000000"/>
          <w:sz w:val="24"/>
          <w:szCs w:val="24"/>
          <w:lang w:eastAsia="ru-RU"/>
        </w:rPr>
      </w:pPr>
      <w:r w:rsidRPr="00B64D0F">
        <w:rPr>
          <w:rFonts w:ascii="Times New Roman" w:eastAsia="Times New Roman" w:hAnsi="Times New Roman" w:cs="Times New Roman"/>
          <w:color w:val="000000"/>
          <w:sz w:val="24"/>
          <w:szCs w:val="24"/>
          <w:lang w:eastAsia="ru-RU"/>
        </w:rPr>
        <w:t>2. ЦОР по русскому языку для начальной школы.</w:t>
      </w:r>
    </w:p>
    <w:p w:rsidR="00A83C71" w:rsidRPr="00B64D0F" w:rsidRDefault="00A83C71" w:rsidP="00A83C71">
      <w:pPr>
        <w:spacing w:after="0" w:line="240" w:lineRule="auto"/>
        <w:rPr>
          <w:rFonts w:ascii="Times New Roman" w:eastAsia="Times New Roman" w:hAnsi="Times New Roman" w:cs="Times New Roman"/>
          <w:color w:val="000000"/>
          <w:sz w:val="24"/>
          <w:szCs w:val="24"/>
          <w:lang w:eastAsia="ru-RU"/>
        </w:rPr>
      </w:pPr>
      <w:r w:rsidRPr="00B64D0F">
        <w:rPr>
          <w:rFonts w:ascii="Times New Roman" w:eastAsia="Times New Roman" w:hAnsi="Times New Roman" w:cs="Times New Roman"/>
          <w:color w:val="000000"/>
          <w:sz w:val="24"/>
          <w:szCs w:val="24"/>
          <w:lang w:eastAsia="ru-RU"/>
        </w:rPr>
        <w:t>3. ЦОР по развитию логики учащихся начальных классов.</w:t>
      </w:r>
    </w:p>
    <w:p w:rsidR="00A83C71" w:rsidRPr="00B64D0F" w:rsidRDefault="00A83C71" w:rsidP="00A83C71">
      <w:pPr>
        <w:spacing w:after="0" w:line="240" w:lineRule="auto"/>
        <w:rPr>
          <w:rFonts w:ascii="Times New Roman" w:eastAsia="Times New Roman" w:hAnsi="Times New Roman" w:cs="Times New Roman"/>
          <w:b/>
          <w:color w:val="000000"/>
          <w:sz w:val="24"/>
          <w:szCs w:val="24"/>
          <w:lang w:eastAsia="ru-RU"/>
        </w:rPr>
      </w:pPr>
    </w:p>
    <w:p w:rsidR="00A83C71" w:rsidRPr="00B64D0F" w:rsidRDefault="00A83C71" w:rsidP="00A83C71">
      <w:pPr>
        <w:spacing w:after="0" w:line="240" w:lineRule="auto"/>
        <w:rPr>
          <w:rFonts w:ascii="Times New Roman" w:eastAsia="Times New Roman" w:hAnsi="Times New Roman" w:cs="Times New Roman"/>
          <w:b/>
          <w:color w:val="000000"/>
          <w:sz w:val="24"/>
          <w:szCs w:val="24"/>
          <w:lang w:eastAsia="ru-RU"/>
        </w:rPr>
      </w:pPr>
      <w:r w:rsidRPr="00B64D0F">
        <w:rPr>
          <w:rFonts w:ascii="Times New Roman" w:eastAsia="Times New Roman" w:hAnsi="Times New Roman" w:cs="Times New Roman"/>
          <w:b/>
          <w:color w:val="000000"/>
          <w:sz w:val="24"/>
          <w:szCs w:val="24"/>
          <w:lang w:eastAsia="ru-RU"/>
        </w:rPr>
        <w:lastRenderedPageBreak/>
        <w:t>Технические средства обучения:</w:t>
      </w:r>
    </w:p>
    <w:p w:rsidR="00A83C71" w:rsidRPr="00B64D0F" w:rsidRDefault="00A83C71" w:rsidP="00A83C71">
      <w:pPr>
        <w:spacing w:after="0" w:line="240" w:lineRule="auto"/>
        <w:rPr>
          <w:rFonts w:ascii="Times New Roman" w:eastAsia="Times New Roman" w:hAnsi="Times New Roman" w:cs="Times New Roman"/>
          <w:color w:val="000000"/>
          <w:sz w:val="24"/>
          <w:szCs w:val="24"/>
          <w:lang w:eastAsia="ru-RU"/>
        </w:rPr>
      </w:pPr>
      <w:r w:rsidRPr="00B64D0F">
        <w:rPr>
          <w:rFonts w:ascii="Times New Roman" w:eastAsia="Times New Roman" w:hAnsi="Times New Roman" w:cs="Times New Roman"/>
          <w:color w:val="000000"/>
          <w:sz w:val="24"/>
          <w:szCs w:val="24"/>
          <w:lang w:eastAsia="ru-RU"/>
        </w:rPr>
        <w:t>1. Компьютер с художественным программным обеспечением.</w:t>
      </w:r>
    </w:p>
    <w:p w:rsidR="00A83C71" w:rsidRPr="00B64D0F" w:rsidRDefault="00A83C71" w:rsidP="00A83C71">
      <w:pPr>
        <w:spacing w:after="0" w:line="240" w:lineRule="auto"/>
        <w:rPr>
          <w:rFonts w:ascii="Times New Roman" w:eastAsia="Times New Roman" w:hAnsi="Times New Roman" w:cs="Times New Roman"/>
          <w:color w:val="000000"/>
          <w:sz w:val="24"/>
          <w:szCs w:val="24"/>
          <w:lang w:eastAsia="ru-RU"/>
        </w:rPr>
      </w:pPr>
      <w:r w:rsidRPr="00B64D0F">
        <w:rPr>
          <w:rFonts w:ascii="Times New Roman" w:eastAsia="Times New Roman" w:hAnsi="Times New Roman" w:cs="Times New Roman"/>
          <w:color w:val="000000"/>
          <w:sz w:val="24"/>
          <w:szCs w:val="24"/>
          <w:lang w:eastAsia="ru-RU"/>
        </w:rPr>
        <w:t>2. Интерактивная доска.</w:t>
      </w:r>
    </w:p>
    <w:p w:rsidR="00A83C71" w:rsidRPr="00B64D0F" w:rsidRDefault="00A83C71" w:rsidP="00A83C71">
      <w:pPr>
        <w:spacing w:after="0" w:line="240" w:lineRule="auto"/>
        <w:rPr>
          <w:rFonts w:ascii="Times New Roman" w:eastAsia="Times New Roman" w:hAnsi="Times New Roman" w:cs="Times New Roman"/>
          <w:color w:val="000000"/>
          <w:sz w:val="24"/>
          <w:szCs w:val="24"/>
          <w:lang w:eastAsia="ru-RU"/>
        </w:rPr>
      </w:pPr>
      <w:r w:rsidRPr="00B64D0F">
        <w:rPr>
          <w:rFonts w:ascii="Times New Roman" w:eastAsia="Times New Roman" w:hAnsi="Times New Roman" w:cs="Times New Roman"/>
          <w:color w:val="000000"/>
          <w:sz w:val="24"/>
          <w:szCs w:val="24"/>
          <w:lang w:eastAsia="ru-RU"/>
        </w:rPr>
        <w:t>3. Магнитная доска.</w:t>
      </w:r>
    </w:p>
    <w:p w:rsidR="00A83C71" w:rsidRPr="00B64D0F" w:rsidRDefault="00A83C71" w:rsidP="00A83C71">
      <w:pPr>
        <w:spacing w:after="0" w:line="240" w:lineRule="auto"/>
        <w:rPr>
          <w:rFonts w:ascii="Times New Roman" w:eastAsia="Times New Roman" w:hAnsi="Times New Roman" w:cs="Times New Roman"/>
          <w:color w:val="000000"/>
          <w:sz w:val="24"/>
          <w:szCs w:val="24"/>
          <w:lang w:eastAsia="ru-RU"/>
        </w:rPr>
      </w:pPr>
      <w:r w:rsidRPr="00B64D0F">
        <w:rPr>
          <w:rFonts w:ascii="Times New Roman" w:eastAsia="Times New Roman" w:hAnsi="Times New Roman" w:cs="Times New Roman"/>
          <w:color w:val="000000"/>
          <w:sz w:val="24"/>
          <w:szCs w:val="24"/>
          <w:lang w:eastAsia="ru-RU"/>
        </w:rPr>
        <w:t>4. Принтер</w:t>
      </w:r>
    </w:p>
    <w:p w:rsidR="00A83C71" w:rsidRPr="00B64D0F" w:rsidRDefault="00A83C71" w:rsidP="00A83C71">
      <w:pPr>
        <w:spacing w:after="0" w:line="240" w:lineRule="auto"/>
        <w:rPr>
          <w:rFonts w:ascii="Times New Roman" w:eastAsia="Times New Roman" w:hAnsi="Times New Roman" w:cs="Times New Roman"/>
          <w:color w:val="000000"/>
          <w:sz w:val="24"/>
          <w:szCs w:val="24"/>
          <w:lang w:eastAsia="ru-RU"/>
        </w:rPr>
      </w:pPr>
      <w:r w:rsidRPr="00B64D0F">
        <w:rPr>
          <w:rFonts w:ascii="Times New Roman" w:eastAsia="Times New Roman" w:hAnsi="Times New Roman" w:cs="Times New Roman"/>
          <w:color w:val="000000"/>
          <w:sz w:val="24"/>
          <w:szCs w:val="24"/>
          <w:lang w:eastAsia="ru-RU"/>
        </w:rPr>
        <w:t>5. Ксерокс</w:t>
      </w:r>
    </w:p>
    <w:p w:rsidR="00A83C71" w:rsidRPr="00B64D0F" w:rsidRDefault="00A83C71" w:rsidP="00A83C71">
      <w:pPr>
        <w:spacing w:after="0" w:line="240" w:lineRule="auto"/>
        <w:rPr>
          <w:rFonts w:ascii="Times New Roman" w:eastAsia="Times New Roman" w:hAnsi="Times New Roman" w:cs="Times New Roman"/>
          <w:color w:val="000000"/>
          <w:sz w:val="24"/>
          <w:szCs w:val="24"/>
          <w:lang w:eastAsia="ru-RU"/>
        </w:rPr>
      </w:pPr>
      <w:r w:rsidRPr="00B64D0F">
        <w:rPr>
          <w:rFonts w:ascii="Times New Roman" w:eastAsia="Times New Roman" w:hAnsi="Times New Roman" w:cs="Times New Roman"/>
          <w:color w:val="000000"/>
          <w:sz w:val="24"/>
          <w:szCs w:val="24"/>
          <w:lang w:eastAsia="ru-RU"/>
        </w:rPr>
        <w:t>6. Календарно тематическое планирование</w:t>
      </w:r>
    </w:p>
    <w:p w:rsidR="00A83C71" w:rsidRPr="00B64D0F" w:rsidRDefault="00A83C71" w:rsidP="00A83C71">
      <w:pPr>
        <w:spacing w:after="0" w:line="240" w:lineRule="auto"/>
        <w:rPr>
          <w:rFonts w:ascii="Times New Roman" w:eastAsia="Times New Roman" w:hAnsi="Times New Roman" w:cs="Times New Roman"/>
          <w:b/>
          <w:color w:val="000000"/>
          <w:sz w:val="24"/>
          <w:szCs w:val="24"/>
          <w:lang w:eastAsia="ru-RU"/>
        </w:rPr>
      </w:pPr>
    </w:p>
    <w:p w:rsidR="00A83C71" w:rsidRPr="00B64D0F" w:rsidRDefault="00A83C71" w:rsidP="00A83C71">
      <w:pPr>
        <w:spacing w:after="0" w:line="240" w:lineRule="auto"/>
        <w:rPr>
          <w:rFonts w:ascii="Times New Roman" w:eastAsia="Times New Roman" w:hAnsi="Times New Roman" w:cs="Times New Roman"/>
          <w:color w:val="000000"/>
          <w:sz w:val="24"/>
          <w:szCs w:val="24"/>
          <w:lang w:eastAsia="ru-RU"/>
        </w:rPr>
      </w:pPr>
      <w:r w:rsidRPr="00B64D0F">
        <w:rPr>
          <w:rFonts w:ascii="Times New Roman" w:eastAsia="Times New Roman" w:hAnsi="Times New Roman" w:cs="Times New Roman"/>
          <w:b/>
          <w:color w:val="000000"/>
          <w:sz w:val="24"/>
          <w:szCs w:val="24"/>
          <w:lang w:eastAsia="ru-RU"/>
        </w:rPr>
        <w:t>Диагностика:</w:t>
      </w:r>
      <w:r w:rsidRPr="00B64D0F">
        <w:rPr>
          <w:rFonts w:ascii="Times New Roman" w:eastAsia="Times New Roman" w:hAnsi="Times New Roman" w:cs="Times New Roman"/>
          <w:color w:val="000000"/>
          <w:sz w:val="24"/>
          <w:szCs w:val="24"/>
          <w:lang w:eastAsia="ru-RU"/>
        </w:rPr>
        <w:t xml:space="preserve"> анализ анкет и тестов учащихся, степень участия учащихся </w:t>
      </w:r>
      <w:proofErr w:type="gramStart"/>
      <w:r w:rsidRPr="00B64D0F">
        <w:rPr>
          <w:rFonts w:ascii="Times New Roman" w:eastAsia="Times New Roman" w:hAnsi="Times New Roman" w:cs="Times New Roman"/>
          <w:color w:val="000000"/>
          <w:sz w:val="24"/>
          <w:szCs w:val="24"/>
          <w:lang w:eastAsia="ru-RU"/>
        </w:rPr>
        <w:t>в</w:t>
      </w:r>
      <w:proofErr w:type="gramEnd"/>
    </w:p>
    <w:p w:rsidR="00A83C71" w:rsidRPr="00B64D0F" w:rsidRDefault="00A83C71" w:rsidP="00A83C71">
      <w:pPr>
        <w:spacing w:after="0" w:line="240" w:lineRule="auto"/>
        <w:rPr>
          <w:rFonts w:ascii="Times New Roman" w:eastAsia="Times New Roman" w:hAnsi="Times New Roman" w:cs="Times New Roman"/>
          <w:color w:val="000000"/>
          <w:sz w:val="24"/>
          <w:szCs w:val="24"/>
          <w:lang w:eastAsia="ru-RU"/>
        </w:rPr>
      </w:pPr>
      <w:proofErr w:type="gramStart"/>
      <w:r w:rsidRPr="00B64D0F">
        <w:rPr>
          <w:rFonts w:ascii="Times New Roman" w:eastAsia="Times New Roman" w:hAnsi="Times New Roman" w:cs="Times New Roman"/>
          <w:color w:val="000000"/>
          <w:sz w:val="24"/>
          <w:szCs w:val="24"/>
          <w:lang w:eastAsia="ru-RU"/>
        </w:rPr>
        <w:t>мероприятиях</w:t>
      </w:r>
      <w:proofErr w:type="gramEnd"/>
      <w:r w:rsidRPr="00B64D0F">
        <w:rPr>
          <w:rFonts w:ascii="Times New Roman" w:eastAsia="Times New Roman" w:hAnsi="Times New Roman" w:cs="Times New Roman"/>
          <w:color w:val="000000"/>
          <w:sz w:val="24"/>
          <w:szCs w:val="24"/>
          <w:lang w:eastAsia="ru-RU"/>
        </w:rPr>
        <w:t xml:space="preserve"> по данному направлению, наблюдение, социологический опрос,</w:t>
      </w:r>
    </w:p>
    <w:p w:rsidR="00A83C71" w:rsidRPr="00B64D0F" w:rsidRDefault="00A83C71" w:rsidP="00A83C71">
      <w:pPr>
        <w:spacing w:after="0" w:line="240" w:lineRule="auto"/>
        <w:rPr>
          <w:rFonts w:ascii="Times New Roman" w:eastAsia="Times New Roman" w:hAnsi="Times New Roman" w:cs="Times New Roman"/>
          <w:color w:val="000000"/>
          <w:sz w:val="24"/>
          <w:szCs w:val="24"/>
          <w:lang w:eastAsia="ru-RU"/>
        </w:rPr>
      </w:pPr>
      <w:r w:rsidRPr="00B64D0F">
        <w:rPr>
          <w:rFonts w:ascii="Times New Roman" w:eastAsia="Times New Roman" w:hAnsi="Times New Roman" w:cs="Times New Roman"/>
          <w:color w:val="000000"/>
          <w:sz w:val="24"/>
          <w:szCs w:val="24"/>
          <w:lang w:eastAsia="ru-RU"/>
        </w:rPr>
        <w:t>мониторинг, собеседования, отзывы родителей.</w:t>
      </w:r>
    </w:p>
    <w:p w:rsidR="002B3A34" w:rsidRPr="002B3A34" w:rsidRDefault="00CF17DA" w:rsidP="002B3A34">
      <w:pPr>
        <w:pStyle w:val="1"/>
        <w:pBdr>
          <w:bottom w:val="single" w:sz="6" w:space="5" w:color="000000"/>
        </w:pBdr>
        <w:spacing w:after="240" w:line="240" w:lineRule="atLeast"/>
        <w:rPr>
          <w:rFonts w:ascii="LiberationSerif" w:eastAsia="Times New Roman" w:hAnsi="LiberationSerif" w:cs="Times New Roman"/>
          <w:caps/>
          <w:color w:val="000000"/>
          <w:kern w:val="36"/>
          <w:sz w:val="24"/>
          <w:szCs w:val="24"/>
          <w:lang w:eastAsia="ru-RU"/>
        </w:rPr>
      </w:pPr>
      <w:r>
        <w:rPr>
          <w:rFonts w:ascii="LiberationSerif" w:eastAsia="Times New Roman" w:hAnsi="LiberationSerif" w:cs="Times New Roman"/>
          <w:caps/>
          <w:color w:val="000000"/>
          <w:kern w:val="36"/>
          <w:sz w:val="24"/>
          <w:szCs w:val="24"/>
          <w:lang w:eastAsia="ru-RU"/>
        </w:rPr>
        <w:t>образо</w:t>
      </w:r>
      <w:r w:rsidR="002B3A34" w:rsidRPr="002B3A34">
        <w:rPr>
          <w:rFonts w:ascii="LiberationSerif" w:eastAsia="Times New Roman" w:hAnsi="LiberationSerif" w:cs="Times New Roman"/>
          <w:caps/>
          <w:color w:val="000000"/>
          <w:kern w:val="36"/>
          <w:sz w:val="24"/>
          <w:szCs w:val="24"/>
          <w:lang w:eastAsia="ru-RU"/>
        </w:rPr>
        <w:t>ВАТЕЛЬНЫЕ РЕЗУЛЬТАТЫ</w:t>
      </w:r>
    </w:p>
    <w:p w:rsidR="002B3A34" w:rsidRPr="002B3A34" w:rsidRDefault="002B3A34" w:rsidP="002B3A34">
      <w:pPr>
        <w:spacing w:before="240" w:after="120" w:line="240" w:lineRule="atLeast"/>
        <w:outlineLvl w:val="1"/>
        <w:rPr>
          <w:rFonts w:ascii="LiberationSerif" w:eastAsia="Times New Roman" w:hAnsi="LiberationSerif" w:cs="Times New Roman"/>
          <w:b/>
          <w:bCs/>
          <w:caps/>
          <w:color w:val="000000"/>
          <w:lang w:eastAsia="ru-RU"/>
        </w:rPr>
      </w:pPr>
      <w:r w:rsidRPr="002B3A34">
        <w:rPr>
          <w:rFonts w:ascii="LiberationSerif" w:eastAsia="Times New Roman" w:hAnsi="LiberationSerif" w:cs="Times New Roman"/>
          <w:b/>
          <w:bCs/>
          <w:caps/>
          <w:color w:val="000000"/>
          <w:lang w:eastAsia="ru-RU"/>
        </w:rPr>
        <w:t>ЛИЧНОСТНЫЕ РЕЗУЛЬТАТЫ</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b/>
          <w:bCs/>
          <w:color w:val="000000"/>
          <w:sz w:val="20"/>
          <w:szCs w:val="20"/>
          <w:lang w:eastAsia="ru-RU"/>
        </w:rPr>
        <w:t>гражданско-патриотического воспитания:</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color w:val="000000"/>
          <w:sz w:val="20"/>
          <w:szCs w:val="20"/>
          <w:lang w:eastAsia="ru-RU"/>
        </w:rPr>
        <w:t>—    становление ценностного отношения к своей Родине — России, в том числе через изучение русского языка, отражающего историю и культуру страны;</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color w:val="000000"/>
          <w:sz w:val="20"/>
          <w:szCs w:val="20"/>
          <w:lang w:eastAsia="ru-RU"/>
        </w:rPr>
        <w:t>—    осознание своей этнокультурной и российской граждан</w:t>
      </w:r>
      <w:r w:rsidRPr="002B3A34">
        <w:rPr>
          <w:rFonts w:ascii="LiberationSerif" w:eastAsia="Times New Roman" w:hAnsi="LiberationSerif" w:cs="Times New Roman"/>
          <w:color w:val="000000"/>
          <w:sz w:val="20"/>
          <w:szCs w:val="20"/>
          <w:lang w:eastAsia="ru-RU"/>
        </w:rPr>
        <w:softHyphen/>
        <w:t>ской идентичности, понимание роли русского языка как государственного языка Российской Федерации и языка межнацио</w:t>
      </w:r>
      <w:r w:rsidRPr="002B3A34">
        <w:rPr>
          <w:rFonts w:ascii="LiberationSerif" w:eastAsia="Times New Roman" w:hAnsi="LiberationSerif" w:cs="Times New Roman"/>
          <w:color w:val="000000"/>
          <w:sz w:val="20"/>
          <w:szCs w:val="20"/>
          <w:lang w:eastAsia="ru-RU"/>
        </w:rPr>
        <w:softHyphen/>
        <w:t>нального общения народов России;</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color w:val="000000"/>
          <w:sz w:val="20"/>
          <w:szCs w:val="20"/>
          <w:lang w:eastAsia="ru-RU"/>
        </w:rPr>
        <w:t>—    сопричастность к прошлому, настоящему и будущему сво</w:t>
      </w:r>
      <w:r w:rsidRPr="002B3A34">
        <w:rPr>
          <w:rFonts w:ascii="LiberationSerif" w:eastAsia="Times New Roman" w:hAnsi="LiberationSerif" w:cs="Times New Roman"/>
          <w:color w:val="000000"/>
          <w:sz w:val="20"/>
          <w:szCs w:val="20"/>
          <w:lang w:eastAsia="ru-RU"/>
        </w:rPr>
        <w:softHyphen/>
        <w:t>ей страны и родного края, в том числе через обсуждение ситуаций при работе с художественными произведениями;</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color w:val="000000"/>
          <w:sz w:val="20"/>
          <w:szCs w:val="20"/>
          <w:lang w:eastAsia="ru-RU"/>
        </w:rPr>
        <w:t xml:space="preserve">—    уважение к своему и другим народам, </w:t>
      </w:r>
      <w:proofErr w:type="gramStart"/>
      <w:r w:rsidRPr="002B3A34">
        <w:rPr>
          <w:rFonts w:ascii="LiberationSerif" w:eastAsia="Times New Roman" w:hAnsi="LiberationSerif" w:cs="Times New Roman"/>
          <w:color w:val="000000"/>
          <w:sz w:val="20"/>
          <w:szCs w:val="20"/>
          <w:lang w:eastAsia="ru-RU"/>
        </w:rPr>
        <w:t>формируемое</w:t>
      </w:r>
      <w:proofErr w:type="gramEnd"/>
      <w:r w:rsidRPr="002B3A34">
        <w:rPr>
          <w:rFonts w:ascii="LiberationSerif" w:eastAsia="Times New Roman" w:hAnsi="LiberationSerif" w:cs="Times New Roman"/>
          <w:color w:val="000000"/>
          <w:sz w:val="20"/>
          <w:szCs w:val="20"/>
          <w:lang w:eastAsia="ru-RU"/>
        </w:rPr>
        <w:t xml:space="preserve"> в том числе на основе примеров из художественных произведений;</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color w:val="000000"/>
          <w:sz w:val="20"/>
          <w:szCs w:val="20"/>
          <w:lang w:eastAsia="ru-RU"/>
        </w:rPr>
        <w:t>—    первоначальные представления о человеке как члене об</w:t>
      </w:r>
      <w:r w:rsidRPr="002B3A34">
        <w:rPr>
          <w:rFonts w:ascii="LiberationSerif" w:eastAsia="Times New Roman" w:hAnsi="LiberationSerif" w:cs="Times New Roman"/>
          <w:color w:val="000000"/>
          <w:sz w:val="20"/>
          <w:szCs w:val="20"/>
          <w:lang w:eastAsia="ru-RU"/>
        </w:rPr>
        <w:softHyphen/>
        <w:t xml:space="preserve">щества, о правах и ответственности, уважении и достоинстве человека, о </w:t>
      </w:r>
      <w:proofErr w:type="spellStart"/>
      <w:r w:rsidRPr="002B3A34">
        <w:rPr>
          <w:rFonts w:ascii="LiberationSerif" w:eastAsia="Times New Roman" w:hAnsi="LiberationSerif" w:cs="Times New Roman"/>
          <w:color w:val="000000"/>
          <w:sz w:val="20"/>
          <w:szCs w:val="20"/>
          <w:lang w:eastAsia="ru-RU"/>
        </w:rPr>
        <w:t>нравственно</w:t>
      </w:r>
      <w:r w:rsidRPr="002B3A34">
        <w:rPr>
          <w:rFonts w:ascii="LiberationSerif" w:eastAsia="Times New Roman" w:hAnsi="LiberationSerif" w:cs="Times New Roman"/>
          <w:color w:val="000000"/>
          <w:sz w:val="20"/>
          <w:szCs w:val="20"/>
          <w:lang w:eastAsia="ru-RU"/>
        </w:rPr>
        <w:softHyphen/>
        <w:t>этических</w:t>
      </w:r>
      <w:proofErr w:type="spellEnd"/>
      <w:r w:rsidRPr="002B3A34">
        <w:rPr>
          <w:rFonts w:ascii="LiberationSerif" w:eastAsia="Times New Roman" w:hAnsi="LiberationSerif" w:cs="Times New Roman"/>
          <w:color w:val="000000"/>
          <w:sz w:val="20"/>
          <w:szCs w:val="20"/>
          <w:lang w:eastAsia="ru-RU"/>
        </w:rPr>
        <w:t xml:space="preserve"> нормах поведения и прави</w:t>
      </w:r>
      <w:r w:rsidRPr="002B3A34">
        <w:rPr>
          <w:rFonts w:ascii="LiberationSerif" w:eastAsia="Times New Roman" w:hAnsi="LiberationSerif" w:cs="Times New Roman"/>
          <w:color w:val="000000"/>
          <w:sz w:val="20"/>
          <w:szCs w:val="20"/>
          <w:lang w:eastAsia="ru-RU"/>
        </w:rPr>
        <w:softHyphen/>
        <w:t>лах межличностных отношений, в том числе отражённых в художественных произведениях;</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b/>
          <w:bCs/>
          <w:color w:val="000000"/>
          <w:sz w:val="20"/>
          <w:szCs w:val="20"/>
          <w:lang w:eastAsia="ru-RU"/>
        </w:rPr>
        <w:t>духовно-нравственного воспитания:</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color w:val="000000"/>
          <w:sz w:val="20"/>
          <w:szCs w:val="20"/>
          <w:lang w:eastAsia="ru-RU"/>
        </w:rPr>
        <w:t>—    признание индивидуальности каждого человека с опорой на собственный жизненный и читательский опыт;</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color w:val="000000"/>
          <w:sz w:val="20"/>
          <w:szCs w:val="20"/>
          <w:lang w:eastAsia="ru-RU"/>
        </w:rPr>
        <w:t xml:space="preserve">—    проявление сопереживания, уважения и </w:t>
      </w:r>
      <w:proofErr w:type="gramStart"/>
      <w:r w:rsidRPr="002B3A34">
        <w:rPr>
          <w:rFonts w:ascii="LiberationSerif" w:eastAsia="Times New Roman" w:hAnsi="LiberationSerif" w:cs="Times New Roman"/>
          <w:color w:val="000000"/>
          <w:sz w:val="20"/>
          <w:szCs w:val="20"/>
          <w:lang w:eastAsia="ru-RU"/>
        </w:rPr>
        <w:t>доброжелатель</w:t>
      </w:r>
      <w:r w:rsidRPr="002B3A34">
        <w:rPr>
          <w:rFonts w:ascii="LiberationSerif" w:eastAsia="Times New Roman" w:hAnsi="LiberationSerif" w:cs="Times New Roman"/>
          <w:color w:val="000000"/>
          <w:sz w:val="20"/>
          <w:szCs w:val="20"/>
          <w:lang w:eastAsia="ru-RU"/>
        </w:rPr>
        <w:softHyphen/>
        <w:t xml:space="preserve"> </w:t>
      </w:r>
      <w:proofErr w:type="spellStart"/>
      <w:r w:rsidRPr="002B3A34">
        <w:rPr>
          <w:rFonts w:ascii="LiberationSerif" w:eastAsia="Times New Roman" w:hAnsi="LiberationSerif" w:cs="Times New Roman"/>
          <w:color w:val="000000"/>
          <w:sz w:val="20"/>
          <w:szCs w:val="20"/>
          <w:lang w:eastAsia="ru-RU"/>
        </w:rPr>
        <w:t>ности</w:t>
      </w:r>
      <w:proofErr w:type="spellEnd"/>
      <w:proofErr w:type="gramEnd"/>
      <w:r w:rsidRPr="002B3A34">
        <w:rPr>
          <w:rFonts w:ascii="LiberationSerif" w:eastAsia="Times New Roman" w:hAnsi="LiberationSerif" w:cs="Times New Roman"/>
          <w:color w:val="000000"/>
          <w:sz w:val="20"/>
          <w:szCs w:val="20"/>
          <w:lang w:eastAsia="ru-RU"/>
        </w:rPr>
        <w:t>, в том числе с использованием адекватных языковых средств для выражения своего состояния и чувств;</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color w:val="000000"/>
          <w:sz w:val="20"/>
          <w:szCs w:val="20"/>
          <w:lang w:eastAsia="ru-RU"/>
        </w:rPr>
        <w:t>—    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b/>
          <w:bCs/>
          <w:color w:val="000000"/>
          <w:sz w:val="20"/>
          <w:szCs w:val="20"/>
          <w:lang w:eastAsia="ru-RU"/>
        </w:rPr>
        <w:t>эстетического воспитания:</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color w:val="000000"/>
          <w:sz w:val="20"/>
          <w:szCs w:val="20"/>
          <w:lang w:eastAsia="ru-RU"/>
        </w:rPr>
        <w:t>—    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color w:val="000000"/>
          <w:sz w:val="20"/>
          <w:szCs w:val="20"/>
          <w:lang w:eastAsia="ru-RU"/>
        </w:rPr>
        <w:t>—    стремление к самовыражению в разных видах художе</w:t>
      </w:r>
      <w:r w:rsidRPr="002B3A34">
        <w:rPr>
          <w:rFonts w:ascii="LiberationSerif" w:eastAsia="Times New Roman" w:hAnsi="LiberationSerif" w:cs="Times New Roman"/>
          <w:color w:val="000000"/>
          <w:sz w:val="20"/>
          <w:szCs w:val="20"/>
          <w:lang w:eastAsia="ru-RU"/>
        </w:rPr>
        <w:softHyphen/>
        <w:t>ственной деятельности, в том числе в искусстве слова; осозна</w:t>
      </w:r>
      <w:r w:rsidRPr="002B3A34">
        <w:rPr>
          <w:rFonts w:ascii="LiberationSerif" w:eastAsia="Times New Roman" w:hAnsi="LiberationSerif" w:cs="Times New Roman"/>
          <w:color w:val="000000"/>
          <w:sz w:val="20"/>
          <w:szCs w:val="20"/>
          <w:lang w:eastAsia="ru-RU"/>
        </w:rPr>
        <w:softHyphen/>
        <w:t>ние важности русского языка как средства общения и самовы</w:t>
      </w:r>
      <w:r w:rsidRPr="002B3A34">
        <w:rPr>
          <w:rFonts w:ascii="LiberationSerif" w:eastAsia="Times New Roman" w:hAnsi="LiberationSerif" w:cs="Times New Roman"/>
          <w:color w:val="000000"/>
          <w:sz w:val="20"/>
          <w:szCs w:val="20"/>
          <w:lang w:eastAsia="ru-RU"/>
        </w:rPr>
        <w:softHyphen/>
        <w:t>ражения;</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b/>
          <w:bCs/>
          <w:color w:val="000000"/>
          <w:sz w:val="20"/>
          <w:szCs w:val="20"/>
          <w:lang w:eastAsia="ru-RU"/>
        </w:rPr>
        <w:t>физического воспитания, формирования культуры здоровья и эмоционального благополучия:</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color w:val="000000"/>
          <w:sz w:val="20"/>
          <w:szCs w:val="20"/>
          <w:lang w:eastAsia="ru-RU"/>
        </w:rPr>
        <w:t>—   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color w:val="000000"/>
          <w:sz w:val="20"/>
          <w:szCs w:val="20"/>
          <w:lang w:eastAsia="ru-RU"/>
        </w:rPr>
        <w:t>—   бережное отношение к физическому и психическому здо</w:t>
      </w:r>
      <w:r w:rsidRPr="002B3A34">
        <w:rPr>
          <w:rFonts w:ascii="LiberationSerif" w:eastAsia="Times New Roman" w:hAnsi="LiberationSerif" w:cs="Times New Roman"/>
          <w:color w:val="000000"/>
          <w:sz w:val="20"/>
          <w:szCs w:val="20"/>
          <w:lang w:eastAsia="ru-RU"/>
        </w:rPr>
        <w:softHyphen/>
        <w:t>ровью, проявляющееся в выборе приемлемых способов речевого самовыражения и соблюдении норм речевого этикета и пра</w:t>
      </w:r>
      <w:r w:rsidRPr="002B3A34">
        <w:rPr>
          <w:rFonts w:ascii="LiberationSerif" w:eastAsia="Times New Roman" w:hAnsi="LiberationSerif" w:cs="Times New Roman"/>
          <w:color w:val="000000"/>
          <w:sz w:val="20"/>
          <w:szCs w:val="20"/>
          <w:lang w:eastAsia="ru-RU"/>
        </w:rPr>
        <w:softHyphen/>
        <w:t>вил общения;</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b/>
          <w:bCs/>
          <w:color w:val="000000"/>
          <w:sz w:val="20"/>
          <w:szCs w:val="20"/>
          <w:lang w:eastAsia="ru-RU"/>
        </w:rPr>
        <w:t>трудового воспитания:</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color w:val="000000"/>
          <w:sz w:val="20"/>
          <w:szCs w:val="20"/>
          <w:lang w:eastAsia="ru-RU"/>
        </w:rPr>
        <w:t>—    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w:t>
      </w:r>
      <w:r w:rsidRPr="002B3A34">
        <w:rPr>
          <w:rFonts w:ascii="LiberationSerif" w:eastAsia="Times New Roman" w:hAnsi="LiberationSerif" w:cs="Times New Roman"/>
          <w:color w:val="000000"/>
          <w:sz w:val="20"/>
          <w:szCs w:val="20"/>
          <w:lang w:eastAsia="ru-RU"/>
        </w:rPr>
        <w:softHyphen/>
        <w:t>вой деятельности, интерес к различным профессиям, возника</w:t>
      </w:r>
      <w:r w:rsidRPr="002B3A34">
        <w:rPr>
          <w:rFonts w:ascii="LiberationSerif" w:eastAsia="Times New Roman" w:hAnsi="LiberationSerif" w:cs="Times New Roman"/>
          <w:color w:val="000000"/>
          <w:sz w:val="20"/>
          <w:szCs w:val="20"/>
          <w:lang w:eastAsia="ru-RU"/>
        </w:rPr>
        <w:softHyphen/>
        <w:t>ющий при обсуждении примеров из художественных произве</w:t>
      </w:r>
      <w:r w:rsidRPr="002B3A34">
        <w:rPr>
          <w:rFonts w:ascii="LiberationSerif" w:eastAsia="Times New Roman" w:hAnsi="LiberationSerif" w:cs="Times New Roman"/>
          <w:color w:val="000000"/>
          <w:sz w:val="20"/>
          <w:szCs w:val="20"/>
          <w:lang w:eastAsia="ru-RU"/>
        </w:rPr>
        <w:softHyphen/>
        <w:t>дений;</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b/>
          <w:bCs/>
          <w:color w:val="000000"/>
          <w:sz w:val="20"/>
          <w:szCs w:val="20"/>
          <w:lang w:eastAsia="ru-RU"/>
        </w:rPr>
        <w:t>экологического воспитания:</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color w:val="000000"/>
          <w:sz w:val="20"/>
          <w:szCs w:val="20"/>
          <w:lang w:eastAsia="ru-RU"/>
        </w:rPr>
        <w:t>—    бережное отношение к природе, формируемое в процессе работы с текстами;</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color w:val="000000"/>
          <w:sz w:val="20"/>
          <w:szCs w:val="20"/>
          <w:lang w:eastAsia="ru-RU"/>
        </w:rPr>
        <w:t>—    неприятие действий, приносящих ей вред;</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b/>
          <w:bCs/>
          <w:color w:val="000000"/>
          <w:sz w:val="20"/>
          <w:szCs w:val="20"/>
          <w:lang w:eastAsia="ru-RU"/>
        </w:rPr>
        <w:t>ценности научного познания:</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color w:val="000000"/>
          <w:sz w:val="20"/>
          <w:szCs w:val="20"/>
          <w:lang w:eastAsia="ru-RU"/>
        </w:rPr>
        <w:t>—    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color w:val="000000"/>
          <w:sz w:val="20"/>
          <w:szCs w:val="20"/>
          <w:lang w:eastAsia="ru-RU"/>
        </w:rPr>
        <w:t>—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w:t>
      </w:r>
      <w:r w:rsidRPr="002B3A34">
        <w:rPr>
          <w:rFonts w:ascii="LiberationSerif" w:eastAsia="Times New Roman" w:hAnsi="LiberationSerif" w:cs="Times New Roman"/>
          <w:color w:val="000000"/>
          <w:sz w:val="20"/>
          <w:szCs w:val="20"/>
          <w:lang w:eastAsia="ru-RU"/>
        </w:rPr>
        <w:softHyphen/>
        <w:t>ность и самостоятельность в его познании.</w:t>
      </w:r>
    </w:p>
    <w:p w:rsidR="002B3A34" w:rsidRPr="002B3A34" w:rsidRDefault="002B3A34" w:rsidP="002B3A34">
      <w:pPr>
        <w:spacing w:before="240" w:after="120" w:line="240" w:lineRule="atLeast"/>
        <w:outlineLvl w:val="1"/>
        <w:rPr>
          <w:rFonts w:ascii="LiberationSerif" w:eastAsia="Times New Roman" w:hAnsi="LiberationSerif" w:cs="Times New Roman"/>
          <w:b/>
          <w:bCs/>
          <w:caps/>
          <w:color w:val="000000"/>
          <w:lang w:eastAsia="ru-RU"/>
        </w:rPr>
      </w:pPr>
      <w:r w:rsidRPr="002B3A34">
        <w:rPr>
          <w:rFonts w:ascii="LiberationSerif" w:eastAsia="Times New Roman" w:hAnsi="LiberationSerif" w:cs="Times New Roman"/>
          <w:b/>
          <w:bCs/>
          <w:caps/>
          <w:color w:val="000000"/>
          <w:lang w:eastAsia="ru-RU"/>
        </w:rPr>
        <w:lastRenderedPageBreak/>
        <w:t>МЕТАПРЕДМЕТНЫЕ РЕЗУЛЬТАТЫ</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Pr>
          <w:rFonts w:ascii="LiberationSerif" w:eastAsia="Times New Roman" w:hAnsi="LiberationSerif" w:cs="Times New Roman"/>
          <w:b/>
          <w:bCs/>
          <w:color w:val="000000"/>
          <w:sz w:val="20"/>
          <w:szCs w:val="20"/>
          <w:lang w:eastAsia="ru-RU"/>
        </w:rPr>
        <w:t>П</w:t>
      </w:r>
      <w:r w:rsidRPr="002B3A34">
        <w:rPr>
          <w:rFonts w:ascii="LiberationSerif" w:eastAsia="Times New Roman" w:hAnsi="LiberationSerif" w:cs="Times New Roman"/>
          <w:b/>
          <w:bCs/>
          <w:color w:val="000000"/>
          <w:sz w:val="20"/>
          <w:szCs w:val="20"/>
          <w:lang w:eastAsia="ru-RU"/>
        </w:rPr>
        <w:t>ознавательные </w:t>
      </w:r>
      <w:r w:rsidRPr="002B3A34">
        <w:rPr>
          <w:rFonts w:ascii="LiberationSerif" w:eastAsia="Times New Roman" w:hAnsi="LiberationSerif" w:cs="Times New Roman"/>
          <w:color w:val="000000"/>
          <w:sz w:val="20"/>
          <w:szCs w:val="20"/>
          <w:lang w:eastAsia="ru-RU"/>
        </w:rPr>
        <w:t>универсальные учебные действия.</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i/>
          <w:iCs/>
          <w:color w:val="000000"/>
          <w:sz w:val="20"/>
          <w:szCs w:val="20"/>
          <w:lang w:eastAsia="ru-RU"/>
        </w:rPr>
        <w:t>Базовые логические действия</w:t>
      </w:r>
      <w:r w:rsidRPr="002B3A34">
        <w:rPr>
          <w:rFonts w:ascii="LiberationSerif" w:eastAsia="Times New Roman" w:hAnsi="LiberationSerif" w:cs="Times New Roman"/>
          <w:color w:val="000000"/>
          <w:sz w:val="20"/>
          <w:szCs w:val="20"/>
          <w:lang w:eastAsia="ru-RU"/>
        </w:rPr>
        <w:t>:</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color w:val="000000"/>
          <w:sz w:val="20"/>
          <w:szCs w:val="20"/>
          <w:lang w:eastAsia="ru-RU"/>
        </w:rPr>
        <w:t>—    сравнивать различные языковые единицы (звуки, слова, предложения, тексты), устанавливать основания для сравнения языковых единиц (</w:t>
      </w:r>
      <w:proofErr w:type="spellStart"/>
      <w:r w:rsidRPr="002B3A34">
        <w:rPr>
          <w:rFonts w:ascii="LiberationSerif" w:eastAsia="Times New Roman" w:hAnsi="LiberationSerif" w:cs="Times New Roman"/>
          <w:color w:val="000000"/>
          <w:sz w:val="20"/>
          <w:szCs w:val="20"/>
          <w:lang w:eastAsia="ru-RU"/>
        </w:rPr>
        <w:t>частеречная</w:t>
      </w:r>
      <w:proofErr w:type="spellEnd"/>
      <w:r w:rsidRPr="002B3A34">
        <w:rPr>
          <w:rFonts w:ascii="LiberationSerif" w:eastAsia="Times New Roman" w:hAnsi="LiberationSerif" w:cs="Times New Roman"/>
          <w:color w:val="000000"/>
          <w:sz w:val="20"/>
          <w:szCs w:val="20"/>
          <w:lang w:eastAsia="ru-RU"/>
        </w:rPr>
        <w:t xml:space="preserve"> принадлежность, грамматиче</w:t>
      </w:r>
      <w:r w:rsidRPr="002B3A34">
        <w:rPr>
          <w:rFonts w:ascii="LiberationSerif" w:eastAsia="Times New Roman" w:hAnsi="LiberationSerif" w:cs="Times New Roman"/>
          <w:color w:val="000000"/>
          <w:sz w:val="20"/>
          <w:szCs w:val="20"/>
          <w:lang w:eastAsia="ru-RU"/>
        </w:rPr>
        <w:softHyphen/>
        <w:t>ский признак, лексическое значение и др.); устанавливать аналогии языковых единиц;</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color w:val="000000"/>
          <w:sz w:val="20"/>
          <w:szCs w:val="20"/>
          <w:lang w:eastAsia="ru-RU"/>
        </w:rPr>
        <w:t>—    объединять объекты (языковые единицы) по определённо</w:t>
      </w:r>
      <w:r w:rsidRPr="002B3A34">
        <w:rPr>
          <w:rFonts w:ascii="LiberationSerif" w:eastAsia="Times New Roman" w:hAnsi="LiberationSerif" w:cs="Times New Roman"/>
          <w:color w:val="000000"/>
          <w:sz w:val="20"/>
          <w:szCs w:val="20"/>
          <w:lang w:eastAsia="ru-RU"/>
        </w:rPr>
        <w:softHyphen/>
        <w:t>му признаку;</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color w:val="000000"/>
          <w:sz w:val="20"/>
          <w:szCs w:val="20"/>
          <w:lang w:eastAsia="ru-RU"/>
        </w:rPr>
        <w:t>—    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color w:val="000000"/>
          <w:sz w:val="20"/>
          <w:szCs w:val="20"/>
          <w:lang w:eastAsia="ru-RU"/>
        </w:rPr>
        <w:t>—    находить в языковом материале закономерности и проти</w:t>
      </w:r>
      <w:r w:rsidRPr="002B3A34">
        <w:rPr>
          <w:rFonts w:ascii="LiberationSerif" w:eastAsia="Times New Roman" w:hAnsi="LiberationSerif" w:cs="Times New Roman"/>
          <w:color w:val="000000"/>
          <w:sz w:val="20"/>
          <w:szCs w:val="20"/>
          <w:lang w:eastAsia="ru-RU"/>
        </w:rPr>
        <w:softHyphen/>
        <w:t>воречия на основе предложенного учителем алгоритма наблюдения; анализировать алгоритм действий при работе с языко</w:t>
      </w:r>
      <w:r w:rsidRPr="002B3A34">
        <w:rPr>
          <w:rFonts w:ascii="LiberationSerif" w:eastAsia="Times New Roman" w:hAnsi="LiberationSerif" w:cs="Times New Roman"/>
          <w:color w:val="000000"/>
          <w:sz w:val="20"/>
          <w:szCs w:val="20"/>
          <w:lang w:eastAsia="ru-RU"/>
        </w:rPr>
        <w:softHyphen/>
        <w:t>выми единицами, самостоятельно выделять учебные операции при анализе языковых единиц;</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color w:val="000000"/>
          <w:sz w:val="20"/>
          <w:szCs w:val="20"/>
          <w:lang w:eastAsia="ru-RU"/>
        </w:rPr>
        <w:t>—    выявлять недостаток информации для решения учебной и практической задачи на основе предложенного алгоритма, фор</w:t>
      </w:r>
      <w:r w:rsidRPr="002B3A34">
        <w:rPr>
          <w:rFonts w:ascii="LiberationSerif" w:eastAsia="Times New Roman" w:hAnsi="LiberationSerif" w:cs="Times New Roman"/>
          <w:color w:val="000000"/>
          <w:sz w:val="20"/>
          <w:szCs w:val="20"/>
          <w:lang w:eastAsia="ru-RU"/>
        </w:rPr>
        <w:softHyphen/>
        <w:t>мулировать запрос на дополнительную информацию;</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color w:val="000000"/>
          <w:sz w:val="20"/>
          <w:szCs w:val="20"/>
          <w:lang w:eastAsia="ru-RU"/>
        </w:rPr>
        <w:t xml:space="preserve">—    устанавливать </w:t>
      </w:r>
      <w:proofErr w:type="spellStart"/>
      <w:r w:rsidRPr="002B3A34">
        <w:rPr>
          <w:rFonts w:ascii="LiberationSerif" w:eastAsia="Times New Roman" w:hAnsi="LiberationSerif" w:cs="Times New Roman"/>
          <w:color w:val="000000"/>
          <w:sz w:val="20"/>
          <w:szCs w:val="20"/>
          <w:lang w:eastAsia="ru-RU"/>
        </w:rPr>
        <w:t>причинно</w:t>
      </w:r>
      <w:r w:rsidRPr="002B3A34">
        <w:rPr>
          <w:rFonts w:ascii="LiberationSerif" w:eastAsia="Times New Roman" w:hAnsi="LiberationSerif" w:cs="Times New Roman"/>
          <w:color w:val="000000"/>
          <w:sz w:val="20"/>
          <w:szCs w:val="20"/>
          <w:lang w:eastAsia="ru-RU"/>
        </w:rPr>
        <w:softHyphen/>
        <w:t>следственные</w:t>
      </w:r>
      <w:proofErr w:type="spellEnd"/>
      <w:r w:rsidRPr="002B3A34">
        <w:rPr>
          <w:rFonts w:ascii="LiberationSerif" w:eastAsia="Times New Roman" w:hAnsi="LiberationSerif" w:cs="Times New Roman"/>
          <w:color w:val="000000"/>
          <w:sz w:val="20"/>
          <w:szCs w:val="20"/>
          <w:lang w:eastAsia="ru-RU"/>
        </w:rPr>
        <w:t xml:space="preserve"> связи в ситуациях наблюдения за языковым материалом, делать выводы.</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i/>
          <w:iCs/>
          <w:color w:val="000000"/>
          <w:sz w:val="20"/>
          <w:szCs w:val="20"/>
          <w:lang w:eastAsia="ru-RU"/>
        </w:rPr>
        <w:t>Базовые исследовательские действия</w:t>
      </w:r>
      <w:r w:rsidRPr="002B3A34">
        <w:rPr>
          <w:rFonts w:ascii="LiberationSerif" w:eastAsia="Times New Roman" w:hAnsi="LiberationSerif" w:cs="Times New Roman"/>
          <w:color w:val="000000"/>
          <w:sz w:val="20"/>
          <w:szCs w:val="20"/>
          <w:lang w:eastAsia="ru-RU"/>
        </w:rPr>
        <w:t>:</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color w:val="000000"/>
          <w:sz w:val="20"/>
          <w:szCs w:val="20"/>
          <w:lang w:eastAsia="ru-RU"/>
        </w:rPr>
        <w:t>—    с помощью учителя формулировать цель, планировать из</w:t>
      </w:r>
      <w:r w:rsidRPr="002B3A34">
        <w:rPr>
          <w:rFonts w:ascii="LiberationSerif" w:eastAsia="Times New Roman" w:hAnsi="LiberationSerif" w:cs="Times New Roman"/>
          <w:color w:val="000000"/>
          <w:sz w:val="20"/>
          <w:szCs w:val="20"/>
          <w:lang w:eastAsia="ru-RU"/>
        </w:rPr>
        <w:softHyphen/>
        <w:t>менения языкового объекта, речевой ситуации;</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color w:val="000000"/>
          <w:sz w:val="20"/>
          <w:szCs w:val="20"/>
          <w:lang w:eastAsia="ru-RU"/>
        </w:rPr>
        <w:t xml:space="preserve">—    сравнивать несколько вариантов выполнения задания, выбирать наиболее </w:t>
      </w:r>
      <w:proofErr w:type="gramStart"/>
      <w:r w:rsidRPr="002B3A34">
        <w:rPr>
          <w:rFonts w:ascii="LiberationSerif" w:eastAsia="Times New Roman" w:hAnsi="LiberationSerif" w:cs="Times New Roman"/>
          <w:color w:val="000000"/>
          <w:sz w:val="20"/>
          <w:szCs w:val="20"/>
          <w:lang w:eastAsia="ru-RU"/>
        </w:rPr>
        <w:t>подходящий</w:t>
      </w:r>
      <w:proofErr w:type="gramEnd"/>
      <w:r w:rsidRPr="002B3A34">
        <w:rPr>
          <w:rFonts w:ascii="LiberationSerif" w:eastAsia="Times New Roman" w:hAnsi="LiberationSerif" w:cs="Times New Roman"/>
          <w:color w:val="000000"/>
          <w:sz w:val="20"/>
          <w:szCs w:val="20"/>
          <w:lang w:eastAsia="ru-RU"/>
        </w:rPr>
        <w:t xml:space="preserve"> (на основе предложенных критериев);</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color w:val="000000"/>
          <w:sz w:val="20"/>
          <w:szCs w:val="20"/>
          <w:lang w:eastAsia="ru-RU"/>
        </w:rPr>
        <w:t>—    проводить по предложенному плану несложное лингви</w:t>
      </w:r>
      <w:r w:rsidRPr="002B3A34">
        <w:rPr>
          <w:rFonts w:ascii="LiberationSerif" w:eastAsia="Times New Roman" w:hAnsi="LiberationSerif" w:cs="Times New Roman"/>
          <w:color w:val="000000"/>
          <w:sz w:val="20"/>
          <w:szCs w:val="20"/>
          <w:lang w:eastAsia="ru-RU"/>
        </w:rPr>
        <w:softHyphen/>
        <w:t>стическое мини</w:t>
      </w:r>
      <w:r w:rsidRPr="002B3A34">
        <w:rPr>
          <w:rFonts w:ascii="LiberationSerif" w:eastAsia="Times New Roman" w:hAnsi="LiberationSerif" w:cs="Times New Roman"/>
          <w:color w:val="000000"/>
          <w:sz w:val="20"/>
          <w:szCs w:val="20"/>
          <w:lang w:eastAsia="ru-RU"/>
        </w:rPr>
        <w:softHyphen/>
        <w:t>-исследование, выполнять по предложенному плану проектное задание;</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color w:val="000000"/>
          <w:sz w:val="20"/>
          <w:szCs w:val="20"/>
          <w:lang w:eastAsia="ru-RU"/>
        </w:rPr>
        <w:t>—    формулировать выводы и подкреплять их доказательства</w:t>
      </w:r>
      <w:r w:rsidRPr="002B3A34">
        <w:rPr>
          <w:rFonts w:ascii="LiberationSerif" w:eastAsia="Times New Roman" w:hAnsi="LiberationSerif" w:cs="Times New Roman"/>
          <w:color w:val="000000"/>
          <w:sz w:val="20"/>
          <w:szCs w:val="20"/>
          <w:lang w:eastAsia="ru-RU"/>
        </w:rPr>
        <w:softHyphen/>
        <w:t>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color w:val="000000"/>
          <w:sz w:val="20"/>
          <w:szCs w:val="20"/>
          <w:lang w:eastAsia="ru-RU"/>
        </w:rPr>
        <w:t>—    прогнозировать возможное развитие процессов, событий и их последствия в аналогичных или сходных ситуациях.</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i/>
          <w:iCs/>
          <w:color w:val="000000"/>
          <w:sz w:val="20"/>
          <w:szCs w:val="20"/>
          <w:lang w:eastAsia="ru-RU"/>
        </w:rPr>
        <w:t>Работа с информацией</w:t>
      </w:r>
      <w:r w:rsidRPr="002B3A34">
        <w:rPr>
          <w:rFonts w:ascii="LiberationSerif" w:eastAsia="Times New Roman" w:hAnsi="LiberationSerif" w:cs="Times New Roman"/>
          <w:color w:val="000000"/>
          <w:sz w:val="20"/>
          <w:szCs w:val="20"/>
          <w:lang w:eastAsia="ru-RU"/>
        </w:rPr>
        <w:t>:</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color w:val="000000"/>
          <w:sz w:val="20"/>
          <w:szCs w:val="20"/>
          <w:lang w:eastAsia="ru-RU"/>
        </w:rPr>
        <w:t>—    выбирать источник получения информации: нужный словарь для получения запрашиваемой информации, для уточнения;</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color w:val="000000"/>
          <w:sz w:val="20"/>
          <w:szCs w:val="20"/>
          <w:lang w:eastAsia="ru-RU"/>
        </w:rPr>
        <w:t>—    согласно заданному алгоритму находить представленную в явном виде информацию в предложенном источнике: в слова</w:t>
      </w:r>
      <w:r w:rsidRPr="002B3A34">
        <w:rPr>
          <w:rFonts w:ascii="LiberationSerif" w:eastAsia="Times New Roman" w:hAnsi="LiberationSerif" w:cs="Times New Roman"/>
          <w:color w:val="000000"/>
          <w:sz w:val="20"/>
          <w:szCs w:val="20"/>
          <w:lang w:eastAsia="ru-RU"/>
        </w:rPr>
        <w:softHyphen/>
        <w:t>рях, справочниках;</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color w:val="000000"/>
          <w:sz w:val="20"/>
          <w:szCs w:val="20"/>
          <w:lang w:eastAsia="ru-RU"/>
        </w:rPr>
        <w:t>—    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color w:val="000000"/>
          <w:sz w:val="20"/>
          <w:szCs w:val="20"/>
          <w:lang w:eastAsia="ru-RU"/>
        </w:rPr>
        <w:t>—    соблюдать с помощью взрослых (педагогических работни</w:t>
      </w:r>
      <w:r w:rsidRPr="002B3A34">
        <w:rPr>
          <w:rFonts w:ascii="LiberationSerif" w:eastAsia="Times New Roman" w:hAnsi="LiberationSerif" w:cs="Times New Roman"/>
          <w:color w:val="000000"/>
          <w:sz w:val="20"/>
          <w:szCs w:val="20"/>
          <w:lang w:eastAsia="ru-RU"/>
        </w:rPr>
        <w:softHyphen/>
        <w:t>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color w:val="000000"/>
          <w:sz w:val="20"/>
          <w:szCs w:val="20"/>
          <w:lang w:eastAsia="ru-RU"/>
        </w:rPr>
        <w:t>—    анализировать и создавать текстовую, видео</w:t>
      </w:r>
      <w:r w:rsidRPr="002B3A34">
        <w:rPr>
          <w:rFonts w:ascii="LiberationSerif" w:eastAsia="Times New Roman" w:hAnsi="LiberationSerif" w:cs="Times New Roman"/>
          <w:color w:val="000000"/>
          <w:sz w:val="20"/>
          <w:szCs w:val="20"/>
          <w:lang w:eastAsia="ru-RU"/>
        </w:rPr>
        <w:softHyphen/>
        <w:t>, графиче</w:t>
      </w:r>
      <w:r w:rsidRPr="002B3A34">
        <w:rPr>
          <w:rFonts w:ascii="LiberationSerif" w:eastAsia="Times New Roman" w:hAnsi="LiberationSerif" w:cs="Times New Roman"/>
          <w:color w:val="000000"/>
          <w:sz w:val="20"/>
          <w:szCs w:val="20"/>
          <w:lang w:eastAsia="ru-RU"/>
        </w:rPr>
        <w:softHyphen/>
        <w:t>скую, звуковую информацию в соответствии с учебной зада</w:t>
      </w:r>
      <w:r w:rsidRPr="002B3A34">
        <w:rPr>
          <w:rFonts w:ascii="LiberationSerif" w:eastAsia="Times New Roman" w:hAnsi="LiberationSerif" w:cs="Times New Roman"/>
          <w:color w:val="000000"/>
          <w:sz w:val="20"/>
          <w:szCs w:val="20"/>
          <w:lang w:eastAsia="ru-RU"/>
        </w:rPr>
        <w:softHyphen/>
        <w:t>чей;</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color w:val="000000"/>
          <w:sz w:val="20"/>
          <w:szCs w:val="20"/>
          <w:lang w:eastAsia="ru-RU"/>
        </w:rPr>
        <w:t>—    понимать лингвистическую информацию, зафиксирован</w:t>
      </w:r>
      <w:r w:rsidRPr="002B3A34">
        <w:rPr>
          <w:rFonts w:ascii="LiberationSerif" w:eastAsia="Times New Roman" w:hAnsi="LiberationSerif" w:cs="Times New Roman"/>
          <w:color w:val="000000"/>
          <w:sz w:val="20"/>
          <w:szCs w:val="20"/>
          <w:lang w:eastAsia="ru-RU"/>
        </w:rPr>
        <w:softHyphen/>
        <w:t>ную в виде таблиц, схем; самостоятельно создавать схемы, таблицы для представления лингвистической информации.</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proofErr w:type="gramStart"/>
      <w:r w:rsidRPr="002B3A34">
        <w:rPr>
          <w:rFonts w:ascii="LiberationSerif" w:eastAsia="Times New Roman" w:hAnsi="LiberationSerif" w:cs="Times New Roman"/>
          <w:color w:val="000000"/>
          <w:sz w:val="20"/>
          <w:szCs w:val="20"/>
          <w:lang w:eastAsia="ru-RU"/>
        </w:rPr>
        <w:t>К концу обучения в начальной школе у обучающегося форми</w:t>
      </w:r>
      <w:r w:rsidRPr="002B3A34">
        <w:rPr>
          <w:rFonts w:ascii="LiberationSerif" w:eastAsia="Times New Roman" w:hAnsi="LiberationSerif" w:cs="Times New Roman"/>
          <w:color w:val="000000"/>
          <w:sz w:val="20"/>
          <w:szCs w:val="20"/>
          <w:lang w:eastAsia="ru-RU"/>
        </w:rPr>
        <w:softHyphen/>
        <w:t>руются </w:t>
      </w:r>
      <w:r w:rsidRPr="002B3A34">
        <w:rPr>
          <w:rFonts w:ascii="LiberationSerif" w:eastAsia="Times New Roman" w:hAnsi="LiberationSerif" w:cs="Times New Roman"/>
          <w:b/>
          <w:bCs/>
          <w:color w:val="000000"/>
          <w:sz w:val="20"/>
          <w:szCs w:val="20"/>
          <w:lang w:eastAsia="ru-RU"/>
        </w:rPr>
        <w:t>коммуникативные </w:t>
      </w:r>
      <w:r w:rsidRPr="002B3A34">
        <w:rPr>
          <w:rFonts w:ascii="LiberationSerif" w:eastAsia="Times New Roman" w:hAnsi="LiberationSerif" w:cs="Times New Roman"/>
          <w:color w:val="000000"/>
          <w:sz w:val="20"/>
          <w:szCs w:val="20"/>
          <w:lang w:eastAsia="ru-RU"/>
        </w:rPr>
        <w:t>универсальные учебные действия</w:t>
      </w:r>
      <w:proofErr w:type="gramEnd"/>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i/>
          <w:iCs/>
          <w:color w:val="000000"/>
          <w:sz w:val="20"/>
          <w:szCs w:val="20"/>
          <w:lang w:eastAsia="ru-RU"/>
        </w:rPr>
        <w:t>Общение</w:t>
      </w:r>
      <w:r w:rsidRPr="002B3A34">
        <w:rPr>
          <w:rFonts w:ascii="LiberationSerif" w:eastAsia="Times New Roman" w:hAnsi="LiberationSerif" w:cs="Times New Roman"/>
          <w:color w:val="000000"/>
          <w:sz w:val="20"/>
          <w:szCs w:val="20"/>
          <w:lang w:eastAsia="ru-RU"/>
        </w:rPr>
        <w:t>:</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color w:val="000000"/>
          <w:sz w:val="20"/>
          <w:szCs w:val="20"/>
          <w:lang w:eastAsia="ru-RU"/>
        </w:rPr>
        <w:t>—    воспринимать и формулировать суждения, выражать эмо</w:t>
      </w:r>
      <w:r w:rsidRPr="002B3A34">
        <w:rPr>
          <w:rFonts w:ascii="LiberationSerif" w:eastAsia="Times New Roman" w:hAnsi="LiberationSerif" w:cs="Times New Roman"/>
          <w:color w:val="000000"/>
          <w:sz w:val="20"/>
          <w:szCs w:val="20"/>
          <w:lang w:eastAsia="ru-RU"/>
        </w:rPr>
        <w:softHyphen/>
        <w:t>ции в соответствии с целями и условиями общения в знакомой среде;</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color w:val="000000"/>
          <w:sz w:val="20"/>
          <w:szCs w:val="20"/>
          <w:lang w:eastAsia="ru-RU"/>
        </w:rPr>
        <w:t>—    проявлять уважительное отношение к собеседнику, со</w:t>
      </w:r>
      <w:r w:rsidRPr="002B3A34">
        <w:rPr>
          <w:rFonts w:ascii="LiberationSerif" w:eastAsia="Times New Roman" w:hAnsi="LiberationSerif" w:cs="Times New Roman"/>
          <w:color w:val="000000"/>
          <w:sz w:val="20"/>
          <w:szCs w:val="20"/>
          <w:lang w:eastAsia="ru-RU"/>
        </w:rPr>
        <w:softHyphen/>
        <w:t>блюдать правила ведения диалоги и дискуссии;</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color w:val="000000"/>
          <w:sz w:val="20"/>
          <w:szCs w:val="20"/>
          <w:lang w:eastAsia="ru-RU"/>
        </w:rPr>
        <w:t>—    признавать возможность существования разных точек зрения;</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color w:val="000000"/>
          <w:sz w:val="20"/>
          <w:szCs w:val="20"/>
          <w:lang w:eastAsia="ru-RU"/>
        </w:rPr>
        <w:t>—    корректно и аргументированно высказывать своё  мне</w:t>
      </w:r>
      <w:r w:rsidRPr="002B3A34">
        <w:rPr>
          <w:rFonts w:ascii="LiberationSerif" w:eastAsia="Times New Roman" w:hAnsi="LiberationSerif" w:cs="Times New Roman"/>
          <w:color w:val="000000"/>
          <w:sz w:val="20"/>
          <w:szCs w:val="20"/>
          <w:lang w:eastAsia="ru-RU"/>
        </w:rPr>
        <w:softHyphen/>
        <w:t>ние;</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color w:val="000000"/>
          <w:sz w:val="20"/>
          <w:szCs w:val="20"/>
          <w:lang w:eastAsia="ru-RU"/>
        </w:rPr>
        <w:t>—    строить речевое высказывание в соответствии с постав</w:t>
      </w:r>
      <w:r w:rsidRPr="002B3A34">
        <w:rPr>
          <w:rFonts w:ascii="LiberationSerif" w:eastAsia="Times New Roman" w:hAnsi="LiberationSerif" w:cs="Times New Roman"/>
          <w:color w:val="000000"/>
          <w:sz w:val="20"/>
          <w:szCs w:val="20"/>
          <w:lang w:eastAsia="ru-RU"/>
        </w:rPr>
        <w:softHyphen/>
        <w:t>ленной задачей;</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color w:val="000000"/>
          <w:sz w:val="20"/>
          <w:szCs w:val="20"/>
          <w:lang w:eastAsia="ru-RU"/>
        </w:rPr>
        <w:t>—    создавать устные и письменные тексты (описание, рас</w:t>
      </w:r>
      <w:r w:rsidRPr="002B3A34">
        <w:rPr>
          <w:rFonts w:ascii="LiberationSerif" w:eastAsia="Times New Roman" w:hAnsi="LiberationSerif" w:cs="Times New Roman"/>
          <w:color w:val="000000"/>
          <w:sz w:val="20"/>
          <w:szCs w:val="20"/>
          <w:lang w:eastAsia="ru-RU"/>
        </w:rPr>
        <w:softHyphen/>
        <w:t>суждение, повествование) в соответствии с речевой ситуацией;</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color w:val="000000"/>
          <w:sz w:val="20"/>
          <w:szCs w:val="20"/>
          <w:lang w:eastAsia="ru-RU"/>
        </w:rPr>
        <w:t>—    готовить небольшие публичные выступления о результа</w:t>
      </w:r>
      <w:r w:rsidRPr="002B3A34">
        <w:rPr>
          <w:rFonts w:ascii="LiberationSerif" w:eastAsia="Times New Roman" w:hAnsi="LiberationSerif" w:cs="Times New Roman"/>
          <w:color w:val="000000"/>
          <w:sz w:val="20"/>
          <w:szCs w:val="20"/>
          <w:lang w:eastAsia="ru-RU"/>
        </w:rPr>
        <w:softHyphen/>
        <w:t>тах парной и групповой работы, о результатах наблюдения, выполненного мини</w:t>
      </w:r>
      <w:r w:rsidRPr="002B3A34">
        <w:rPr>
          <w:rFonts w:ascii="LiberationSerif" w:eastAsia="Times New Roman" w:hAnsi="LiberationSerif" w:cs="Times New Roman"/>
          <w:color w:val="000000"/>
          <w:sz w:val="20"/>
          <w:szCs w:val="20"/>
          <w:lang w:eastAsia="ru-RU"/>
        </w:rPr>
        <w:softHyphen/>
        <w:t>-исследования, проектного задания;</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color w:val="000000"/>
          <w:sz w:val="20"/>
          <w:szCs w:val="20"/>
          <w:lang w:eastAsia="ru-RU"/>
        </w:rPr>
        <w:t>—    подбирать иллюстративный материал (рисунки, фото, плакаты) к тексту выступления.</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proofErr w:type="gramStart"/>
      <w:r w:rsidRPr="002B3A34">
        <w:rPr>
          <w:rFonts w:ascii="LiberationSerif" w:eastAsia="Times New Roman" w:hAnsi="LiberationSerif" w:cs="Times New Roman"/>
          <w:color w:val="000000"/>
          <w:sz w:val="20"/>
          <w:szCs w:val="20"/>
          <w:lang w:eastAsia="ru-RU"/>
        </w:rPr>
        <w:t>К концу обучения в начальной школе у обучающегося форми</w:t>
      </w:r>
      <w:r w:rsidRPr="002B3A34">
        <w:rPr>
          <w:rFonts w:ascii="LiberationSerif" w:eastAsia="Times New Roman" w:hAnsi="LiberationSerif" w:cs="Times New Roman"/>
          <w:color w:val="000000"/>
          <w:sz w:val="20"/>
          <w:szCs w:val="20"/>
          <w:lang w:eastAsia="ru-RU"/>
        </w:rPr>
        <w:softHyphen/>
        <w:t>руются </w:t>
      </w:r>
      <w:r w:rsidRPr="002B3A34">
        <w:rPr>
          <w:rFonts w:ascii="LiberationSerif" w:eastAsia="Times New Roman" w:hAnsi="LiberationSerif" w:cs="Times New Roman"/>
          <w:b/>
          <w:bCs/>
          <w:color w:val="000000"/>
          <w:sz w:val="20"/>
          <w:szCs w:val="20"/>
          <w:lang w:eastAsia="ru-RU"/>
        </w:rPr>
        <w:t>регулятивные </w:t>
      </w:r>
      <w:r w:rsidRPr="002B3A34">
        <w:rPr>
          <w:rFonts w:ascii="LiberationSerif" w:eastAsia="Times New Roman" w:hAnsi="LiberationSerif" w:cs="Times New Roman"/>
          <w:color w:val="000000"/>
          <w:sz w:val="20"/>
          <w:szCs w:val="20"/>
          <w:lang w:eastAsia="ru-RU"/>
        </w:rPr>
        <w:t>универсальные учебные действия.</w:t>
      </w:r>
      <w:proofErr w:type="gramEnd"/>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i/>
          <w:iCs/>
          <w:color w:val="000000"/>
          <w:sz w:val="20"/>
          <w:szCs w:val="20"/>
          <w:lang w:eastAsia="ru-RU"/>
        </w:rPr>
        <w:t>Самоорганизация</w:t>
      </w:r>
      <w:r w:rsidRPr="002B3A34">
        <w:rPr>
          <w:rFonts w:ascii="LiberationSerif" w:eastAsia="Times New Roman" w:hAnsi="LiberationSerif" w:cs="Times New Roman"/>
          <w:color w:val="000000"/>
          <w:sz w:val="20"/>
          <w:szCs w:val="20"/>
          <w:lang w:eastAsia="ru-RU"/>
        </w:rPr>
        <w:t>:</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color w:val="000000"/>
          <w:sz w:val="20"/>
          <w:szCs w:val="20"/>
          <w:lang w:eastAsia="ru-RU"/>
        </w:rPr>
        <w:t>—    планировать действия по решению учебной задачи для по</w:t>
      </w:r>
      <w:r w:rsidRPr="002B3A34">
        <w:rPr>
          <w:rFonts w:ascii="LiberationSerif" w:eastAsia="Times New Roman" w:hAnsi="LiberationSerif" w:cs="Times New Roman"/>
          <w:color w:val="000000"/>
          <w:sz w:val="20"/>
          <w:szCs w:val="20"/>
          <w:lang w:eastAsia="ru-RU"/>
        </w:rPr>
        <w:softHyphen/>
        <w:t>лучения результата;</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color w:val="000000"/>
          <w:sz w:val="20"/>
          <w:szCs w:val="20"/>
          <w:lang w:eastAsia="ru-RU"/>
        </w:rPr>
        <w:t>—    выстраивать последовательность выбранных действий.</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i/>
          <w:iCs/>
          <w:color w:val="000000"/>
          <w:sz w:val="20"/>
          <w:szCs w:val="20"/>
          <w:lang w:eastAsia="ru-RU"/>
        </w:rPr>
        <w:t>Самоконтроль</w:t>
      </w:r>
      <w:r w:rsidRPr="002B3A34">
        <w:rPr>
          <w:rFonts w:ascii="LiberationSerif" w:eastAsia="Times New Roman" w:hAnsi="LiberationSerif" w:cs="Times New Roman"/>
          <w:color w:val="000000"/>
          <w:sz w:val="20"/>
          <w:szCs w:val="20"/>
          <w:lang w:eastAsia="ru-RU"/>
        </w:rPr>
        <w:t>:</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color w:val="000000"/>
          <w:sz w:val="20"/>
          <w:szCs w:val="20"/>
          <w:lang w:eastAsia="ru-RU"/>
        </w:rPr>
        <w:t>—    устанавливать причины успеха/неудач учебной деятель</w:t>
      </w:r>
      <w:r w:rsidRPr="002B3A34">
        <w:rPr>
          <w:rFonts w:ascii="LiberationSerif" w:eastAsia="Times New Roman" w:hAnsi="LiberationSerif" w:cs="Times New Roman"/>
          <w:color w:val="000000"/>
          <w:sz w:val="20"/>
          <w:szCs w:val="20"/>
          <w:lang w:eastAsia="ru-RU"/>
        </w:rPr>
        <w:softHyphen/>
        <w:t>ности;</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color w:val="000000"/>
          <w:sz w:val="20"/>
          <w:szCs w:val="20"/>
          <w:lang w:eastAsia="ru-RU"/>
        </w:rPr>
        <w:t>—    корректировать свои учебные действия для преодоления речевых и орфографических ошибок;</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color w:val="000000"/>
          <w:sz w:val="20"/>
          <w:szCs w:val="20"/>
          <w:lang w:eastAsia="ru-RU"/>
        </w:rPr>
        <w:lastRenderedPageBreak/>
        <w:t>—    соотносить результат деятельности с поставленной учеб</w:t>
      </w:r>
      <w:r w:rsidRPr="002B3A34">
        <w:rPr>
          <w:rFonts w:ascii="LiberationSerif" w:eastAsia="Times New Roman" w:hAnsi="LiberationSerif" w:cs="Times New Roman"/>
          <w:color w:val="000000"/>
          <w:sz w:val="20"/>
          <w:szCs w:val="20"/>
          <w:lang w:eastAsia="ru-RU"/>
        </w:rPr>
        <w:softHyphen/>
        <w:t>ной задачей по выделению, характеристике, использованию языковых единиц;</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color w:val="000000"/>
          <w:sz w:val="20"/>
          <w:szCs w:val="20"/>
          <w:lang w:eastAsia="ru-RU"/>
        </w:rPr>
        <w:t>—    находить ошибку, допущенную при работе с языковым материалом, находить орфографическую и пунктуационную ошибку;</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color w:val="000000"/>
          <w:sz w:val="20"/>
          <w:szCs w:val="20"/>
          <w:lang w:eastAsia="ru-RU"/>
        </w:rPr>
        <w:t>—    сравнивать результаты своей деятельности и деятельно</w:t>
      </w:r>
      <w:r w:rsidRPr="002B3A34">
        <w:rPr>
          <w:rFonts w:ascii="LiberationSerif" w:eastAsia="Times New Roman" w:hAnsi="LiberationSerif" w:cs="Times New Roman"/>
          <w:color w:val="000000"/>
          <w:sz w:val="20"/>
          <w:szCs w:val="20"/>
          <w:lang w:eastAsia="ru-RU"/>
        </w:rPr>
        <w:softHyphen/>
        <w:t>сти одноклассников, объективно оценивать их по предложен</w:t>
      </w:r>
      <w:r w:rsidRPr="002B3A34">
        <w:rPr>
          <w:rFonts w:ascii="LiberationSerif" w:eastAsia="Times New Roman" w:hAnsi="LiberationSerif" w:cs="Times New Roman"/>
          <w:color w:val="000000"/>
          <w:sz w:val="20"/>
          <w:szCs w:val="20"/>
          <w:lang w:eastAsia="ru-RU"/>
        </w:rPr>
        <w:softHyphen/>
        <w:t>ным критериям.</w:t>
      </w:r>
    </w:p>
    <w:p w:rsidR="002B3A34" w:rsidRPr="002B3A34" w:rsidRDefault="002B3A34" w:rsidP="002B3A34">
      <w:pPr>
        <w:spacing w:before="240" w:after="60" w:line="240" w:lineRule="atLeast"/>
        <w:outlineLvl w:val="3"/>
        <w:rPr>
          <w:rFonts w:ascii="LiberationSerif" w:eastAsia="Times New Roman" w:hAnsi="LiberationSerif" w:cs="Times New Roman"/>
          <w:b/>
          <w:bCs/>
          <w:color w:val="000000"/>
          <w:sz w:val="20"/>
          <w:szCs w:val="20"/>
          <w:lang w:eastAsia="ru-RU"/>
        </w:rPr>
      </w:pPr>
      <w:r w:rsidRPr="002B3A34">
        <w:rPr>
          <w:rFonts w:ascii="LiberationSerif" w:eastAsia="Times New Roman" w:hAnsi="LiberationSerif" w:cs="Times New Roman"/>
          <w:b/>
          <w:bCs/>
          <w:color w:val="000000"/>
          <w:sz w:val="20"/>
          <w:szCs w:val="20"/>
          <w:lang w:eastAsia="ru-RU"/>
        </w:rPr>
        <w:t>Совместная деятельность:</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color w:val="000000"/>
          <w:sz w:val="20"/>
          <w:szCs w:val="20"/>
          <w:lang w:eastAsia="ru-RU"/>
        </w:rPr>
        <w:t>—    формулировать краткосрочные и долгосрочные цели (ин</w:t>
      </w:r>
      <w:r w:rsidRPr="002B3A34">
        <w:rPr>
          <w:rFonts w:ascii="LiberationSerif" w:eastAsia="Times New Roman" w:hAnsi="LiberationSerif" w:cs="Times New Roman"/>
          <w:color w:val="000000"/>
          <w:sz w:val="20"/>
          <w:szCs w:val="20"/>
          <w:lang w:eastAsia="ru-RU"/>
        </w:rPr>
        <w:softHyphen/>
        <w:t>дивидуальные с учётом участия в коллективных задачах) в стандартной (типовой) ситуации на основе предложенного учи</w:t>
      </w:r>
      <w:r w:rsidRPr="002B3A34">
        <w:rPr>
          <w:rFonts w:ascii="LiberationSerif" w:eastAsia="Times New Roman" w:hAnsi="LiberationSerif" w:cs="Times New Roman"/>
          <w:color w:val="000000"/>
          <w:sz w:val="20"/>
          <w:szCs w:val="20"/>
          <w:lang w:eastAsia="ru-RU"/>
        </w:rPr>
        <w:softHyphen/>
        <w:t>телем формата планирования, распределения промежуточных шагов и сроков;</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color w:val="000000"/>
          <w:sz w:val="20"/>
          <w:szCs w:val="20"/>
          <w:lang w:eastAsia="ru-RU"/>
        </w:rPr>
        <w:t>—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color w:val="000000"/>
          <w:sz w:val="20"/>
          <w:szCs w:val="20"/>
          <w:lang w:eastAsia="ru-RU"/>
        </w:rPr>
        <w:t>—    проявлять готовность руководить, выполнять поручения, подчиняться, самостоятельно разрешать конфликты;</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color w:val="000000"/>
          <w:sz w:val="20"/>
          <w:szCs w:val="20"/>
          <w:lang w:eastAsia="ru-RU"/>
        </w:rPr>
        <w:t>—    ответственно выполнять свою часть работы;</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color w:val="000000"/>
          <w:sz w:val="20"/>
          <w:szCs w:val="20"/>
          <w:lang w:eastAsia="ru-RU"/>
        </w:rPr>
        <w:t>—    оценивать свой вклад в общий результат;</w:t>
      </w:r>
    </w:p>
    <w:p w:rsidR="002B3A34" w:rsidRPr="002B3A34" w:rsidRDefault="002B3A34" w:rsidP="002B3A34">
      <w:pPr>
        <w:spacing w:after="0" w:line="240" w:lineRule="auto"/>
        <w:ind w:firstLine="227"/>
        <w:jc w:val="both"/>
        <w:rPr>
          <w:rFonts w:ascii="LiberationSerif" w:eastAsia="Times New Roman" w:hAnsi="LiberationSerif" w:cs="Times New Roman"/>
          <w:color w:val="000000"/>
          <w:sz w:val="20"/>
          <w:szCs w:val="20"/>
          <w:lang w:eastAsia="ru-RU"/>
        </w:rPr>
      </w:pPr>
      <w:r w:rsidRPr="002B3A34">
        <w:rPr>
          <w:rFonts w:ascii="LiberationSerif" w:eastAsia="Times New Roman" w:hAnsi="LiberationSerif" w:cs="Times New Roman"/>
          <w:color w:val="000000"/>
          <w:sz w:val="20"/>
          <w:szCs w:val="20"/>
          <w:lang w:eastAsia="ru-RU"/>
        </w:rPr>
        <w:t>—    выполнять совместные проектные задания с опорой на предложенные образцы.</w:t>
      </w:r>
    </w:p>
    <w:p w:rsidR="00B64D0F" w:rsidRPr="00B64D0F" w:rsidRDefault="00B64D0F" w:rsidP="00B64D0F">
      <w:pPr>
        <w:spacing w:after="0" w:line="240" w:lineRule="auto"/>
        <w:rPr>
          <w:rFonts w:ascii="Times New Roman" w:eastAsia="Times New Roman" w:hAnsi="Times New Roman" w:cs="Times New Roman"/>
          <w:b/>
          <w:color w:val="000000"/>
          <w:sz w:val="24"/>
          <w:szCs w:val="24"/>
          <w:lang w:eastAsia="ru-RU"/>
        </w:rPr>
      </w:pPr>
    </w:p>
    <w:p w:rsidR="00B64D0F" w:rsidRPr="00B64D0F" w:rsidRDefault="00B64D0F" w:rsidP="00B64D0F">
      <w:pPr>
        <w:spacing w:after="0" w:line="240" w:lineRule="auto"/>
        <w:rPr>
          <w:rFonts w:ascii="Times New Roman" w:eastAsia="Times New Roman" w:hAnsi="Times New Roman" w:cs="Times New Roman"/>
          <w:b/>
          <w:sz w:val="24"/>
          <w:szCs w:val="24"/>
          <w:lang w:eastAsia="ru-RU"/>
        </w:rPr>
      </w:pPr>
    </w:p>
    <w:p w:rsidR="00B64D0F" w:rsidRPr="00B64D0F" w:rsidRDefault="00B64D0F" w:rsidP="00B64D0F">
      <w:pPr>
        <w:spacing w:after="0" w:line="240" w:lineRule="auto"/>
        <w:jc w:val="center"/>
        <w:rPr>
          <w:rFonts w:ascii="Times New Roman" w:eastAsia="Times New Roman" w:hAnsi="Times New Roman" w:cs="Times New Roman"/>
          <w:b/>
          <w:color w:val="000000"/>
          <w:sz w:val="24"/>
          <w:szCs w:val="24"/>
          <w:u w:val="single"/>
          <w:lang w:eastAsia="ru-RU"/>
        </w:rPr>
      </w:pPr>
    </w:p>
    <w:p w:rsidR="00B64D0F" w:rsidRPr="00B64D0F" w:rsidRDefault="00B64D0F" w:rsidP="00B64D0F">
      <w:pPr>
        <w:spacing w:after="0" w:line="240" w:lineRule="auto"/>
        <w:jc w:val="center"/>
        <w:rPr>
          <w:rFonts w:ascii="Times New Roman" w:eastAsia="Times New Roman" w:hAnsi="Times New Roman" w:cs="Times New Roman"/>
          <w:b/>
          <w:color w:val="000000"/>
          <w:sz w:val="24"/>
          <w:szCs w:val="24"/>
          <w:u w:val="single"/>
          <w:lang w:eastAsia="ru-RU"/>
        </w:rPr>
      </w:pPr>
      <w:r w:rsidRPr="00B64D0F">
        <w:rPr>
          <w:rFonts w:ascii="Times New Roman" w:eastAsia="Times New Roman" w:hAnsi="Times New Roman" w:cs="Times New Roman"/>
          <w:b/>
          <w:color w:val="000000"/>
          <w:sz w:val="24"/>
          <w:szCs w:val="24"/>
          <w:u w:val="single"/>
          <w:lang w:eastAsia="ru-RU"/>
        </w:rPr>
        <w:t>Содержание программы</w:t>
      </w:r>
    </w:p>
    <w:p w:rsidR="00B64D0F" w:rsidRPr="00B64D0F" w:rsidRDefault="00B64D0F" w:rsidP="00B64D0F">
      <w:pPr>
        <w:spacing w:after="0" w:line="240" w:lineRule="auto"/>
        <w:jc w:val="center"/>
        <w:rPr>
          <w:rFonts w:ascii="Times New Roman" w:eastAsia="Times New Roman" w:hAnsi="Times New Roman" w:cs="Times New Roman"/>
          <w:b/>
          <w:color w:val="000000"/>
          <w:sz w:val="24"/>
          <w:szCs w:val="24"/>
          <w:u w:val="single"/>
          <w:lang w:eastAsia="ru-RU"/>
        </w:rPr>
      </w:pPr>
    </w:p>
    <w:p w:rsidR="00B64D0F" w:rsidRPr="00B64D0F" w:rsidRDefault="00B64D0F" w:rsidP="00B64D0F">
      <w:pPr>
        <w:spacing w:after="0" w:line="240" w:lineRule="auto"/>
        <w:rPr>
          <w:rFonts w:ascii="Times New Roman" w:eastAsia="Times New Roman" w:hAnsi="Times New Roman" w:cs="Times New Roman"/>
          <w:color w:val="000000"/>
          <w:sz w:val="24"/>
          <w:szCs w:val="24"/>
          <w:lang w:eastAsia="ru-RU"/>
        </w:rPr>
      </w:pPr>
      <w:r w:rsidRPr="00B64D0F">
        <w:rPr>
          <w:rFonts w:ascii="Times New Roman" w:eastAsia="Times New Roman" w:hAnsi="Times New Roman" w:cs="Times New Roman"/>
          <w:color w:val="000000"/>
          <w:sz w:val="24"/>
          <w:szCs w:val="24"/>
          <w:lang w:eastAsia="ru-RU"/>
        </w:rPr>
        <w:t xml:space="preserve">         Для осуществления развивающих целей обучения необходимо активизировать познавательную деятельность, создать ситуацию заинтересованности. Данная программа является наиболее актуальной на сегодняшний момент, так как обеспечивает развитие самостоятельности, познавательной деятельности, грамотности, учитывая индивидуальные способности каждого учащегося.</w:t>
      </w:r>
    </w:p>
    <w:p w:rsidR="00B64D0F" w:rsidRPr="00B64D0F" w:rsidRDefault="00B64D0F" w:rsidP="00B64D0F">
      <w:pPr>
        <w:spacing w:after="0" w:line="240" w:lineRule="auto"/>
        <w:rPr>
          <w:rFonts w:ascii="Times New Roman" w:eastAsia="Times New Roman" w:hAnsi="Times New Roman" w:cs="Times New Roman"/>
          <w:color w:val="000000"/>
          <w:sz w:val="24"/>
          <w:szCs w:val="24"/>
          <w:lang w:eastAsia="ru-RU"/>
        </w:rPr>
      </w:pPr>
      <w:r w:rsidRPr="00B64D0F">
        <w:rPr>
          <w:rFonts w:ascii="Times New Roman" w:eastAsia="Times New Roman" w:hAnsi="Times New Roman" w:cs="Times New Roman"/>
          <w:color w:val="000000"/>
          <w:sz w:val="24"/>
          <w:szCs w:val="24"/>
          <w:lang w:eastAsia="ru-RU"/>
        </w:rPr>
        <w:t xml:space="preserve"> </w:t>
      </w:r>
    </w:p>
    <w:p w:rsidR="00B64D0F" w:rsidRPr="00B64D0F" w:rsidRDefault="00B64D0F" w:rsidP="00B64D0F">
      <w:pPr>
        <w:shd w:val="clear" w:color="auto" w:fill="FFFFFF"/>
        <w:spacing w:after="0" w:line="240" w:lineRule="auto"/>
        <w:jc w:val="center"/>
        <w:rPr>
          <w:rFonts w:ascii="Times New Roman" w:eastAsia="Times New Roman" w:hAnsi="Times New Roman" w:cs="Arial"/>
          <w:b/>
          <w:sz w:val="28"/>
          <w:szCs w:val="28"/>
          <w:lang w:eastAsia="ru-RU"/>
        </w:rPr>
      </w:pPr>
    </w:p>
    <w:tbl>
      <w:tblPr>
        <w:tblStyle w:val="ac"/>
        <w:tblW w:w="0" w:type="auto"/>
        <w:tblLook w:val="04A0" w:firstRow="1" w:lastRow="0" w:firstColumn="1" w:lastColumn="0" w:noHBand="0" w:noVBand="1"/>
      </w:tblPr>
      <w:tblGrid>
        <w:gridCol w:w="965"/>
        <w:gridCol w:w="2290"/>
        <w:gridCol w:w="6316"/>
      </w:tblGrid>
      <w:tr w:rsidR="00B64D0F" w:rsidRPr="00B64D0F" w:rsidTr="007F10BF">
        <w:tc>
          <w:tcPr>
            <w:tcW w:w="965" w:type="dxa"/>
          </w:tcPr>
          <w:p w:rsidR="00B64D0F" w:rsidRPr="00B64D0F" w:rsidRDefault="00B64D0F" w:rsidP="00B64D0F">
            <w:pPr>
              <w:jc w:val="center"/>
              <w:rPr>
                <w:rFonts w:ascii="Times New Roman" w:eastAsia="Times New Roman" w:hAnsi="Times New Roman" w:cs="Arial"/>
                <w:b/>
                <w:sz w:val="24"/>
                <w:szCs w:val="28"/>
                <w:lang w:eastAsia="ru-RU"/>
              </w:rPr>
            </w:pPr>
            <w:r w:rsidRPr="00B64D0F">
              <w:rPr>
                <w:rFonts w:ascii="Times New Roman" w:eastAsia="Times New Roman" w:hAnsi="Times New Roman" w:cs="Arial"/>
                <w:b/>
                <w:sz w:val="24"/>
                <w:szCs w:val="28"/>
                <w:lang w:eastAsia="ru-RU"/>
              </w:rPr>
              <w:t xml:space="preserve">Класс </w:t>
            </w:r>
          </w:p>
        </w:tc>
        <w:tc>
          <w:tcPr>
            <w:tcW w:w="2290" w:type="dxa"/>
          </w:tcPr>
          <w:p w:rsidR="00B64D0F" w:rsidRPr="00B64D0F" w:rsidRDefault="00B64D0F" w:rsidP="00B64D0F">
            <w:pPr>
              <w:jc w:val="center"/>
              <w:rPr>
                <w:rFonts w:ascii="Times New Roman" w:eastAsia="Times New Roman" w:hAnsi="Times New Roman" w:cs="Arial"/>
                <w:b/>
                <w:sz w:val="24"/>
                <w:szCs w:val="28"/>
                <w:lang w:eastAsia="ru-RU"/>
              </w:rPr>
            </w:pPr>
            <w:r w:rsidRPr="00B64D0F">
              <w:rPr>
                <w:rFonts w:ascii="Times New Roman" w:eastAsia="Times New Roman" w:hAnsi="Times New Roman" w:cs="Arial"/>
                <w:b/>
                <w:sz w:val="24"/>
                <w:szCs w:val="28"/>
                <w:lang w:eastAsia="ru-RU"/>
              </w:rPr>
              <w:t xml:space="preserve">Раздел </w:t>
            </w:r>
          </w:p>
        </w:tc>
        <w:tc>
          <w:tcPr>
            <w:tcW w:w="6316" w:type="dxa"/>
          </w:tcPr>
          <w:p w:rsidR="00B64D0F" w:rsidRPr="00B64D0F" w:rsidRDefault="00B64D0F" w:rsidP="00B64D0F">
            <w:pPr>
              <w:jc w:val="center"/>
              <w:rPr>
                <w:rFonts w:ascii="Times New Roman" w:eastAsia="Times New Roman" w:hAnsi="Times New Roman" w:cs="Arial"/>
                <w:b/>
                <w:sz w:val="24"/>
                <w:szCs w:val="28"/>
                <w:lang w:eastAsia="ru-RU"/>
              </w:rPr>
            </w:pPr>
            <w:r w:rsidRPr="00B64D0F">
              <w:rPr>
                <w:rFonts w:ascii="Times New Roman" w:eastAsia="Times New Roman" w:hAnsi="Times New Roman" w:cs="Arial"/>
                <w:b/>
                <w:sz w:val="24"/>
                <w:szCs w:val="28"/>
                <w:lang w:eastAsia="ru-RU"/>
              </w:rPr>
              <w:t>Модуль воспитательной программы «Школьный урок»</w:t>
            </w:r>
          </w:p>
        </w:tc>
      </w:tr>
      <w:tr w:rsidR="00B64D0F" w:rsidRPr="00B64D0F" w:rsidTr="007F10BF">
        <w:tc>
          <w:tcPr>
            <w:tcW w:w="965" w:type="dxa"/>
          </w:tcPr>
          <w:p w:rsidR="00B64D0F" w:rsidRPr="00B64D0F" w:rsidRDefault="00B64D0F" w:rsidP="00B64D0F">
            <w:pPr>
              <w:jc w:val="center"/>
              <w:rPr>
                <w:rFonts w:ascii="Times New Roman" w:eastAsia="Times New Roman" w:hAnsi="Times New Roman" w:cs="Arial"/>
                <w:b/>
                <w:sz w:val="24"/>
                <w:szCs w:val="28"/>
                <w:lang w:eastAsia="ru-RU"/>
              </w:rPr>
            </w:pPr>
            <w:r w:rsidRPr="00B64D0F">
              <w:rPr>
                <w:rFonts w:ascii="Times New Roman" w:eastAsia="Times New Roman" w:hAnsi="Times New Roman" w:cs="Arial"/>
                <w:b/>
                <w:sz w:val="24"/>
                <w:szCs w:val="28"/>
                <w:lang w:eastAsia="ru-RU"/>
              </w:rPr>
              <w:t>4</w:t>
            </w:r>
          </w:p>
        </w:tc>
        <w:tc>
          <w:tcPr>
            <w:tcW w:w="2290" w:type="dxa"/>
          </w:tcPr>
          <w:p w:rsidR="007F10BF" w:rsidRDefault="00B64D0F" w:rsidP="00B64D0F">
            <w:pPr>
              <w:jc w:val="center"/>
              <w:rPr>
                <w:rFonts w:ascii="Times New Roman" w:eastAsia="Times New Roman" w:hAnsi="Times New Roman" w:cs="Times New Roman"/>
                <w:b/>
                <w:color w:val="000000"/>
                <w:sz w:val="24"/>
                <w:szCs w:val="24"/>
                <w:lang w:eastAsia="ru-RU"/>
              </w:rPr>
            </w:pPr>
            <w:r w:rsidRPr="00B64D0F">
              <w:rPr>
                <w:rFonts w:ascii="Times New Roman" w:eastAsia="Times New Roman" w:hAnsi="Times New Roman" w:cs="Times New Roman"/>
                <w:b/>
                <w:color w:val="000000"/>
                <w:sz w:val="24"/>
                <w:szCs w:val="24"/>
                <w:lang w:eastAsia="ru-RU"/>
              </w:rPr>
              <w:t>«</w:t>
            </w:r>
            <w:r w:rsidR="007F10BF">
              <w:rPr>
                <w:rFonts w:ascii="Times New Roman" w:eastAsia="Times New Roman" w:hAnsi="Times New Roman" w:cs="Times New Roman"/>
                <w:b/>
                <w:color w:val="000000"/>
                <w:sz w:val="24"/>
                <w:szCs w:val="24"/>
                <w:lang w:eastAsia="ru-RU"/>
              </w:rPr>
              <w:t>Фонетика и орфоэпия.</w:t>
            </w:r>
          </w:p>
          <w:p w:rsidR="00B64D0F" w:rsidRPr="00B64D0F" w:rsidRDefault="00B64D0F" w:rsidP="00B64D0F">
            <w:pPr>
              <w:jc w:val="center"/>
              <w:rPr>
                <w:rFonts w:ascii="Times New Roman" w:eastAsia="Times New Roman" w:hAnsi="Times New Roman" w:cs="Arial"/>
                <w:b/>
                <w:sz w:val="24"/>
                <w:szCs w:val="28"/>
                <w:lang w:eastAsia="ru-RU"/>
              </w:rPr>
            </w:pPr>
            <w:r w:rsidRPr="00B64D0F">
              <w:rPr>
                <w:rFonts w:ascii="Times New Roman" w:eastAsia="Times New Roman" w:hAnsi="Times New Roman" w:cs="Times New Roman"/>
                <w:b/>
                <w:color w:val="000000"/>
                <w:sz w:val="24"/>
                <w:szCs w:val="24"/>
                <w:lang w:eastAsia="ru-RU"/>
              </w:rPr>
              <w:t>Увлекательная лингвистика»</w:t>
            </w:r>
          </w:p>
        </w:tc>
        <w:tc>
          <w:tcPr>
            <w:tcW w:w="6316" w:type="dxa"/>
          </w:tcPr>
          <w:p w:rsidR="00B64D0F" w:rsidRPr="00B64D0F" w:rsidRDefault="00B64D0F" w:rsidP="00B64D0F">
            <w:pPr>
              <w:widowControl w:val="0"/>
              <w:tabs>
                <w:tab w:val="left" w:pos="1667"/>
              </w:tabs>
              <w:autoSpaceDE w:val="0"/>
              <w:autoSpaceDN w:val="0"/>
              <w:spacing w:line="259" w:lineRule="auto"/>
              <w:ind w:right="284"/>
              <w:jc w:val="both"/>
              <w:rPr>
                <w:rFonts w:ascii="Times New Roman" w:eastAsia="Times New Roman" w:hAnsi="Times New Roman" w:cs="Times New Roman"/>
                <w:sz w:val="24"/>
              </w:rPr>
            </w:pPr>
            <w:proofErr w:type="gramStart"/>
            <w:r w:rsidRPr="00B64D0F">
              <w:rPr>
                <w:rFonts w:ascii="Times New Roman" w:eastAsia="Times New Roman" w:hAnsi="Times New Roman" w:cs="Times New Roman"/>
                <w:sz w:val="24"/>
              </w:rPr>
              <w:t>Инициирование</w:t>
            </w:r>
            <w:r w:rsidRPr="00B64D0F">
              <w:rPr>
                <w:rFonts w:ascii="Times New Roman" w:eastAsia="Times New Roman" w:hAnsi="Times New Roman" w:cs="Times New Roman"/>
                <w:spacing w:val="-5"/>
                <w:sz w:val="24"/>
              </w:rPr>
              <w:t xml:space="preserve"> </w:t>
            </w:r>
            <w:r w:rsidRPr="00B64D0F">
              <w:rPr>
                <w:rFonts w:ascii="Times New Roman" w:eastAsia="Times New Roman" w:hAnsi="Times New Roman" w:cs="Times New Roman"/>
                <w:sz w:val="24"/>
              </w:rPr>
              <w:t>и</w:t>
            </w:r>
            <w:r w:rsidRPr="00B64D0F">
              <w:rPr>
                <w:rFonts w:ascii="Times New Roman" w:eastAsia="Times New Roman" w:hAnsi="Times New Roman" w:cs="Times New Roman"/>
                <w:spacing w:val="-3"/>
                <w:sz w:val="24"/>
              </w:rPr>
              <w:t xml:space="preserve"> </w:t>
            </w:r>
            <w:r w:rsidRPr="00B64D0F">
              <w:rPr>
                <w:rFonts w:ascii="Times New Roman" w:eastAsia="Times New Roman" w:hAnsi="Times New Roman" w:cs="Times New Roman"/>
                <w:sz w:val="24"/>
              </w:rPr>
              <w:t>поддержка</w:t>
            </w:r>
            <w:r w:rsidRPr="00B64D0F">
              <w:rPr>
                <w:rFonts w:ascii="Times New Roman" w:eastAsia="Times New Roman" w:hAnsi="Times New Roman" w:cs="Times New Roman"/>
                <w:spacing w:val="-5"/>
                <w:sz w:val="24"/>
              </w:rPr>
              <w:t xml:space="preserve"> </w:t>
            </w:r>
            <w:r w:rsidRPr="00B64D0F">
              <w:rPr>
                <w:rFonts w:ascii="Times New Roman" w:eastAsia="Times New Roman" w:hAnsi="Times New Roman" w:cs="Times New Roman"/>
                <w:sz w:val="24"/>
              </w:rPr>
              <w:t>исследовательской</w:t>
            </w:r>
            <w:r w:rsidRPr="00B64D0F">
              <w:rPr>
                <w:rFonts w:ascii="Times New Roman" w:eastAsia="Times New Roman" w:hAnsi="Times New Roman" w:cs="Times New Roman"/>
                <w:spacing w:val="-3"/>
                <w:sz w:val="24"/>
              </w:rPr>
              <w:t xml:space="preserve"> </w:t>
            </w:r>
            <w:r w:rsidRPr="00B64D0F">
              <w:rPr>
                <w:rFonts w:ascii="Times New Roman" w:eastAsia="Times New Roman" w:hAnsi="Times New Roman" w:cs="Times New Roman"/>
                <w:sz w:val="24"/>
              </w:rPr>
              <w:t>деятельности</w:t>
            </w:r>
            <w:r w:rsidRPr="00B64D0F">
              <w:rPr>
                <w:rFonts w:ascii="Times New Roman" w:eastAsia="Times New Roman" w:hAnsi="Times New Roman" w:cs="Times New Roman"/>
                <w:spacing w:val="-4"/>
                <w:sz w:val="24"/>
              </w:rPr>
              <w:t xml:space="preserve"> </w:t>
            </w:r>
            <w:r w:rsidRPr="00B64D0F">
              <w:rPr>
                <w:rFonts w:ascii="Times New Roman" w:eastAsia="Times New Roman" w:hAnsi="Times New Roman" w:cs="Times New Roman"/>
                <w:sz w:val="24"/>
              </w:rPr>
              <w:t>школьников</w:t>
            </w:r>
            <w:r w:rsidRPr="00B64D0F">
              <w:rPr>
                <w:rFonts w:ascii="Times New Roman" w:eastAsia="Times New Roman" w:hAnsi="Times New Roman" w:cs="Times New Roman"/>
                <w:spacing w:val="-4"/>
                <w:sz w:val="24"/>
              </w:rPr>
              <w:t xml:space="preserve"> </w:t>
            </w:r>
            <w:r w:rsidRPr="00B64D0F">
              <w:rPr>
                <w:rFonts w:ascii="Times New Roman" w:eastAsia="Times New Roman" w:hAnsi="Times New Roman" w:cs="Times New Roman"/>
                <w:sz w:val="24"/>
              </w:rPr>
              <w:t>в</w:t>
            </w:r>
            <w:r w:rsidRPr="00B64D0F">
              <w:rPr>
                <w:rFonts w:ascii="Times New Roman" w:eastAsia="Times New Roman" w:hAnsi="Times New Roman" w:cs="Times New Roman"/>
                <w:spacing w:val="-5"/>
                <w:sz w:val="24"/>
              </w:rPr>
              <w:t xml:space="preserve"> </w:t>
            </w:r>
            <w:r w:rsidRPr="00B64D0F">
              <w:rPr>
                <w:rFonts w:ascii="Times New Roman" w:eastAsia="Times New Roman" w:hAnsi="Times New Roman" w:cs="Times New Roman"/>
                <w:sz w:val="24"/>
              </w:rPr>
              <w:t>рамках</w:t>
            </w:r>
            <w:r w:rsidRPr="00B64D0F">
              <w:rPr>
                <w:rFonts w:ascii="Times New Roman" w:eastAsia="Times New Roman" w:hAnsi="Times New Roman" w:cs="Times New Roman"/>
                <w:spacing w:val="-58"/>
                <w:sz w:val="24"/>
              </w:rPr>
              <w:t xml:space="preserve"> </w:t>
            </w:r>
            <w:r w:rsidRPr="00B64D0F">
              <w:rPr>
                <w:rFonts w:ascii="Times New Roman" w:eastAsia="Times New Roman" w:hAnsi="Times New Roman" w:cs="Times New Roman"/>
                <w:sz w:val="24"/>
              </w:rPr>
              <w:t>реализации</w:t>
            </w:r>
            <w:r w:rsidRPr="00B64D0F">
              <w:rPr>
                <w:rFonts w:ascii="Times New Roman" w:eastAsia="Times New Roman" w:hAnsi="Times New Roman" w:cs="Times New Roman"/>
                <w:spacing w:val="1"/>
                <w:sz w:val="24"/>
              </w:rPr>
              <w:t xml:space="preserve"> </w:t>
            </w:r>
            <w:r w:rsidRPr="00B64D0F">
              <w:rPr>
                <w:rFonts w:ascii="Times New Roman" w:eastAsia="Times New Roman" w:hAnsi="Times New Roman" w:cs="Times New Roman"/>
                <w:sz w:val="24"/>
              </w:rPr>
              <w:t>ими</w:t>
            </w:r>
            <w:r w:rsidRPr="00B64D0F">
              <w:rPr>
                <w:rFonts w:ascii="Times New Roman" w:eastAsia="Times New Roman" w:hAnsi="Times New Roman" w:cs="Times New Roman"/>
                <w:spacing w:val="1"/>
                <w:sz w:val="24"/>
              </w:rPr>
              <w:t xml:space="preserve"> </w:t>
            </w:r>
            <w:r w:rsidRPr="00B64D0F">
              <w:rPr>
                <w:rFonts w:ascii="Times New Roman" w:eastAsia="Times New Roman" w:hAnsi="Times New Roman" w:cs="Times New Roman"/>
                <w:sz w:val="24"/>
              </w:rPr>
              <w:t>индивидуальных</w:t>
            </w:r>
            <w:r w:rsidRPr="00B64D0F">
              <w:rPr>
                <w:rFonts w:ascii="Times New Roman" w:eastAsia="Times New Roman" w:hAnsi="Times New Roman" w:cs="Times New Roman"/>
                <w:spacing w:val="1"/>
                <w:sz w:val="24"/>
              </w:rPr>
              <w:t xml:space="preserve"> </w:t>
            </w:r>
            <w:r w:rsidRPr="00B64D0F">
              <w:rPr>
                <w:rFonts w:ascii="Times New Roman" w:eastAsia="Times New Roman" w:hAnsi="Times New Roman" w:cs="Times New Roman"/>
                <w:sz w:val="24"/>
              </w:rPr>
              <w:t>и</w:t>
            </w:r>
            <w:r w:rsidRPr="00B64D0F">
              <w:rPr>
                <w:rFonts w:ascii="Times New Roman" w:eastAsia="Times New Roman" w:hAnsi="Times New Roman" w:cs="Times New Roman"/>
                <w:spacing w:val="1"/>
                <w:sz w:val="24"/>
              </w:rPr>
              <w:t xml:space="preserve"> </w:t>
            </w:r>
            <w:r w:rsidRPr="00B64D0F">
              <w:rPr>
                <w:rFonts w:ascii="Times New Roman" w:eastAsia="Times New Roman" w:hAnsi="Times New Roman" w:cs="Times New Roman"/>
                <w:sz w:val="24"/>
              </w:rPr>
              <w:t>групповых</w:t>
            </w:r>
            <w:r w:rsidRPr="00B64D0F">
              <w:rPr>
                <w:rFonts w:ascii="Times New Roman" w:eastAsia="Times New Roman" w:hAnsi="Times New Roman" w:cs="Times New Roman"/>
                <w:spacing w:val="1"/>
                <w:sz w:val="24"/>
              </w:rPr>
              <w:t xml:space="preserve"> </w:t>
            </w:r>
            <w:r w:rsidRPr="00B64D0F">
              <w:rPr>
                <w:rFonts w:ascii="Times New Roman" w:eastAsia="Times New Roman" w:hAnsi="Times New Roman" w:cs="Times New Roman"/>
                <w:sz w:val="24"/>
              </w:rPr>
              <w:t>исследовательских</w:t>
            </w:r>
            <w:r w:rsidRPr="00B64D0F">
              <w:rPr>
                <w:rFonts w:ascii="Times New Roman" w:eastAsia="Times New Roman" w:hAnsi="Times New Roman" w:cs="Times New Roman"/>
                <w:spacing w:val="1"/>
                <w:sz w:val="24"/>
              </w:rPr>
              <w:t xml:space="preserve"> </w:t>
            </w:r>
            <w:r w:rsidRPr="00B64D0F">
              <w:rPr>
                <w:rFonts w:ascii="Times New Roman" w:eastAsia="Times New Roman" w:hAnsi="Times New Roman" w:cs="Times New Roman"/>
                <w:sz w:val="24"/>
              </w:rPr>
              <w:t>проектов,</w:t>
            </w:r>
            <w:r w:rsidRPr="00B64D0F">
              <w:rPr>
                <w:rFonts w:ascii="Times New Roman" w:eastAsia="Times New Roman" w:hAnsi="Times New Roman" w:cs="Times New Roman"/>
                <w:spacing w:val="1"/>
                <w:sz w:val="24"/>
              </w:rPr>
              <w:t xml:space="preserve"> </w:t>
            </w:r>
            <w:r w:rsidRPr="00B64D0F">
              <w:rPr>
                <w:rFonts w:ascii="Times New Roman" w:eastAsia="Times New Roman" w:hAnsi="Times New Roman" w:cs="Times New Roman"/>
                <w:sz w:val="24"/>
              </w:rPr>
              <w:t>что</w:t>
            </w:r>
            <w:r w:rsidRPr="00B64D0F">
              <w:rPr>
                <w:rFonts w:ascii="Times New Roman" w:eastAsia="Times New Roman" w:hAnsi="Times New Roman" w:cs="Times New Roman"/>
                <w:spacing w:val="1"/>
                <w:sz w:val="24"/>
              </w:rPr>
              <w:t xml:space="preserve"> </w:t>
            </w:r>
            <w:r w:rsidRPr="00B64D0F">
              <w:rPr>
                <w:rFonts w:ascii="Times New Roman" w:eastAsia="Times New Roman" w:hAnsi="Times New Roman" w:cs="Times New Roman"/>
                <w:sz w:val="24"/>
              </w:rPr>
              <w:t>даст</w:t>
            </w:r>
            <w:r w:rsidRPr="00B64D0F">
              <w:rPr>
                <w:rFonts w:ascii="Times New Roman" w:eastAsia="Times New Roman" w:hAnsi="Times New Roman" w:cs="Times New Roman"/>
                <w:spacing w:val="1"/>
                <w:sz w:val="24"/>
              </w:rPr>
              <w:t xml:space="preserve"> </w:t>
            </w:r>
            <w:r w:rsidRPr="00B64D0F">
              <w:rPr>
                <w:rFonts w:ascii="Times New Roman" w:eastAsia="Times New Roman" w:hAnsi="Times New Roman" w:cs="Times New Roman"/>
                <w:sz w:val="24"/>
              </w:rPr>
              <w:t>школьникам</w:t>
            </w:r>
            <w:r w:rsidRPr="00B64D0F">
              <w:rPr>
                <w:rFonts w:ascii="Times New Roman" w:eastAsia="Times New Roman" w:hAnsi="Times New Roman" w:cs="Times New Roman"/>
                <w:spacing w:val="1"/>
                <w:sz w:val="24"/>
              </w:rPr>
              <w:t xml:space="preserve"> </w:t>
            </w:r>
            <w:r w:rsidRPr="00B64D0F">
              <w:rPr>
                <w:rFonts w:ascii="Times New Roman" w:eastAsia="Times New Roman" w:hAnsi="Times New Roman" w:cs="Times New Roman"/>
                <w:sz w:val="24"/>
              </w:rPr>
              <w:t>возможность</w:t>
            </w:r>
            <w:r w:rsidRPr="00B64D0F">
              <w:rPr>
                <w:rFonts w:ascii="Times New Roman" w:eastAsia="Times New Roman" w:hAnsi="Times New Roman" w:cs="Times New Roman"/>
                <w:spacing w:val="1"/>
                <w:sz w:val="24"/>
              </w:rPr>
              <w:t xml:space="preserve"> </w:t>
            </w:r>
            <w:r w:rsidRPr="00B64D0F">
              <w:rPr>
                <w:rFonts w:ascii="Times New Roman" w:eastAsia="Times New Roman" w:hAnsi="Times New Roman" w:cs="Times New Roman"/>
                <w:sz w:val="24"/>
              </w:rPr>
              <w:t>приобрести</w:t>
            </w:r>
            <w:r w:rsidRPr="00B64D0F">
              <w:rPr>
                <w:rFonts w:ascii="Times New Roman" w:eastAsia="Times New Roman" w:hAnsi="Times New Roman" w:cs="Times New Roman"/>
                <w:spacing w:val="1"/>
                <w:sz w:val="24"/>
              </w:rPr>
              <w:t xml:space="preserve"> </w:t>
            </w:r>
            <w:r w:rsidRPr="00B64D0F">
              <w:rPr>
                <w:rFonts w:ascii="Times New Roman" w:eastAsia="Times New Roman" w:hAnsi="Times New Roman" w:cs="Times New Roman"/>
                <w:sz w:val="24"/>
              </w:rPr>
              <w:t>навык</w:t>
            </w:r>
            <w:r w:rsidRPr="00B64D0F">
              <w:rPr>
                <w:rFonts w:ascii="Times New Roman" w:eastAsia="Times New Roman" w:hAnsi="Times New Roman" w:cs="Times New Roman"/>
                <w:spacing w:val="1"/>
                <w:sz w:val="24"/>
              </w:rPr>
              <w:t xml:space="preserve"> </w:t>
            </w:r>
            <w:r w:rsidRPr="00B64D0F">
              <w:rPr>
                <w:rFonts w:ascii="Times New Roman" w:eastAsia="Times New Roman" w:hAnsi="Times New Roman" w:cs="Times New Roman"/>
                <w:sz w:val="24"/>
              </w:rPr>
              <w:t>самостоятельного</w:t>
            </w:r>
            <w:r w:rsidRPr="00B64D0F">
              <w:rPr>
                <w:rFonts w:ascii="Times New Roman" w:eastAsia="Times New Roman" w:hAnsi="Times New Roman" w:cs="Times New Roman"/>
                <w:spacing w:val="1"/>
                <w:sz w:val="24"/>
              </w:rPr>
              <w:t xml:space="preserve"> </w:t>
            </w:r>
            <w:r w:rsidRPr="00B64D0F">
              <w:rPr>
                <w:rFonts w:ascii="Times New Roman" w:eastAsia="Times New Roman" w:hAnsi="Times New Roman" w:cs="Times New Roman"/>
                <w:sz w:val="24"/>
              </w:rPr>
              <w:t>решения</w:t>
            </w:r>
            <w:r w:rsidRPr="00B64D0F">
              <w:rPr>
                <w:rFonts w:ascii="Times New Roman" w:eastAsia="Times New Roman" w:hAnsi="Times New Roman" w:cs="Times New Roman"/>
                <w:spacing w:val="1"/>
                <w:sz w:val="24"/>
              </w:rPr>
              <w:t xml:space="preserve"> </w:t>
            </w:r>
            <w:r w:rsidRPr="00B64D0F">
              <w:rPr>
                <w:rFonts w:ascii="Times New Roman" w:eastAsia="Times New Roman" w:hAnsi="Times New Roman" w:cs="Times New Roman"/>
                <w:sz w:val="24"/>
              </w:rPr>
              <w:t>теоретической</w:t>
            </w:r>
            <w:r w:rsidRPr="00B64D0F">
              <w:rPr>
                <w:rFonts w:ascii="Times New Roman" w:eastAsia="Times New Roman" w:hAnsi="Times New Roman" w:cs="Times New Roman"/>
                <w:spacing w:val="1"/>
                <w:sz w:val="24"/>
              </w:rPr>
              <w:t xml:space="preserve"> </w:t>
            </w:r>
            <w:r w:rsidRPr="00B64D0F">
              <w:rPr>
                <w:rFonts w:ascii="Times New Roman" w:eastAsia="Times New Roman" w:hAnsi="Times New Roman" w:cs="Times New Roman"/>
                <w:sz w:val="24"/>
              </w:rPr>
              <w:t>проблемы,</w:t>
            </w:r>
            <w:r w:rsidRPr="00B64D0F">
              <w:rPr>
                <w:rFonts w:ascii="Times New Roman" w:eastAsia="Times New Roman" w:hAnsi="Times New Roman" w:cs="Times New Roman"/>
                <w:spacing w:val="1"/>
                <w:sz w:val="24"/>
              </w:rPr>
              <w:t xml:space="preserve"> </w:t>
            </w:r>
            <w:r w:rsidRPr="00B64D0F">
              <w:rPr>
                <w:rFonts w:ascii="Times New Roman" w:eastAsia="Times New Roman" w:hAnsi="Times New Roman" w:cs="Times New Roman"/>
                <w:sz w:val="24"/>
              </w:rPr>
              <w:t>навык</w:t>
            </w:r>
            <w:r w:rsidRPr="00B64D0F">
              <w:rPr>
                <w:rFonts w:ascii="Times New Roman" w:eastAsia="Times New Roman" w:hAnsi="Times New Roman" w:cs="Times New Roman"/>
                <w:spacing w:val="1"/>
                <w:sz w:val="24"/>
              </w:rPr>
              <w:t xml:space="preserve"> </w:t>
            </w:r>
            <w:r w:rsidRPr="00B64D0F">
              <w:rPr>
                <w:rFonts w:ascii="Times New Roman" w:eastAsia="Times New Roman" w:hAnsi="Times New Roman" w:cs="Times New Roman"/>
                <w:sz w:val="24"/>
              </w:rPr>
              <w:t>генерирования</w:t>
            </w:r>
            <w:r w:rsidRPr="00B64D0F">
              <w:rPr>
                <w:rFonts w:ascii="Times New Roman" w:eastAsia="Times New Roman" w:hAnsi="Times New Roman" w:cs="Times New Roman"/>
                <w:spacing w:val="1"/>
                <w:sz w:val="24"/>
              </w:rPr>
              <w:t xml:space="preserve"> </w:t>
            </w:r>
            <w:r w:rsidRPr="00B64D0F">
              <w:rPr>
                <w:rFonts w:ascii="Times New Roman" w:eastAsia="Times New Roman" w:hAnsi="Times New Roman" w:cs="Times New Roman"/>
                <w:sz w:val="24"/>
              </w:rPr>
              <w:t>и</w:t>
            </w:r>
            <w:r w:rsidRPr="00B64D0F">
              <w:rPr>
                <w:rFonts w:ascii="Times New Roman" w:eastAsia="Times New Roman" w:hAnsi="Times New Roman" w:cs="Times New Roman"/>
                <w:spacing w:val="1"/>
                <w:sz w:val="24"/>
              </w:rPr>
              <w:t xml:space="preserve"> </w:t>
            </w:r>
            <w:r w:rsidRPr="00B64D0F">
              <w:rPr>
                <w:rFonts w:ascii="Times New Roman" w:eastAsia="Times New Roman" w:hAnsi="Times New Roman" w:cs="Times New Roman"/>
                <w:sz w:val="24"/>
              </w:rPr>
              <w:t>оформления</w:t>
            </w:r>
            <w:r w:rsidRPr="00B64D0F">
              <w:rPr>
                <w:rFonts w:ascii="Times New Roman" w:eastAsia="Times New Roman" w:hAnsi="Times New Roman" w:cs="Times New Roman"/>
                <w:spacing w:val="1"/>
                <w:sz w:val="24"/>
              </w:rPr>
              <w:t xml:space="preserve"> </w:t>
            </w:r>
            <w:r w:rsidRPr="00B64D0F">
              <w:rPr>
                <w:rFonts w:ascii="Times New Roman" w:eastAsia="Times New Roman" w:hAnsi="Times New Roman" w:cs="Times New Roman"/>
                <w:sz w:val="24"/>
              </w:rPr>
              <w:t>собственных</w:t>
            </w:r>
            <w:r w:rsidRPr="00B64D0F">
              <w:rPr>
                <w:rFonts w:ascii="Times New Roman" w:eastAsia="Times New Roman" w:hAnsi="Times New Roman" w:cs="Times New Roman"/>
                <w:spacing w:val="1"/>
                <w:sz w:val="24"/>
              </w:rPr>
              <w:t xml:space="preserve"> </w:t>
            </w:r>
            <w:r w:rsidRPr="00B64D0F">
              <w:rPr>
                <w:rFonts w:ascii="Times New Roman" w:eastAsia="Times New Roman" w:hAnsi="Times New Roman" w:cs="Times New Roman"/>
                <w:sz w:val="24"/>
              </w:rPr>
              <w:t>идей,</w:t>
            </w:r>
            <w:r w:rsidRPr="00B64D0F">
              <w:rPr>
                <w:rFonts w:ascii="Times New Roman" w:eastAsia="Times New Roman" w:hAnsi="Times New Roman" w:cs="Times New Roman"/>
                <w:spacing w:val="1"/>
                <w:sz w:val="24"/>
              </w:rPr>
              <w:t xml:space="preserve"> </w:t>
            </w:r>
            <w:r w:rsidRPr="00B64D0F">
              <w:rPr>
                <w:rFonts w:ascii="Times New Roman" w:eastAsia="Times New Roman" w:hAnsi="Times New Roman" w:cs="Times New Roman"/>
                <w:sz w:val="24"/>
              </w:rPr>
              <w:t>навык</w:t>
            </w:r>
            <w:r w:rsidRPr="00B64D0F">
              <w:rPr>
                <w:rFonts w:ascii="Times New Roman" w:eastAsia="Times New Roman" w:hAnsi="Times New Roman" w:cs="Times New Roman"/>
                <w:spacing w:val="1"/>
                <w:sz w:val="24"/>
              </w:rPr>
              <w:t xml:space="preserve"> </w:t>
            </w:r>
            <w:r w:rsidRPr="00B64D0F">
              <w:rPr>
                <w:rFonts w:ascii="Times New Roman" w:eastAsia="Times New Roman" w:hAnsi="Times New Roman" w:cs="Times New Roman"/>
                <w:sz w:val="24"/>
              </w:rPr>
              <w:t>уважительного</w:t>
            </w:r>
            <w:r w:rsidRPr="00B64D0F">
              <w:rPr>
                <w:rFonts w:ascii="Times New Roman" w:eastAsia="Times New Roman" w:hAnsi="Times New Roman" w:cs="Times New Roman"/>
                <w:spacing w:val="-57"/>
                <w:sz w:val="24"/>
              </w:rPr>
              <w:t xml:space="preserve"> </w:t>
            </w:r>
            <w:r w:rsidRPr="00B64D0F">
              <w:rPr>
                <w:rFonts w:ascii="Times New Roman" w:eastAsia="Times New Roman" w:hAnsi="Times New Roman" w:cs="Times New Roman"/>
                <w:sz w:val="24"/>
              </w:rPr>
              <w:t>отношения</w:t>
            </w:r>
            <w:r w:rsidRPr="00B64D0F">
              <w:rPr>
                <w:rFonts w:ascii="Times New Roman" w:eastAsia="Times New Roman" w:hAnsi="Times New Roman" w:cs="Times New Roman"/>
                <w:spacing w:val="1"/>
                <w:sz w:val="24"/>
              </w:rPr>
              <w:t xml:space="preserve"> </w:t>
            </w:r>
            <w:r w:rsidRPr="00B64D0F">
              <w:rPr>
                <w:rFonts w:ascii="Times New Roman" w:eastAsia="Times New Roman" w:hAnsi="Times New Roman" w:cs="Times New Roman"/>
                <w:sz w:val="24"/>
              </w:rPr>
              <w:t>к</w:t>
            </w:r>
            <w:r w:rsidRPr="00B64D0F">
              <w:rPr>
                <w:rFonts w:ascii="Times New Roman" w:eastAsia="Times New Roman" w:hAnsi="Times New Roman" w:cs="Times New Roman"/>
                <w:spacing w:val="1"/>
                <w:sz w:val="24"/>
              </w:rPr>
              <w:t xml:space="preserve"> </w:t>
            </w:r>
            <w:r w:rsidRPr="00B64D0F">
              <w:rPr>
                <w:rFonts w:ascii="Times New Roman" w:eastAsia="Times New Roman" w:hAnsi="Times New Roman" w:cs="Times New Roman"/>
                <w:sz w:val="24"/>
              </w:rPr>
              <w:t>чужим</w:t>
            </w:r>
            <w:r w:rsidRPr="00B64D0F">
              <w:rPr>
                <w:rFonts w:ascii="Times New Roman" w:eastAsia="Times New Roman" w:hAnsi="Times New Roman" w:cs="Times New Roman"/>
                <w:spacing w:val="1"/>
                <w:sz w:val="24"/>
              </w:rPr>
              <w:t xml:space="preserve"> </w:t>
            </w:r>
            <w:r w:rsidRPr="00B64D0F">
              <w:rPr>
                <w:rFonts w:ascii="Times New Roman" w:eastAsia="Times New Roman" w:hAnsi="Times New Roman" w:cs="Times New Roman"/>
                <w:sz w:val="24"/>
              </w:rPr>
              <w:t>идеям,</w:t>
            </w:r>
            <w:r w:rsidRPr="00B64D0F">
              <w:rPr>
                <w:rFonts w:ascii="Times New Roman" w:eastAsia="Times New Roman" w:hAnsi="Times New Roman" w:cs="Times New Roman"/>
                <w:spacing w:val="1"/>
                <w:sz w:val="24"/>
              </w:rPr>
              <w:t xml:space="preserve"> </w:t>
            </w:r>
            <w:r w:rsidRPr="00B64D0F">
              <w:rPr>
                <w:rFonts w:ascii="Times New Roman" w:eastAsia="Times New Roman" w:hAnsi="Times New Roman" w:cs="Times New Roman"/>
                <w:sz w:val="24"/>
              </w:rPr>
              <w:t>оформленным</w:t>
            </w:r>
            <w:r w:rsidRPr="00B64D0F">
              <w:rPr>
                <w:rFonts w:ascii="Times New Roman" w:eastAsia="Times New Roman" w:hAnsi="Times New Roman" w:cs="Times New Roman"/>
                <w:spacing w:val="1"/>
                <w:sz w:val="24"/>
              </w:rPr>
              <w:t xml:space="preserve"> </w:t>
            </w:r>
            <w:r w:rsidRPr="00B64D0F">
              <w:rPr>
                <w:rFonts w:ascii="Times New Roman" w:eastAsia="Times New Roman" w:hAnsi="Times New Roman" w:cs="Times New Roman"/>
                <w:sz w:val="24"/>
              </w:rPr>
              <w:t>в</w:t>
            </w:r>
            <w:r w:rsidRPr="00B64D0F">
              <w:rPr>
                <w:rFonts w:ascii="Times New Roman" w:eastAsia="Times New Roman" w:hAnsi="Times New Roman" w:cs="Times New Roman"/>
                <w:spacing w:val="1"/>
                <w:sz w:val="24"/>
              </w:rPr>
              <w:t xml:space="preserve"> </w:t>
            </w:r>
            <w:r w:rsidRPr="00B64D0F">
              <w:rPr>
                <w:rFonts w:ascii="Times New Roman" w:eastAsia="Times New Roman" w:hAnsi="Times New Roman" w:cs="Times New Roman"/>
                <w:sz w:val="24"/>
              </w:rPr>
              <w:t>работах</w:t>
            </w:r>
            <w:r w:rsidRPr="00B64D0F">
              <w:rPr>
                <w:rFonts w:ascii="Times New Roman" w:eastAsia="Times New Roman" w:hAnsi="Times New Roman" w:cs="Times New Roman"/>
                <w:spacing w:val="1"/>
                <w:sz w:val="24"/>
              </w:rPr>
              <w:t xml:space="preserve"> </w:t>
            </w:r>
            <w:r w:rsidRPr="00B64D0F">
              <w:rPr>
                <w:rFonts w:ascii="Times New Roman" w:eastAsia="Times New Roman" w:hAnsi="Times New Roman" w:cs="Times New Roman"/>
                <w:sz w:val="24"/>
              </w:rPr>
              <w:t>других</w:t>
            </w:r>
            <w:r w:rsidRPr="00B64D0F">
              <w:rPr>
                <w:rFonts w:ascii="Times New Roman" w:eastAsia="Times New Roman" w:hAnsi="Times New Roman" w:cs="Times New Roman"/>
                <w:spacing w:val="1"/>
                <w:sz w:val="24"/>
              </w:rPr>
              <w:t xml:space="preserve"> </w:t>
            </w:r>
            <w:r w:rsidRPr="00B64D0F">
              <w:rPr>
                <w:rFonts w:ascii="Times New Roman" w:eastAsia="Times New Roman" w:hAnsi="Times New Roman" w:cs="Times New Roman"/>
                <w:sz w:val="24"/>
              </w:rPr>
              <w:t>исследователей,</w:t>
            </w:r>
            <w:r w:rsidRPr="00B64D0F">
              <w:rPr>
                <w:rFonts w:ascii="Times New Roman" w:eastAsia="Times New Roman" w:hAnsi="Times New Roman" w:cs="Times New Roman"/>
                <w:spacing w:val="1"/>
                <w:sz w:val="24"/>
              </w:rPr>
              <w:t xml:space="preserve"> </w:t>
            </w:r>
            <w:r w:rsidRPr="00B64D0F">
              <w:rPr>
                <w:rFonts w:ascii="Times New Roman" w:eastAsia="Times New Roman" w:hAnsi="Times New Roman" w:cs="Times New Roman"/>
                <w:sz w:val="24"/>
              </w:rPr>
              <w:t>навык</w:t>
            </w:r>
            <w:r w:rsidRPr="00B64D0F">
              <w:rPr>
                <w:rFonts w:ascii="Times New Roman" w:eastAsia="Times New Roman" w:hAnsi="Times New Roman" w:cs="Times New Roman"/>
                <w:spacing w:val="-57"/>
                <w:sz w:val="24"/>
              </w:rPr>
              <w:t xml:space="preserve"> </w:t>
            </w:r>
            <w:r w:rsidRPr="00B64D0F">
              <w:rPr>
                <w:rFonts w:ascii="Times New Roman" w:eastAsia="Times New Roman" w:hAnsi="Times New Roman" w:cs="Times New Roman"/>
                <w:sz w:val="24"/>
              </w:rPr>
              <w:t>публичного выступления перед аудиторией, аргументирования и отстаивания своей точки</w:t>
            </w:r>
            <w:r w:rsidRPr="00B64D0F">
              <w:rPr>
                <w:rFonts w:ascii="Times New Roman" w:eastAsia="Times New Roman" w:hAnsi="Times New Roman" w:cs="Times New Roman"/>
                <w:spacing w:val="1"/>
                <w:sz w:val="24"/>
              </w:rPr>
              <w:t xml:space="preserve"> </w:t>
            </w:r>
            <w:r w:rsidRPr="00B64D0F">
              <w:rPr>
                <w:rFonts w:ascii="Times New Roman" w:eastAsia="Times New Roman" w:hAnsi="Times New Roman" w:cs="Times New Roman"/>
                <w:sz w:val="24"/>
              </w:rPr>
              <w:t>зрения.</w:t>
            </w:r>
            <w:proofErr w:type="gramEnd"/>
          </w:p>
          <w:p w:rsidR="00B64D0F" w:rsidRPr="00B64D0F" w:rsidRDefault="00B64D0F" w:rsidP="00B64D0F">
            <w:pPr>
              <w:jc w:val="center"/>
              <w:rPr>
                <w:rFonts w:ascii="Times New Roman" w:eastAsia="Times New Roman" w:hAnsi="Times New Roman" w:cs="Arial"/>
                <w:b/>
                <w:sz w:val="24"/>
                <w:szCs w:val="28"/>
                <w:lang w:eastAsia="ru-RU"/>
              </w:rPr>
            </w:pPr>
          </w:p>
        </w:tc>
      </w:tr>
    </w:tbl>
    <w:p w:rsidR="00B64D0F" w:rsidRPr="00B64D0F" w:rsidRDefault="00B64D0F" w:rsidP="00B64D0F">
      <w:pPr>
        <w:shd w:val="clear" w:color="auto" w:fill="FFFFFF"/>
        <w:spacing w:after="0" w:line="240" w:lineRule="auto"/>
        <w:jc w:val="center"/>
        <w:rPr>
          <w:rFonts w:ascii="Times New Roman" w:eastAsia="Times New Roman" w:hAnsi="Times New Roman" w:cs="Arial"/>
          <w:b/>
          <w:sz w:val="28"/>
          <w:szCs w:val="28"/>
          <w:lang w:eastAsia="ru-RU"/>
        </w:rPr>
      </w:pPr>
    </w:p>
    <w:p w:rsidR="00B64D0F" w:rsidRPr="00B64D0F" w:rsidRDefault="00B64D0F" w:rsidP="00B64D0F">
      <w:pPr>
        <w:shd w:val="clear" w:color="auto" w:fill="FFFFFF"/>
        <w:spacing w:after="0" w:line="240" w:lineRule="auto"/>
        <w:jc w:val="center"/>
        <w:rPr>
          <w:rFonts w:ascii="Times New Roman" w:eastAsia="Times New Roman" w:hAnsi="Times New Roman" w:cs="Arial"/>
          <w:b/>
          <w:sz w:val="28"/>
          <w:szCs w:val="28"/>
          <w:lang w:eastAsia="ru-RU"/>
        </w:rPr>
      </w:pPr>
    </w:p>
    <w:p w:rsidR="007F10BF" w:rsidRPr="007F10BF" w:rsidRDefault="007F10BF" w:rsidP="007F10BF">
      <w:pPr>
        <w:shd w:val="clear" w:color="auto" w:fill="FFFFFF"/>
        <w:spacing w:after="0" w:line="240" w:lineRule="auto"/>
        <w:rPr>
          <w:rFonts w:ascii="Calibri" w:eastAsia="Times New Roman" w:hAnsi="Calibri" w:cs="Calibri"/>
          <w:color w:val="000000"/>
          <w:lang w:eastAsia="ru-RU"/>
        </w:rPr>
      </w:pPr>
      <w:r w:rsidRPr="007F10BF">
        <w:rPr>
          <w:rFonts w:ascii="Times New Roman" w:eastAsia="Times New Roman" w:hAnsi="Times New Roman" w:cs="Times New Roman"/>
          <w:b/>
          <w:bCs/>
          <w:color w:val="000000"/>
          <w:sz w:val="24"/>
          <w:szCs w:val="24"/>
          <w:lang w:eastAsia="ru-RU"/>
        </w:rPr>
        <w:t>Содержание курса.</w:t>
      </w:r>
    </w:p>
    <w:p w:rsidR="007F10BF" w:rsidRPr="007F10BF" w:rsidRDefault="007F10BF" w:rsidP="007F10BF">
      <w:pPr>
        <w:shd w:val="clear" w:color="auto" w:fill="FFFFFF"/>
        <w:spacing w:after="0" w:line="240" w:lineRule="auto"/>
        <w:ind w:firstLine="540"/>
        <w:rPr>
          <w:rFonts w:ascii="Calibri" w:eastAsia="Times New Roman" w:hAnsi="Calibri" w:cs="Calibri"/>
          <w:color w:val="000000"/>
          <w:lang w:eastAsia="ru-RU"/>
        </w:rPr>
      </w:pPr>
      <w:r w:rsidRPr="007F10BF">
        <w:rPr>
          <w:rFonts w:ascii="Times New Roman" w:eastAsia="Times New Roman" w:hAnsi="Times New Roman" w:cs="Times New Roman"/>
          <w:b/>
          <w:bCs/>
          <w:color w:val="000000"/>
          <w:sz w:val="24"/>
          <w:szCs w:val="24"/>
          <w:lang w:eastAsia="ru-RU"/>
        </w:rPr>
        <w:t>Фонетика и орфоэпия (7 часов)</w:t>
      </w:r>
    </w:p>
    <w:p w:rsidR="007F10BF" w:rsidRPr="007F10BF" w:rsidRDefault="007F10BF" w:rsidP="007F10BF">
      <w:pPr>
        <w:shd w:val="clear" w:color="auto" w:fill="FFFFFF"/>
        <w:spacing w:after="0" w:line="240" w:lineRule="auto"/>
        <w:ind w:firstLine="540"/>
        <w:rPr>
          <w:rFonts w:ascii="Calibri" w:eastAsia="Times New Roman" w:hAnsi="Calibri" w:cs="Calibri"/>
          <w:color w:val="000000"/>
          <w:lang w:eastAsia="ru-RU"/>
        </w:rPr>
      </w:pPr>
      <w:r w:rsidRPr="007F10BF">
        <w:rPr>
          <w:rFonts w:ascii="Times New Roman" w:eastAsia="Times New Roman" w:hAnsi="Times New Roman" w:cs="Times New Roman"/>
          <w:b/>
          <w:bCs/>
          <w:color w:val="000000"/>
          <w:sz w:val="24"/>
          <w:szCs w:val="24"/>
          <w:lang w:eastAsia="ru-RU"/>
        </w:rPr>
        <w:t>Тема 1.</w:t>
      </w:r>
      <w:r w:rsidRPr="007F10BF">
        <w:rPr>
          <w:rFonts w:ascii="Times New Roman" w:eastAsia="Times New Roman" w:hAnsi="Times New Roman" w:cs="Times New Roman"/>
          <w:b/>
          <w:bCs/>
          <w:i/>
          <w:iCs/>
          <w:color w:val="000000"/>
          <w:sz w:val="24"/>
          <w:szCs w:val="24"/>
          <w:lang w:eastAsia="ru-RU"/>
        </w:rPr>
        <w:t> </w:t>
      </w:r>
      <w:r w:rsidRPr="007F10BF">
        <w:rPr>
          <w:rFonts w:ascii="Times New Roman" w:eastAsia="Times New Roman" w:hAnsi="Times New Roman" w:cs="Times New Roman"/>
          <w:i/>
          <w:iCs/>
          <w:color w:val="000000"/>
          <w:sz w:val="24"/>
          <w:szCs w:val="24"/>
          <w:lang w:eastAsia="ru-RU"/>
        </w:rPr>
        <w:t>Что такое орфоэпия?(1ч.)</w:t>
      </w:r>
    </w:p>
    <w:p w:rsidR="007F10BF" w:rsidRPr="007F10BF" w:rsidRDefault="007F10BF" w:rsidP="007F10BF">
      <w:pPr>
        <w:shd w:val="clear" w:color="auto" w:fill="FFFFFF"/>
        <w:spacing w:after="0" w:line="240" w:lineRule="auto"/>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 xml:space="preserve">Знакомство с нормами литературного произношения. Углубление и расширение знаний и представлений о литературном языке. Знакомство с понятиями «орфоэпия», «орфография». </w:t>
      </w:r>
      <w:proofErr w:type="gramStart"/>
      <w:r w:rsidRPr="007F10BF">
        <w:rPr>
          <w:rFonts w:ascii="Times New Roman" w:eastAsia="Times New Roman" w:hAnsi="Times New Roman" w:cs="Times New Roman"/>
          <w:color w:val="000000"/>
          <w:sz w:val="24"/>
          <w:szCs w:val="24"/>
          <w:lang w:eastAsia="ru-RU"/>
        </w:rPr>
        <w:t>Обучение</w:t>
      </w:r>
      <w:proofErr w:type="gramEnd"/>
      <w:r w:rsidRPr="007F10BF">
        <w:rPr>
          <w:rFonts w:ascii="Times New Roman" w:eastAsia="Times New Roman" w:hAnsi="Times New Roman" w:cs="Times New Roman"/>
          <w:color w:val="000000"/>
          <w:sz w:val="24"/>
          <w:szCs w:val="24"/>
          <w:lang w:eastAsia="ru-RU"/>
        </w:rPr>
        <w:t xml:space="preserve"> правильному произношению слов, соблюдая орфоэпические нормы.</w:t>
      </w:r>
    </w:p>
    <w:p w:rsidR="007F10BF" w:rsidRPr="007F10BF" w:rsidRDefault="007F10BF" w:rsidP="007F10BF">
      <w:pPr>
        <w:shd w:val="clear" w:color="auto" w:fill="FFFFFF"/>
        <w:spacing w:after="0" w:line="240" w:lineRule="auto"/>
        <w:ind w:firstLine="540"/>
        <w:rPr>
          <w:rFonts w:ascii="Calibri" w:eastAsia="Times New Roman" w:hAnsi="Calibri" w:cs="Calibri"/>
          <w:color w:val="000000"/>
          <w:lang w:eastAsia="ru-RU"/>
        </w:rPr>
      </w:pPr>
      <w:r w:rsidRPr="007F10BF">
        <w:rPr>
          <w:rFonts w:ascii="Times New Roman" w:eastAsia="Times New Roman" w:hAnsi="Times New Roman" w:cs="Times New Roman"/>
          <w:b/>
          <w:bCs/>
          <w:color w:val="000000"/>
          <w:sz w:val="24"/>
          <w:szCs w:val="24"/>
          <w:lang w:eastAsia="ru-RU"/>
        </w:rPr>
        <w:t>Тема  2</w:t>
      </w:r>
      <w:r w:rsidRPr="007F10BF">
        <w:rPr>
          <w:rFonts w:ascii="Times New Roman" w:eastAsia="Times New Roman" w:hAnsi="Times New Roman" w:cs="Times New Roman"/>
          <w:b/>
          <w:bCs/>
          <w:i/>
          <w:iCs/>
          <w:color w:val="000000"/>
          <w:sz w:val="24"/>
          <w:szCs w:val="24"/>
          <w:lang w:eastAsia="ru-RU"/>
        </w:rPr>
        <w:t>.</w:t>
      </w:r>
      <w:r w:rsidRPr="007F10BF">
        <w:rPr>
          <w:rFonts w:ascii="Times New Roman" w:eastAsia="Times New Roman" w:hAnsi="Times New Roman" w:cs="Times New Roman"/>
          <w:i/>
          <w:iCs/>
          <w:color w:val="000000"/>
          <w:sz w:val="24"/>
          <w:szCs w:val="24"/>
          <w:lang w:eastAsia="ru-RU"/>
        </w:rPr>
        <w:t>Что такое фонография или звукозапись? (1ч.)</w:t>
      </w:r>
    </w:p>
    <w:p w:rsidR="007F10BF" w:rsidRPr="007F10BF" w:rsidRDefault="007F10BF" w:rsidP="007F10BF">
      <w:pPr>
        <w:shd w:val="clear" w:color="auto" w:fill="FFFFFF"/>
        <w:spacing w:after="0" w:line="240" w:lineRule="auto"/>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lastRenderedPageBreak/>
        <w:t>Знакомство с  понятиями «фонография» и «</w:t>
      </w:r>
      <w:proofErr w:type="spellStart"/>
      <w:r w:rsidRPr="007F10BF">
        <w:rPr>
          <w:rFonts w:ascii="Times New Roman" w:eastAsia="Times New Roman" w:hAnsi="Times New Roman" w:cs="Times New Roman"/>
          <w:color w:val="000000"/>
          <w:sz w:val="24"/>
          <w:szCs w:val="24"/>
          <w:lang w:eastAsia="ru-RU"/>
        </w:rPr>
        <w:t>звукозапись»</w:t>
      </w:r>
      <w:proofErr w:type="gramStart"/>
      <w:r w:rsidRPr="007F10BF">
        <w:rPr>
          <w:rFonts w:ascii="Times New Roman" w:eastAsia="Times New Roman" w:hAnsi="Times New Roman" w:cs="Times New Roman"/>
          <w:color w:val="000000"/>
          <w:sz w:val="24"/>
          <w:szCs w:val="24"/>
          <w:lang w:eastAsia="ru-RU"/>
        </w:rPr>
        <w:t>.З</w:t>
      </w:r>
      <w:proofErr w:type="gramEnd"/>
      <w:r w:rsidRPr="007F10BF">
        <w:rPr>
          <w:rFonts w:ascii="Times New Roman" w:eastAsia="Times New Roman" w:hAnsi="Times New Roman" w:cs="Times New Roman"/>
          <w:color w:val="000000"/>
          <w:sz w:val="24"/>
          <w:szCs w:val="24"/>
          <w:lang w:eastAsia="ru-RU"/>
        </w:rPr>
        <w:t>накомство</w:t>
      </w:r>
      <w:proofErr w:type="spellEnd"/>
      <w:r w:rsidRPr="007F10BF">
        <w:rPr>
          <w:rFonts w:ascii="Times New Roman" w:eastAsia="Times New Roman" w:hAnsi="Times New Roman" w:cs="Times New Roman"/>
          <w:color w:val="000000"/>
          <w:sz w:val="24"/>
          <w:szCs w:val="24"/>
          <w:lang w:eastAsia="ru-RU"/>
        </w:rPr>
        <w:t xml:space="preserve"> с историей письма, с этапом развития письменности – фонографией. Расширение знаний о буквах и звуках.</w:t>
      </w:r>
    </w:p>
    <w:p w:rsidR="007F10BF" w:rsidRPr="007F10BF" w:rsidRDefault="007F10BF" w:rsidP="007F10BF">
      <w:pPr>
        <w:shd w:val="clear" w:color="auto" w:fill="FFFFFF"/>
        <w:spacing w:after="0" w:line="240" w:lineRule="auto"/>
        <w:ind w:firstLine="540"/>
        <w:rPr>
          <w:rFonts w:ascii="Calibri" w:eastAsia="Times New Roman" w:hAnsi="Calibri" w:cs="Calibri"/>
          <w:color w:val="000000"/>
          <w:lang w:eastAsia="ru-RU"/>
        </w:rPr>
      </w:pPr>
      <w:r w:rsidRPr="007F10BF">
        <w:rPr>
          <w:rFonts w:ascii="Times New Roman" w:eastAsia="Times New Roman" w:hAnsi="Times New Roman" w:cs="Times New Roman"/>
          <w:b/>
          <w:bCs/>
          <w:color w:val="000000"/>
          <w:sz w:val="24"/>
          <w:szCs w:val="24"/>
          <w:lang w:eastAsia="ru-RU"/>
        </w:rPr>
        <w:t>Тема  3.</w:t>
      </w:r>
      <w:r w:rsidRPr="007F10BF">
        <w:rPr>
          <w:rFonts w:ascii="Times New Roman" w:eastAsia="Times New Roman" w:hAnsi="Times New Roman" w:cs="Times New Roman"/>
          <w:b/>
          <w:bCs/>
          <w:i/>
          <w:iCs/>
          <w:color w:val="000000"/>
          <w:sz w:val="24"/>
          <w:szCs w:val="24"/>
          <w:lang w:eastAsia="ru-RU"/>
        </w:rPr>
        <w:t> </w:t>
      </w:r>
      <w:r w:rsidRPr="007F10BF">
        <w:rPr>
          <w:rFonts w:ascii="Times New Roman" w:eastAsia="Times New Roman" w:hAnsi="Times New Roman" w:cs="Times New Roman"/>
          <w:i/>
          <w:iCs/>
          <w:color w:val="000000"/>
          <w:sz w:val="24"/>
          <w:szCs w:val="24"/>
          <w:lang w:eastAsia="ru-RU"/>
        </w:rPr>
        <w:t>Звуки не буквы! (1ч.)</w:t>
      </w:r>
    </w:p>
    <w:p w:rsidR="007F10BF" w:rsidRPr="007F10BF" w:rsidRDefault="007F10BF" w:rsidP="007F10BF">
      <w:pPr>
        <w:shd w:val="clear" w:color="auto" w:fill="FFFFFF"/>
        <w:spacing w:after="0" w:line="240" w:lineRule="auto"/>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Знакомство с наукой фонетикой,  правилами чтения и записи транскрипции. Рассказ учителя об отличии  « буквы»  от «звука». Составление транскрипций.</w:t>
      </w:r>
    </w:p>
    <w:p w:rsidR="007F10BF" w:rsidRPr="007F10BF" w:rsidRDefault="007F10BF" w:rsidP="007F10BF">
      <w:pPr>
        <w:shd w:val="clear" w:color="auto" w:fill="FFFFFF"/>
        <w:spacing w:after="0" w:line="240" w:lineRule="auto"/>
        <w:ind w:firstLine="540"/>
        <w:rPr>
          <w:rFonts w:ascii="Calibri" w:eastAsia="Times New Roman" w:hAnsi="Calibri" w:cs="Calibri"/>
          <w:color w:val="000000"/>
          <w:lang w:eastAsia="ru-RU"/>
        </w:rPr>
      </w:pPr>
      <w:r w:rsidRPr="007F10BF">
        <w:rPr>
          <w:rFonts w:ascii="Times New Roman" w:eastAsia="Times New Roman" w:hAnsi="Times New Roman" w:cs="Times New Roman"/>
          <w:b/>
          <w:bCs/>
          <w:color w:val="000000"/>
          <w:sz w:val="24"/>
          <w:szCs w:val="24"/>
          <w:lang w:eastAsia="ru-RU"/>
        </w:rPr>
        <w:t>Тема  4.</w:t>
      </w:r>
      <w:r w:rsidRPr="007F10BF">
        <w:rPr>
          <w:rFonts w:ascii="Times New Roman" w:eastAsia="Times New Roman" w:hAnsi="Times New Roman" w:cs="Times New Roman"/>
          <w:b/>
          <w:bCs/>
          <w:i/>
          <w:iCs/>
          <w:color w:val="000000"/>
          <w:sz w:val="24"/>
          <w:szCs w:val="24"/>
          <w:lang w:eastAsia="ru-RU"/>
        </w:rPr>
        <w:t> </w:t>
      </w:r>
      <w:r w:rsidRPr="007F10BF">
        <w:rPr>
          <w:rFonts w:ascii="Times New Roman" w:eastAsia="Times New Roman" w:hAnsi="Times New Roman" w:cs="Times New Roman"/>
          <w:i/>
          <w:iCs/>
          <w:color w:val="000000"/>
          <w:sz w:val="24"/>
          <w:szCs w:val="24"/>
          <w:lang w:eastAsia="ru-RU"/>
        </w:rPr>
        <w:t>Звучащая строка. (1ч.)</w:t>
      </w:r>
    </w:p>
    <w:p w:rsidR="007F10BF" w:rsidRPr="007F10BF" w:rsidRDefault="007F10BF" w:rsidP="007F10BF">
      <w:pPr>
        <w:shd w:val="clear" w:color="auto" w:fill="FFFFFF"/>
        <w:spacing w:after="0" w:line="240" w:lineRule="auto"/>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Знакомство с фонетическими явлениями «звукозапись», «звукоподражание». Знакомство с терминами «ономатопеи», «аллитерация», «ассонанс». Развитие фонематического слуха.</w:t>
      </w:r>
    </w:p>
    <w:p w:rsidR="007F10BF" w:rsidRPr="007F10BF" w:rsidRDefault="007F10BF" w:rsidP="007F10BF">
      <w:pPr>
        <w:shd w:val="clear" w:color="auto" w:fill="FFFFFF"/>
        <w:spacing w:after="0" w:line="240" w:lineRule="auto"/>
        <w:ind w:firstLine="540"/>
        <w:rPr>
          <w:rFonts w:ascii="Calibri" w:eastAsia="Times New Roman" w:hAnsi="Calibri" w:cs="Calibri"/>
          <w:color w:val="000000"/>
          <w:lang w:eastAsia="ru-RU"/>
        </w:rPr>
      </w:pPr>
      <w:r w:rsidRPr="007F10BF">
        <w:rPr>
          <w:rFonts w:ascii="Times New Roman" w:eastAsia="Times New Roman" w:hAnsi="Times New Roman" w:cs="Times New Roman"/>
          <w:b/>
          <w:bCs/>
          <w:color w:val="000000"/>
          <w:sz w:val="24"/>
          <w:szCs w:val="24"/>
          <w:lang w:eastAsia="ru-RU"/>
        </w:rPr>
        <w:t>Тема  5.</w:t>
      </w:r>
      <w:r w:rsidRPr="007F10BF">
        <w:rPr>
          <w:rFonts w:ascii="Times New Roman" w:eastAsia="Times New Roman" w:hAnsi="Times New Roman" w:cs="Times New Roman"/>
          <w:b/>
          <w:bCs/>
          <w:i/>
          <w:iCs/>
          <w:color w:val="000000"/>
          <w:sz w:val="24"/>
          <w:szCs w:val="24"/>
          <w:lang w:eastAsia="ru-RU"/>
        </w:rPr>
        <w:t> </w:t>
      </w:r>
      <w:r w:rsidRPr="007F10BF">
        <w:rPr>
          <w:rFonts w:ascii="Times New Roman" w:eastAsia="Times New Roman" w:hAnsi="Times New Roman" w:cs="Times New Roman"/>
          <w:i/>
          <w:iCs/>
          <w:color w:val="000000"/>
          <w:sz w:val="24"/>
          <w:szCs w:val="24"/>
          <w:lang w:eastAsia="ru-RU"/>
        </w:rPr>
        <w:t>Банты и шарфы. (1ч.)</w:t>
      </w:r>
    </w:p>
    <w:p w:rsidR="007F10BF" w:rsidRPr="007F10BF" w:rsidRDefault="007F10BF" w:rsidP="007F10BF">
      <w:pPr>
        <w:shd w:val="clear" w:color="auto" w:fill="FFFFFF"/>
        <w:spacing w:after="0" w:line="240" w:lineRule="auto"/>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Знакомство с наукой орфоэпия, с нормами произношения. Знакомство с произношением слов банты и шарфы</w:t>
      </w:r>
      <w:proofErr w:type="gramStart"/>
      <w:r w:rsidRPr="007F10BF">
        <w:rPr>
          <w:rFonts w:ascii="Times New Roman" w:eastAsia="Times New Roman" w:hAnsi="Times New Roman" w:cs="Times New Roman"/>
          <w:color w:val="000000"/>
          <w:sz w:val="24"/>
          <w:szCs w:val="24"/>
          <w:lang w:eastAsia="ru-RU"/>
        </w:rPr>
        <w:t xml:space="preserve"> .</w:t>
      </w:r>
      <w:proofErr w:type="gramEnd"/>
      <w:r w:rsidRPr="007F10BF">
        <w:rPr>
          <w:rFonts w:ascii="Times New Roman" w:eastAsia="Times New Roman" w:hAnsi="Times New Roman" w:cs="Times New Roman"/>
          <w:color w:val="000000"/>
          <w:sz w:val="24"/>
          <w:szCs w:val="24"/>
          <w:lang w:eastAsia="ru-RU"/>
        </w:rPr>
        <w:t xml:space="preserve"> Разыгрывание ситуаций с этими словами.</w:t>
      </w:r>
    </w:p>
    <w:p w:rsidR="007F10BF" w:rsidRPr="007F10BF" w:rsidRDefault="007F10BF" w:rsidP="007F10BF">
      <w:pPr>
        <w:shd w:val="clear" w:color="auto" w:fill="FFFFFF"/>
        <w:spacing w:after="0" w:line="240" w:lineRule="auto"/>
        <w:ind w:firstLine="540"/>
        <w:rPr>
          <w:rFonts w:ascii="Calibri" w:eastAsia="Times New Roman" w:hAnsi="Calibri" w:cs="Calibri"/>
          <w:color w:val="000000"/>
          <w:lang w:eastAsia="ru-RU"/>
        </w:rPr>
      </w:pPr>
      <w:r w:rsidRPr="007F10BF">
        <w:rPr>
          <w:rFonts w:ascii="Times New Roman" w:eastAsia="Times New Roman" w:hAnsi="Times New Roman" w:cs="Times New Roman"/>
          <w:b/>
          <w:bCs/>
          <w:color w:val="000000"/>
          <w:sz w:val="24"/>
          <w:szCs w:val="24"/>
          <w:lang w:eastAsia="ru-RU"/>
        </w:rPr>
        <w:t>Тема  6.</w:t>
      </w:r>
      <w:r w:rsidRPr="007F10BF">
        <w:rPr>
          <w:rFonts w:ascii="Times New Roman" w:eastAsia="Times New Roman" w:hAnsi="Times New Roman" w:cs="Times New Roman"/>
          <w:b/>
          <w:bCs/>
          <w:i/>
          <w:iCs/>
          <w:color w:val="000000"/>
          <w:sz w:val="24"/>
          <w:szCs w:val="24"/>
          <w:lang w:eastAsia="ru-RU"/>
        </w:rPr>
        <w:t> </w:t>
      </w:r>
      <w:r w:rsidRPr="007F10BF">
        <w:rPr>
          <w:rFonts w:ascii="Times New Roman" w:eastAsia="Times New Roman" w:hAnsi="Times New Roman" w:cs="Times New Roman"/>
          <w:i/>
          <w:iCs/>
          <w:color w:val="000000"/>
          <w:sz w:val="24"/>
          <w:szCs w:val="24"/>
          <w:lang w:eastAsia="ru-RU"/>
        </w:rPr>
        <w:t>«</w:t>
      </w:r>
      <w:proofErr w:type="spellStart"/>
      <w:r w:rsidRPr="007F10BF">
        <w:rPr>
          <w:rFonts w:ascii="Times New Roman" w:eastAsia="Times New Roman" w:hAnsi="Times New Roman" w:cs="Times New Roman"/>
          <w:i/>
          <w:iCs/>
          <w:color w:val="000000"/>
          <w:sz w:val="24"/>
          <w:szCs w:val="24"/>
          <w:lang w:eastAsia="ru-RU"/>
        </w:rPr>
        <w:t>Пигмалион</w:t>
      </w:r>
      <w:proofErr w:type="spellEnd"/>
      <w:r w:rsidRPr="007F10BF">
        <w:rPr>
          <w:rFonts w:ascii="Times New Roman" w:eastAsia="Times New Roman" w:hAnsi="Times New Roman" w:cs="Times New Roman"/>
          <w:i/>
          <w:iCs/>
          <w:color w:val="000000"/>
          <w:sz w:val="24"/>
          <w:szCs w:val="24"/>
          <w:lang w:eastAsia="ru-RU"/>
        </w:rPr>
        <w:t>» учит орфоэпии. (1ч.)</w:t>
      </w:r>
    </w:p>
    <w:p w:rsidR="007F10BF" w:rsidRPr="007F10BF" w:rsidRDefault="007F10BF" w:rsidP="007F10BF">
      <w:pPr>
        <w:shd w:val="clear" w:color="auto" w:fill="FFFFFF"/>
        <w:spacing w:after="0" w:line="240" w:lineRule="auto"/>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Продолжить знакомство с наукой орфоэпия, с нормами произношения. Знакомство с героями и содержанием  комедии Бернарда Шоу «</w:t>
      </w:r>
      <w:proofErr w:type="spellStart"/>
      <w:r w:rsidRPr="007F10BF">
        <w:rPr>
          <w:rFonts w:ascii="Times New Roman" w:eastAsia="Times New Roman" w:hAnsi="Times New Roman" w:cs="Times New Roman"/>
          <w:color w:val="000000"/>
          <w:sz w:val="24"/>
          <w:szCs w:val="24"/>
          <w:lang w:eastAsia="ru-RU"/>
        </w:rPr>
        <w:t>Пигмалион</w:t>
      </w:r>
      <w:proofErr w:type="spellEnd"/>
      <w:r w:rsidRPr="007F10BF">
        <w:rPr>
          <w:rFonts w:ascii="Times New Roman" w:eastAsia="Times New Roman" w:hAnsi="Times New Roman" w:cs="Times New Roman"/>
          <w:color w:val="000000"/>
          <w:sz w:val="24"/>
          <w:szCs w:val="24"/>
          <w:lang w:eastAsia="ru-RU"/>
        </w:rPr>
        <w:t>». Правильная постановка ударений в словах.</w:t>
      </w:r>
    </w:p>
    <w:p w:rsidR="007F10BF" w:rsidRPr="007F10BF" w:rsidRDefault="007F10BF" w:rsidP="007F10BF">
      <w:pPr>
        <w:shd w:val="clear" w:color="auto" w:fill="FFFFFF"/>
        <w:spacing w:after="0" w:line="240" w:lineRule="auto"/>
        <w:ind w:firstLine="540"/>
        <w:rPr>
          <w:rFonts w:ascii="Calibri" w:eastAsia="Times New Roman" w:hAnsi="Calibri" w:cs="Calibri"/>
          <w:color w:val="000000"/>
          <w:lang w:eastAsia="ru-RU"/>
        </w:rPr>
      </w:pPr>
      <w:r w:rsidRPr="007F10BF">
        <w:rPr>
          <w:rFonts w:ascii="Times New Roman" w:eastAsia="Times New Roman" w:hAnsi="Times New Roman" w:cs="Times New Roman"/>
          <w:b/>
          <w:bCs/>
          <w:color w:val="000000"/>
          <w:sz w:val="24"/>
          <w:szCs w:val="24"/>
          <w:lang w:eastAsia="ru-RU"/>
        </w:rPr>
        <w:t>Тема  7.</w:t>
      </w:r>
      <w:r w:rsidRPr="007F10BF">
        <w:rPr>
          <w:rFonts w:ascii="Times New Roman" w:eastAsia="Times New Roman" w:hAnsi="Times New Roman" w:cs="Times New Roman"/>
          <w:b/>
          <w:bCs/>
          <w:i/>
          <w:iCs/>
          <w:color w:val="000000"/>
          <w:sz w:val="24"/>
          <w:szCs w:val="24"/>
          <w:lang w:eastAsia="ru-RU"/>
        </w:rPr>
        <w:t> </w:t>
      </w:r>
      <w:r w:rsidRPr="007F10BF">
        <w:rPr>
          <w:rFonts w:ascii="Times New Roman" w:eastAsia="Times New Roman" w:hAnsi="Times New Roman" w:cs="Times New Roman"/>
          <w:i/>
          <w:iCs/>
          <w:color w:val="000000"/>
          <w:sz w:val="24"/>
          <w:szCs w:val="24"/>
          <w:lang w:eastAsia="ru-RU"/>
        </w:rPr>
        <w:t>Кис- кис! Мяу!, или</w:t>
      </w:r>
      <w:proofErr w:type="gramStart"/>
      <w:r w:rsidRPr="007F10BF">
        <w:rPr>
          <w:rFonts w:ascii="Times New Roman" w:eastAsia="Times New Roman" w:hAnsi="Times New Roman" w:cs="Times New Roman"/>
          <w:i/>
          <w:iCs/>
          <w:color w:val="000000"/>
          <w:sz w:val="24"/>
          <w:szCs w:val="24"/>
          <w:lang w:eastAsia="ru-RU"/>
        </w:rPr>
        <w:t xml:space="preserve"> К</w:t>
      </w:r>
      <w:proofErr w:type="gramEnd"/>
      <w:r w:rsidRPr="007F10BF">
        <w:rPr>
          <w:rFonts w:ascii="Times New Roman" w:eastAsia="Times New Roman" w:hAnsi="Times New Roman" w:cs="Times New Roman"/>
          <w:i/>
          <w:iCs/>
          <w:color w:val="000000"/>
          <w:sz w:val="24"/>
          <w:szCs w:val="24"/>
          <w:lang w:eastAsia="ru-RU"/>
        </w:rPr>
        <w:t>ое- что о звукоподражаниях</w:t>
      </w:r>
      <w:r w:rsidRPr="007F10BF">
        <w:rPr>
          <w:rFonts w:ascii="Times New Roman" w:eastAsia="Times New Roman" w:hAnsi="Times New Roman" w:cs="Times New Roman"/>
          <w:b/>
          <w:bCs/>
          <w:i/>
          <w:iCs/>
          <w:color w:val="000000"/>
          <w:sz w:val="24"/>
          <w:szCs w:val="24"/>
          <w:lang w:eastAsia="ru-RU"/>
        </w:rPr>
        <w:t>.</w:t>
      </w:r>
      <w:r w:rsidRPr="007F10BF">
        <w:rPr>
          <w:rFonts w:ascii="Times New Roman" w:eastAsia="Times New Roman" w:hAnsi="Times New Roman" w:cs="Times New Roman"/>
          <w:i/>
          <w:iCs/>
          <w:color w:val="000000"/>
          <w:sz w:val="24"/>
          <w:szCs w:val="24"/>
          <w:lang w:eastAsia="ru-RU"/>
        </w:rPr>
        <w:t> (1ч.)</w:t>
      </w:r>
    </w:p>
    <w:p w:rsidR="007F10BF" w:rsidRPr="007F10BF" w:rsidRDefault="007F10BF" w:rsidP="007F10BF">
      <w:pPr>
        <w:shd w:val="clear" w:color="auto" w:fill="FFFFFF"/>
        <w:spacing w:after="0" w:line="240" w:lineRule="auto"/>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Знакомство с ономатопоэтическими словами или звукоподражаниями. Познакомить с образованием звукоподражаний. Сравнение звукоподражаний разных  языков. Развитие культуры речи. Выполнение заданий по теме «Орфоэпия и фонетика».</w:t>
      </w:r>
    </w:p>
    <w:p w:rsidR="007F10BF" w:rsidRPr="007F10BF" w:rsidRDefault="007F10BF" w:rsidP="007F10BF">
      <w:pPr>
        <w:shd w:val="clear" w:color="auto" w:fill="FFFFFF"/>
        <w:spacing w:after="0" w:line="240" w:lineRule="auto"/>
        <w:ind w:firstLine="540"/>
        <w:rPr>
          <w:rFonts w:ascii="Calibri" w:eastAsia="Times New Roman" w:hAnsi="Calibri" w:cs="Calibri"/>
          <w:color w:val="000000"/>
          <w:lang w:eastAsia="ru-RU"/>
        </w:rPr>
      </w:pPr>
      <w:r w:rsidRPr="007F10BF">
        <w:rPr>
          <w:rFonts w:ascii="Times New Roman" w:eastAsia="Times New Roman" w:hAnsi="Times New Roman" w:cs="Times New Roman"/>
          <w:b/>
          <w:bCs/>
          <w:color w:val="000000"/>
          <w:sz w:val="24"/>
          <w:szCs w:val="24"/>
          <w:lang w:eastAsia="ru-RU"/>
        </w:rPr>
        <w:t>Лексикология (27 часов)</w:t>
      </w:r>
    </w:p>
    <w:p w:rsidR="007F10BF" w:rsidRPr="007F10BF" w:rsidRDefault="007F10BF" w:rsidP="007F10BF">
      <w:pPr>
        <w:shd w:val="clear" w:color="auto" w:fill="FFFFFF"/>
        <w:spacing w:after="0" w:line="240" w:lineRule="auto"/>
        <w:rPr>
          <w:rFonts w:ascii="Calibri" w:eastAsia="Times New Roman" w:hAnsi="Calibri" w:cs="Calibri"/>
          <w:color w:val="000000"/>
          <w:lang w:eastAsia="ru-RU"/>
        </w:rPr>
      </w:pPr>
      <w:r w:rsidRPr="007F10BF">
        <w:rPr>
          <w:rFonts w:ascii="Times New Roman" w:eastAsia="Times New Roman" w:hAnsi="Times New Roman" w:cs="Times New Roman"/>
          <w:b/>
          <w:bCs/>
          <w:color w:val="000000"/>
          <w:sz w:val="24"/>
          <w:szCs w:val="24"/>
          <w:lang w:eastAsia="ru-RU"/>
        </w:rPr>
        <w:t>Тема  8.</w:t>
      </w:r>
      <w:r w:rsidRPr="007F10BF">
        <w:rPr>
          <w:rFonts w:ascii="Times New Roman" w:eastAsia="Times New Roman" w:hAnsi="Times New Roman" w:cs="Times New Roman"/>
          <w:b/>
          <w:bCs/>
          <w:i/>
          <w:iCs/>
          <w:color w:val="000000"/>
          <w:sz w:val="24"/>
          <w:szCs w:val="24"/>
          <w:lang w:eastAsia="ru-RU"/>
        </w:rPr>
        <w:t> </w:t>
      </w:r>
      <w:r w:rsidRPr="007F10BF">
        <w:rPr>
          <w:rFonts w:ascii="Times New Roman" w:eastAsia="Times New Roman" w:hAnsi="Times New Roman" w:cs="Times New Roman"/>
          <w:i/>
          <w:iCs/>
          <w:color w:val="000000"/>
          <w:sz w:val="24"/>
          <w:szCs w:val="24"/>
          <w:lang w:eastAsia="ru-RU"/>
        </w:rPr>
        <w:t>Имена вещей. (1ч.)</w:t>
      </w:r>
    </w:p>
    <w:p w:rsidR="007F10BF" w:rsidRPr="007F10BF" w:rsidRDefault="007F10BF" w:rsidP="007F10BF">
      <w:pPr>
        <w:shd w:val="clear" w:color="auto" w:fill="FFFFFF"/>
        <w:spacing w:after="0" w:line="240" w:lineRule="auto"/>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Знакомство с   термином « лексика», и лексическим значением слов. Знакомство с толковыми словарями русского языка</w:t>
      </w:r>
      <w:proofErr w:type="gramStart"/>
      <w:r w:rsidRPr="007F10BF">
        <w:rPr>
          <w:rFonts w:ascii="Times New Roman" w:eastAsia="Times New Roman" w:hAnsi="Times New Roman" w:cs="Times New Roman"/>
          <w:color w:val="000000"/>
          <w:sz w:val="24"/>
          <w:szCs w:val="24"/>
          <w:lang w:eastAsia="ru-RU"/>
        </w:rPr>
        <w:t xml:space="preserve"> .</w:t>
      </w:r>
      <w:proofErr w:type="gramEnd"/>
      <w:r w:rsidRPr="007F10BF">
        <w:rPr>
          <w:rFonts w:ascii="Times New Roman" w:eastAsia="Times New Roman" w:hAnsi="Times New Roman" w:cs="Times New Roman"/>
          <w:color w:val="000000"/>
          <w:sz w:val="24"/>
          <w:szCs w:val="24"/>
          <w:lang w:eastAsia="ru-RU"/>
        </w:rPr>
        <w:t xml:space="preserve"> Обогащение  словарного запаса  учащихся.</w:t>
      </w:r>
    </w:p>
    <w:p w:rsidR="007F10BF" w:rsidRPr="007F10BF" w:rsidRDefault="007F10BF" w:rsidP="007F10BF">
      <w:pPr>
        <w:shd w:val="clear" w:color="auto" w:fill="FFFFFF"/>
        <w:spacing w:after="0" w:line="240" w:lineRule="auto"/>
        <w:rPr>
          <w:rFonts w:ascii="Calibri" w:eastAsia="Times New Roman" w:hAnsi="Calibri" w:cs="Calibri"/>
          <w:color w:val="000000"/>
          <w:lang w:eastAsia="ru-RU"/>
        </w:rPr>
      </w:pPr>
      <w:r w:rsidRPr="007F10BF">
        <w:rPr>
          <w:rFonts w:ascii="Times New Roman" w:eastAsia="Times New Roman" w:hAnsi="Times New Roman" w:cs="Times New Roman"/>
          <w:b/>
          <w:bCs/>
          <w:color w:val="000000"/>
          <w:sz w:val="24"/>
          <w:szCs w:val="24"/>
          <w:lang w:eastAsia="ru-RU"/>
        </w:rPr>
        <w:t>Тема 9.</w:t>
      </w:r>
      <w:r w:rsidRPr="007F10BF">
        <w:rPr>
          <w:rFonts w:ascii="Times New Roman" w:eastAsia="Times New Roman" w:hAnsi="Times New Roman" w:cs="Times New Roman"/>
          <w:b/>
          <w:bCs/>
          <w:i/>
          <w:iCs/>
          <w:color w:val="000000"/>
          <w:sz w:val="24"/>
          <w:szCs w:val="24"/>
          <w:lang w:eastAsia="ru-RU"/>
        </w:rPr>
        <w:t> </w:t>
      </w:r>
      <w:r w:rsidRPr="007F10BF">
        <w:rPr>
          <w:rFonts w:ascii="Times New Roman" w:eastAsia="Times New Roman" w:hAnsi="Times New Roman" w:cs="Times New Roman"/>
          <w:i/>
          <w:iCs/>
          <w:color w:val="000000"/>
          <w:sz w:val="24"/>
          <w:szCs w:val="24"/>
          <w:lang w:eastAsia="ru-RU"/>
        </w:rPr>
        <w:t>О словарях энциклопедических и лингвистических. (1ч.)</w:t>
      </w:r>
    </w:p>
    <w:p w:rsidR="007F10BF" w:rsidRPr="007F10BF" w:rsidRDefault="007F10BF" w:rsidP="007F10BF">
      <w:pPr>
        <w:shd w:val="clear" w:color="auto" w:fill="FFFFFF"/>
        <w:spacing w:after="0" w:line="240" w:lineRule="auto"/>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Дается понятие о лексическом значении слов. Знакомство с лингвистическими словарями русского языка, с особенностями словарной статьи. Сравнение роли энциклопедических и лингвистических словарей. Обучение умению пользоваться различными словарями.</w:t>
      </w:r>
    </w:p>
    <w:p w:rsidR="007F10BF" w:rsidRPr="007F10BF" w:rsidRDefault="007F10BF" w:rsidP="007F10BF">
      <w:pPr>
        <w:shd w:val="clear" w:color="auto" w:fill="FFFFFF"/>
        <w:spacing w:after="0" w:line="240" w:lineRule="auto"/>
        <w:rPr>
          <w:rFonts w:ascii="Calibri" w:eastAsia="Times New Roman" w:hAnsi="Calibri" w:cs="Calibri"/>
          <w:color w:val="000000"/>
          <w:lang w:eastAsia="ru-RU"/>
        </w:rPr>
      </w:pPr>
      <w:r w:rsidRPr="007F10BF">
        <w:rPr>
          <w:rFonts w:ascii="Times New Roman" w:eastAsia="Times New Roman" w:hAnsi="Times New Roman" w:cs="Times New Roman"/>
          <w:b/>
          <w:bCs/>
          <w:color w:val="000000"/>
          <w:sz w:val="24"/>
          <w:szCs w:val="24"/>
          <w:lang w:eastAsia="ru-RU"/>
        </w:rPr>
        <w:t>Тема 10.</w:t>
      </w:r>
      <w:r w:rsidRPr="007F10BF">
        <w:rPr>
          <w:rFonts w:ascii="Times New Roman" w:eastAsia="Times New Roman" w:hAnsi="Times New Roman" w:cs="Times New Roman"/>
          <w:b/>
          <w:bCs/>
          <w:i/>
          <w:iCs/>
          <w:color w:val="000000"/>
          <w:sz w:val="24"/>
          <w:szCs w:val="24"/>
          <w:lang w:eastAsia="ru-RU"/>
        </w:rPr>
        <w:t> </w:t>
      </w:r>
      <w:r w:rsidRPr="007F10BF">
        <w:rPr>
          <w:rFonts w:ascii="Times New Roman" w:eastAsia="Times New Roman" w:hAnsi="Times New Roman" w:cs="Times New Roman"/>
          <w:i/>
          <w:iCs/>
          <w:color w:val="000000"/>
          <w:sz w:val="24"/>
          <w:szCs w:val="24"/>
          <w:lang w:eastAsia="ru-RU"/>
        </w:rPr>
        <w:t>В царстве смыслов много дорог. (1ч.)</w:t>
      </w:r>
    </w:p>
    <w:p w:rsidR="007F10BF" w:rsidRPr="007F10BF" w:rsidRDefault="007F10BF" w:rsidP="007F10BF">
      <w:pPr>
        <w:shd w:val="clear" w:color="auto" w:fill="FFFFFF"/>
        <w:spacing w:after="0" w:line="240" w:lineRule="auto"/>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Знакомство с многозначными словами, словам</w:t>
      </w:r>
      <w:proofErr w:type="gramStart"/>
      <w:r w:rsidRPr="007F10BF">
        <w:rPr>
          <w:rFonts w:ascii="Times New Roman" w:eastAsia="Times New Roman" w:hAnsi="Times New Roman" w:cs="Times New Roman"/>
          <w:color w:val="000000"/>
          <w:sz w:val="24"/>
          <w:szCs w:val="24"/>
          <w:lang w:eastAsia="ru-RU"/>
        </w:rPr>
        <w:t>и-</w:t>
      </w:r>
      <w:proofErr w:type="gramEnd"/>
      <w:r w:rsidRPr="007F10BF">
        <w:rPr>
          <w:rFonts w:ascii="Times New Roman" w:eastAsia="Times New Roman" w:hAnsi="Times New Roman" w:cs="Times New Roman"/>
          <w:color w:val="000000"/>
          <w:sz w:val="24"/>
          <w:szCs w:val="24"/>
          <w:lang w:eastAsia="ru-RU"/>
        </w:rPr>
        <w:t xml:space="preserve"> омонимами. Рассматриваются способы и причины образования нескольких значений  у слова. Практическая работа «Отличие  многозначных слов и  сло</w:t>
      </w:r>
      <w:proofErr w:type="gramStart"/>
      <w:r w:rsidRPr="007F10BF">
        <w:rPr>
          <w:rFonts w:ascii="Times New Roman" w:eastAsia="Times New Roman" w:hAnsi="Times New Roman" w:cs="Times New Roman"/>
          <w:color w:val="000000"/>
          <w:sz w:val="24"/>
          <w:szCs w:val="24"/>
          <w:lang w:eastAsia="ru-RU"/>
        </w:rPr>
        <w:t>в-</w:t>
      </w:r>
      <w:proofErr w:type="gramEnd"/>
      <w:r w:rsidRPr="007F10BF">
        <w:rPr>
          <w:rFonts w:ascii="Times New Roman" w:eastAsia="Times New Roman" w:hAnsi="Times New Roman" w:cs="Times New Roman"/>
          <w:color w:val="000000"/>
          <w:sz w:val="24"/>
          <w:szCs w:val="24"/>
          <w:lang w:eastAsia="ru-RU"/>
        </w:rPr>
        <w:t xml:space="preserve"> омонимов».</w:t>
      </w:r>
    </w:p>
    <w:p w:rsidR="007F10BF" w:rsidRPr="007F10BF" w:rsidRDefault="007F10BF" w:rsidP="007F10BF">
      <w:pPr>
        <w:shd w:val="clear" w:color="auto" w:fill="FFFFFF"/>
        <w:spacing w:after="0" w:line="240" w:lineRule="auto"/>
        <w:rPr>
          <w:rFonts w:ascii="Calibri" w:eastAsia="Times New Roman" w:hAnsi="Calibri" w:cs="Calibri"/>
          <w:color w:val="000000"/>
          <w:lang w:eastAsia="ru-RU"/>
        </w:rPr>
      </w:pPr>
      <w:r w:rsidRPr="007F10BF">
        <w:rPr>
          <w:rFonts w:ascii="Times New Roman" w:eastAsia="Times New Roman" w:hAnsi="Times New Roman" w:cs="Times New Roman"/>
          <w:b/>
          <w:bCs/>
          <w:color w:val="000000"/>
          <w:sz w:val="24"/>
          <w:szCs w:val="24"/>
          <w:lang w:eastAsia="ru-RU"/>
        </w:rPr>
        <w:t>Тема 11.</w:t>
      </w:r>
      <w:r w:rsidRPr="007F10BF">
        <w:rPr>
          <w:rFonts w:ascii="Times New Roman" w:eastAsia="Times New Roman" w:hAnsi="Times New Roman" w:cs="Times New Roman"/>
          <w:b/>
          <w:bCs/>
          <w:i/>
          <w:iCs/>
          <w:color w:val="000000"/>
          <w:sz w:val="24"/>
          <w:szCs w:val="24"/>
          <w:lang w:eastAsia="ru-RU"/>
        </w:rPr>
        <w:t> </w:t>
      </w:r>
      <w:r w:rsidRPr="007F10BF">
        <w:rPr>
          <w:rFonts w:ascii="Times New Roman" w:eastAsia="Times New Roman" w:hAnsi="Times New Roman" w:cs="Times New Roman"/>
          <w:i/>
          <w:iCs/>
          <w:color w:val="000000"/>
          <w:sz w:val="24"/>
          <w:szCs w:val="24"/>
          <w:lang w:eastAsia="ru-RU"/>
        </w:rPr>
        <w:t>Как и почему появляются новые слова? (1ч.)</w:t>
      </w:r>
    </w:p>
    <w:p w:rsidR="007F10BF" w:rsidRPr="007F10BF" w:rsidRDefault="007F10BF" w:rsidP="007F10BF">
      <w:pPr>
        <w:shd w:val="clear" w:color="auto" w:fill="FFFFFF"/>
        <w:spacing w:after="0" w:line="240" w:lineRule="auto"/>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Продолжение знакомства с лексическим значением слов. Работа с различными толковыми словарями,  с историей появления новых слов в русском языке.</w:t>
      </w:r>
    </w:p>
    <w:p w:rsidR="007F10BF" w:rsidRPr="007F10BF" w:rsidRDefault="007F10BF" w:rsidP="007F10BF">
      <w:pPr>
        <w:shd w:val="clear" w:color="auto" w:fill="FFFFFF"/>
        <w:spacing w:after="0" w:line="240" w:lineRule="auto"/>
        <w:rPr>
          <w:rFonts w:ascii="Calibri" w:eastAsia="Times New Roman" w:hAnsi="Calibri" w:cs="Calibri"/>
          <w:color w:val="000000"/>
          <w:lang w:eastAsia="ru-RU"/>
        </w:rPr>
      </w:pPr>
      <w:r w:rsidRPr="007F10BF">
        <w:rPr>
          <w:rFonts w:ascii="Times New Roman" w:eastAsia="Times New Roman" w:hAnsi="Times New Roman" w:cs="Times New Roman"/>
          <w:b/>
          <w:bCs/>
          <w:color w:val="000000"/>
          <w:sz w:val="24"/>
          <w:szCs w:val="24"/>
          <w:lang w:eastAsia="ru-RU"/>
        </w:rPr>
        <w:t>Тема 12.</w:t>
      </w:r>
      <w:r w:rsidRPr="007F10BF">
        <w:rPr>
          <w:rFonts w:ascii="Times New Roman" w:eastAsia="Times New Roman" w:hAnsi="Times New Roman" w:cs="Times New Roman"/>
          <w:b/>
          <w:bCs/>
          <w:i/>
          <w:iCs/>
          <w:color w:val="000000"/>
          <w:sz w:val="24"/>
          <w:szCs w:val="24"/>
          <w:lang w:eastAsia="ru-RU"/>
        </w:rPr>
        <w:t> </w:t>
      </w:r>
      <w:r w:rsidRPr="007F10BF">
        <w:rPr>
          <w:rFonts w:ascii="Times New Roman" w:eastAsia="Times New Roman" w:hAnsi="Times New Roman" w:cs="Times New Roman"/>
          <w:i/>
          <w:iCs/>
          <w:color w:val="000000"/>
          <w:sz w:val="24"/>
          <w:szCs w:val="24"/>
          <w:lang w:eastAsia="ru-RU"/>
        </w:rPr>
        <w:t>Многозначность слова. (1ч.)</w:t>
      </w:r>
    </w:p>
    <w:p w:rsidR="007F10BF" w:rsidRPr="007F10BF" w:rsidRDefault="007F10BF" w:rsidP="007F10BF">
      <w:pPr>
        <w:shd w:val="clear" w:color="auto" w:fill="FFFFFF"/>
        <w:spacing w:after="0" w:line="240" w:lineRule="auto"/>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Рассказ о свойстве « многозначность слова», о строении словарной статьи толкового словаря. Выделение отличительных признаков многозначности и омонимии. Работа с толковыми словарями.  Игра «Прямое и переносное значение слов».</w:t>
      </w:r>
    </w:p>
    <w:p w:rsidR="007F10BF" w:rsidRPr="007F10BF" w:rsidRDefault="007F10BF" w:rsidP="007F10BF">
      <w:pPr>
        <w:shd w:val="clear" w:color="auto" w:fill="FFFFFF"/>
        <w:spacing w:after="0" w:line="240" w:lineRule="auto"/>
        <w:rPr>
          <w:rFonts w:ascii="Calibri" w:eastAsia="Times New Roman" w:hAnsi="Calibri" w:cs="Calibri"/>
          <w:color w:val="000000"/>
          <w:lang w:eastAsia="ru-RU"/>
        </w:rPr>
      </w:pPr>
      <w:r w:rsidRPr="007F10BF">
        <w:rPr>
          <w:rFonts w:ascii="Times New Roman" w:eastAsia="Times New Roman" w:hAnsi="Times New Roman" w:cs="Times New Roman"/>
          <w:b/>
          <w:bCs/>
          <w:color w:val="000000"/>
          <w:sz w:val="24"/>
          <w:szCs w:val="24"/>
          <w:lang w:eastAsia="ru-RU"/>
        </w:rPr>
        <w:t>Тема 13.</w:t>
      </w:r>
      <w:r w:rsidRPr="007F10BF">
        <w:rPr>
          <w:rFonts w:ascii="Times New Roman" w:eastAsia="Times New Roman" w:hAnsi="Times New Roman" w:cs="Times New Roman"/>
          <w:b/>
          <w:bCs/>
          <w:i/>
          <w:iCs/>
          <w:color w:val="000000"/>
          <w:sz w:val="24"/>
          <w:szCs w:val="24"/>
          <w:lang w:eastAsia="ru-RU"/>
        </w:rPr>
        <w:t> </w:t>
      </w:r>
      <w:r w:rsidRPr="007F10BF">
        <w:rPr>
          <w:rFonts w:ascii="Times New Roman" w:eastAsia="Times New Roman" w:hAnsi="Times New Roman" w:cs="Times New Roman"/>
          <w:i/>
          <w:iCs/>
          <w:color w:val="000000"/>
          <w:sz w:val="24"/>
          <w:szCs w:val="24"/>
          <w:lang w:eastAsia="ru-RU"/>
        </w:rPr>
        <w:t>«Откуда катится каракатица?»  О словарях, которые рассказывают об истории слов. (1ч.)</w:t>
      </w:r>
    </w:p>
    <w:p w:rsidR="007F10BF" w:rsidRPr="007F10BF" w:rsidRDefault="007F10BF" w:rsidP="007F10BF">
      <w:pPr>
        <w:shd w:val="clear" w:color="auto" w:fill="FFFFFF"/>
        <w:spacing w:after="0" w:line="240" w:lineRule="auto"/>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Рассматривается понятие «этимология», строение словарной статьи  этимологического словаря. Работа с различными этимологическими и историческими  словарями. Определение первоисточников слова</w:t>
      </w:r>
      <w:proofErr w:type="gramStart"/>
      <w:r w:rsidRPr="007F10BF">
        <w:rPr>
          <w:rFonts w:ascii="Times New Roman" w:eastAsia="Times New Roman" w:hAnsi="Times New Roman" w:cs="Times New Roman"/>
          <w:color w:val="000000"/>
          <w:sz w:val="24"/>
          <w:szCs w:val="24"/>
          <w:lang w:eastAsia="ru-RU"/>
        </w:rPr>
        <w:t>,.</w:t>
      </w:r>
      <w:proofErr w:type="gramEnd"/>
    </w:p>
    <w:p w:rsidR="007F10BF" w:rsidRPr="007F10BF" w:rsidRDefault="007F10BF" w:rsidP="007F10BF">
      <w:pPr>
        <w:shd w:val="clear" w:color="auto" w:fill="FFFFFF"/>
        <w:spacing w:after="0" w:line="240" w:lineRule="auto"/>
        <w:rPr>
          <w:rFonts w:ascii="Calibri" w:eastAsia="Times New Roman" w:hAnsi="Calibri" w:cs="Calibri"/>
          <w:color w:val="000000"/>
          <w:lang w:eastAsia="ru-RU"/>
        </w:rPr>
      </w:pPr>
      <w:r w:rsidRPr="007F10BF">
        <w:rPr>
          <w:rFonts w:ascii="Times New Roman" w:eastAsia="Times New Roman" w:hAnsi="Times New Roman" w:cs="Times New Roman"/>
          <w:b/>
          <w:bCs/>
          <w:color w:val="000000"/>
          <w:sz w:val="24"/>
          <w:szCs w:val="24"/>
          <w:lang w:eastAsia="ru-RU"/>
        </w:rPr>
        <w:t>Тема 14.</w:t>
      </w:r>
      <w:r w:rsidRPr="007F10BF">
        <w:rPr>
          <w:rFonts w:ascii="Times New Roman" w:eastAsia="Times New Roman" w:hAnsi="Times New Roman" w:cs="Times New Roman"/>
          <w:b/>
          <w:bCs/>
          <w:i/>
          <w:iCs/>
          <w:color w:val="000000"/>
          <w:sz w:val="24"/>
          <w:szCs w:val="24"/>
          <w:lang w:eastAsia="ru-RU"/>
        </w:rPr>
        <w:t> </w:t>
      </w:r>
      <w:r w:rsidRPr="007F10BF">
        <w:rPr>
          <w:rFonts w:ascii="Times New Roman" w:eastAsia="Times New Roman" w:hAnsi="Times New Roman" w:cs="Times New Roman"/>
          <w:i/>
          <w:iCs/>
          <w:color w:val="000000"/>
          <w:sz w:val="24"/>
          <w:szCs w:val="24"/>
          <w:lang w:eastAsia="ru-RU"/>
        </w:rPr>
        <w:t>Об одном и том ж</w:t>
      </w:r>
      <w:proofErr w:type="gramStart"/>
      <w:r w:rsidRPr="007F10BF">
        <w:rPr>
          <w:rFonts w:ascii="Times New Roman" w:eastAsia="Times New Roman" w:hAnsi="Times New Roman" w:cs="Times New Roman"/>
          <w:i/>
          <w:iCs/>
          <w:color w:val="000000"/>
          <w:sz w:val="24"/>
          <w:szCs w:val="24"/>
          <w:lang w:eastAsia="ru-RU"/>
        </w:rPr>
        <w:t>е-</w:t>
      </w:r>
      <w:proofErr w:type="gramEnd"/>
      <w:r w:rsidRPr="007F10BF">
        <w:rPr>
          <w:rFonts w:ascii="Times New Roman" w:eastAsia="Times New Roman" w:hAnsi="Times New Roman" w:cs="Times New Roman"/>
          <w:i/>
          <w:iCs/>
          <w:color w:val="000000"/>
          <w:sz w:val="24"/>
          <w:szCs w:val="24"/>
          <w:lang w:eastAsia="ru-RU"/>
        </w:rPr>
        <w:t xml:space="preserve"> разными словами. (1ч.)</w:t>
      </w:r>
    </w:p>
    <w:p w:rsidR="007F10BF" w:rsidRPr="007F10BF" w:rsidRDefault="007F10BF" w:rsidP="007F10BF">
      <w:pPr>
        <w:shd w:val="clear" w:color="auto" w:fill="FFFFFF"/>
        <w:spacing w:after="0" w:line="240" w:lineRule="auto"/>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Изучается особенность синонимического ряда слов. Работа со словам</w:t>
      </w:r>
      <w:proofErr w:type="gramStart"/>
      <w:r w:rsidRPr="007F10BF">
        <w:rPr>
          <w:rFonts w:ascii="Times New Roman" w:eastAsia="Times New Roman" w:hAnsi="Times New Roman" w:cs="Times New Roman"/>
          <w:color w:val="000000"/>
          <w:sz w:val="24"/>
          <w:szCs w:val="24"/>
          <w:lang w:eastAsia="ru-RU"/>
        </w:rPr>
        <w:t>и-</w:t>
      </w:r>
      <w:proofErr w:type="gramEnd"/>
      <w:r w:rsidRPr="007F10BF">
        <w:rPr>
          <w:rFonts w:ascii="Times New Roman" w:eastAsia="Times New Roman" w:hAnsi="Times New Roman" w:cs="Times New Roman"/>
          <w:color w:val="000000"/>
          <w:sz w:val="24"/>
          <w:szCs w:val="24"/>
          <w:lang w:eastAsia="ru-RU"/>
        </w:rPr>
        <w:t xml:space="preserve"> синонимами и правильным употреблением  их в речи.</w:t>
      </w:r>
    </w:p>
    <w:p w:rsidR="007F10BF" w:rsidRPr="007F10BF" w:rsidRDefault="007F10BF" w:rsidP="007F10BF">
      <w:pPr>
        <w:shd w:val="clear" w:color="auto" w:fill="FFFFFF"/>
        <w:spacing w:after="0" w:line="240" w:lineRule="auto"/>
        <w:rPr>
          <w:rFonts w:ascii="Calibri" w:eastAsia="Times New Roman" w:hAnsi="Calibri" w:cs="Calibri"/>
          <w:color w:val="000000"/>
          <w:lang w:eastAsia="ru-RU"/>
        </w:rPr>
      </w:pPr>
      <w:r w:rsidRPr="007F10BF">
        <w:rPr>
          <w:rFonts w:ascii="Times New Roman" w:eastAsia="Times New Roman" w:hAnsi="Times New Roman" w:cs="Times New Roman"/>
          <w:b/>
          <w:bCs/>
          <w:color w:val="000000"/>
          <w:sz w:val="24"/>
          <w:szCs w:val="24"/>
          <w:lang w:eastAsia="ru-RU"/>
        </w:rPr>
        <w:t>Тема 15.</w:t>
      </w:r>
      <w:r w:rsidRPr="007F10BF">
        <w:rPr>
          <w:rFonts w:ascii="Times New Roman" w:eastAsia="Times New Roman" w:hAnsi="Times New Roman" w:cs="Times New Roman"/>
          <w:b/>
          <w:bCs/>
          <w:i/>
          <w:iCs/>
          <w:color w:val="000000"/>
          <w:sz w:val="24"/>
          <w:szCs w:val="24"/>
          <w:lang w:eastAsia="ru-RU"/>
        </w:rPr>
        <w:t> </w:t>
      </w:r>
      <w:r w:rsidRPr="007F10BF">
        <w:rPr>
          <w:rFonts w:ascii="Times New Roman" w:eastAsia="Times New Roman" w:hAnsi="Times New Roman" w:cs="Times New Roman"/>
          <w:i/>
          <w:iCs/>
          <w:color w:val="000000"/>
          <w:sz w:val="24"/>
          <w:szCs w:val="24"/>
          <w:lang w:eastAsia="ru-RU"/>
        </w:rPr>
        <w:t>Как возникают названия. (1ч.)</w:t>
      </w:r>
    </w:p>
    <w:p w:rsidR="007F10BF" w:rsidRPr="007F10BF" w:rsidRDefault="007F10BF" w:rsidP="007F10BF">
      <w:pPr>
        <w:shd w:val="clear" w:color="auto" w:fill="FFFFFF"/>
        <w:spacing w:after="0" w:line="240" w:lineRule="auto"/>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Развитие речевых умений. Беседа о главных функциях языка. Вводится понятие «система номинации». Работа с этимологическими и историческими словарями.</w:t>
      </w:r>
    </w:p>
    <w:p w:rsidR="007F10BF" w:rsidRPr="007F10BF" w:rsidRDefault="007F10BF" w:rsidP="007F10BF">
      <w:pPr>
        <w:shd w:val="clear" w:color="auto" w:fill="FFFFFF"/>
        <w:spacing w:after="0" w:line="240" w:lineRule="auto"/>
        <w:rPr>
          <w:rFonts w:ascii="Calibri" w:eastAsia="Times New Roman" w:hAnsi="Calibri" w:cs="Calibri"/>
          <w:color w:val="000000"/>
          <w:lang w:eastAsia="ru-RU"/>
        </w:rPr>
      </w:pPr>
      <w:r w:rsidRPr="007F10BF">
        <w:rPr>
          <w:rFonts w:ascii="Times New Roman" w:eastAsia="Times New Roman" w:hAnsi="Times New Roman" w:cs="Times New Roman"/>
          <w:b/>
          <w:bCs/>
          <w:color w:val="000000"/>
          <w:sz w:val="24"/>
          <w:szCs w:val="24"/>
          <w:lang w:eastAsia="ru-RU"/>
        </w:rPr>
        <w:t>Тема 16.</w:t>
      </w:r>
      <w:r w:rsidRPr="007F10BF">
        <w:rPr>
          <w:rFonts w:ascii="Times New Roman" w:eastAsia="Times New Roman" w:hAnsi="Times New Roman" w:cs="Times New Roman"/>
          <w:b/>
          <w:bCs/>
          <w:i/>
          <w:iCs/>
          <w:color w:val="000000"/>
          <w:sz w:val="24"/>
          <w:szCs w:val="24"/>
          <w:lang w:eastAsia="ru-RU"/>
        </w:rPr>
        <w:t> </w:t>
      </w:r>
      <w:r w:rsidRPr="007F10BF">
        <w:rPr>
          <w:rFonts w:ascii="Times New Roman" w:eastAsia="Times New Roman" w:hAnsi="Times New Roman" w:cs="Times New Roman"/>
          <w:i/>
          <w:iCs/>
          <w:color w:val="000000"/>
          <w:sz w:val="24"/>
          <w:szCs w:val="24"/>
          <w:lang w:eastAsia="ru-RU"/>
        </w:rPr>
        <w:t>Слова – антиподы. (1ч.)</w:t>
      </w:r>
    </w:p>
    <w:p w:rsidR="007F10BF" w:rsidRPr="007F10BF" w:rsidRDefault="007F10BF" w:rsidP="007F10BF">
      <w:pPr>
        <w:shd w:val="clear" w:color="auto" w:fill="FFFFFF"/>
        <w:spacing w:after="0" w:line="240" w:lineRule="auto"/>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Беседа по  содержанию стихотворения В.  Полторацкого «Слово о словах». Вводится понятие «антонимы». Работа с пословицами и поговорками.  Работа со «Словарем  антонимов русского языка».</w:t>
      </w:r>
    </w:p>
    <w:p w:rsidR="007F10BF" w:rsidRPr="007F10BF" w:rsidRDefault="007F10BF" w:rsidP="007F10BF">
      <w:pPr>
        <w:shd w:val="clear" w:color="auto" w:fill="FFFFFF"/>
        <w:spacing w:after="0" w:line="240" w:lineRule="auto"/>
        <w:rPr>
          <w:rFonts w:ascii="Calibri" w:eastAsia="Times New Roman" w:hAnsi="Calibri" w:cs="Calibri"/>
          <w:color w:val="000000"/>
          <w:lang w:eastAsia="ru-RU"/>
        </w:rPr>
      </w:pPr>
      <w:r w:rsidRPr="007F10BF">
        <w:rPr>
          <w:rFonts w:ascii="Times New Roman" w:eastAsia="Times New Roman" w:hAnsi="Times New Roman" w:cs="Times New Roman"/>
          <w:b/>
          <w:bCs/>
          <w:color w:val="000000"/>
          <w:sz w:val="24"/>
          <w:szCs w:val="24"/>
          <w:lang w:eastAsia="ru-RU"/>
        </w:rPr>
        <w:lastRenderedPageBreak/>
        <w:t>Тема 17.</w:t>
      </w:r>
      <w:r w:rsidRPr="007F10BF">
        <w:rPr>
          <w:rFonts w:ascii="Times New Roman" w:eastAsia="Times New Roman" w:hAnsi="Times New Roman" w:cs="Times New Roman"/>
          <w:b/>
          <w:bCs/>
          <w:i/>
          <w:iCs/>
          <w:color w:val="000000"/>
          <w:sz w:val="24"/>
          <w:szCs w:val="24"/>
          <w:lang w:eastAsia="ru-RU"/>
        </w:rPr>
        <w:t> </w:t>
      </w:r>
      <w:r w:rsidRPr="007F10BF">
        <w:rPr>
          <w:rFonts w:ascii="Times New Roman" w:eastAsia="Times New Roman" w:hAnsi="Times New Roman" w:cs="Times New Roman"/>
          <w:i/>
          <w:iCs/>
          <w:color w:val="000000"/>
          <w:sz w:val="24"/>
          <w:szCs w:val="24"/>
          <w:lang w:eastAsia="ru-RU"/>
        </w:rPr>
        <w:t>Фразеологические обороты. (1ч.)</w:t>
      </w:r>
    </w:p>
    <w:p w:rsidR="007F10BF" w:rsidRPr="007F10BF" w:rsidRDefault="007F10BF" w:rsidP="007F10BF">
      <w:pPr>
        <w:shd w:val="clear" w:color="auto" w:fill="FFFFFF"/>
        <w:spacing w:after="0" w:line="240" w:lineRule="auto"/>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Изучение особенностей фразеологических сочетаний. Вводится понятие «фразеологические обороты». Беседа о правильном употреблении фразеологизмов  в речи. Нахождение фразеологизмов  в отрывке из повести А. Рыбакова «Приключение Кроша».</w:t>
      </w:r>
    </w:p>
    <w:p w:rsidR="007F10BF" w:rsidRPr="007F10BF" w:rsidRDefault="007F10BF" w:rsidP="007F10BF">
      <w:pPr>
        <w:shd w:val="clear" w:color="auto" w:fill="FFFFFF"/>
        <w:spacing w:after="0" w:line="240" w:lineRule="auto"/>
        <w:rPr>
          <w:rFonts w:ascii="Calibri" w:eastAsia="Times New Roman" w:hAnsi="Calibri" w:cs="Calibri"/>
          <w:color w:val="000000"/>
          <w:lang w:eastAsia="ru-RU"/>
        </w:rPr>
      </w:pPr>
      <w:r w:rsidRPr="007F10BF">
        <w:rPr>
          <w:rFonts w:ascii="Times New Roman" w:eastAsia="Times New Roman" w:hAnsi="Times New Roman" w:cs="Times New Roman"/>
          <w:b/>
          <w:bCs/>
          <w:color w:val="000000"/>
          <w:sz w:val="24"/>
          <w:szCs w:val="24"/>
          <w:lang w:eastAsia="ru-RU"/>
        </w:rPr>
        <w:t>Тема 18.</w:t>
      </w:r>
      <w:r w:rsidRPr="007F10BF">
        <w:rPr>
          <w:rFonts w:ascii="Times New Roman" w:eastAsia="Times New Roman" w:hAnsi="Times New Roman" w:cs="Times New Roman"/>
          <w:b/>
          <w:bCs/>
          <w:i/>
          <w:iCs/>
          <w:color w:val="000000"/>
          <w:sz w:val="24"/>
          <w:szCs w:val="24"/>
          <w:lang w:eastAsia="ru-RU"/>
        </w:rPr>
        <w:t> </w:t>
      </w:r>
      <w:r w:rsidRPr="007F10BF">
        <w:rPr>
          <w:rFonts w:ascii="Times New Roman" w:eastAsia="Times New Roman" w:hAnsi="Times New Roman" w:cs="Times New Roman"/>
          <w:i/>
          <w:iCs/>
          <w:color w:val="000000"/>
          <w:sz w:val="24"/>
          <w:szCs w:val="24"/>
          <w:lang w:eastAsia="ru-RU"/>
        </w:rPr>
        <w:t>Словари «чужих» слов. (1ч.)</w:t>
      </w:r>
    </w:p>
    <w:p w:rsidR="007F10BF" w:rsidRPr="007F10BF" w:rsidRDefault="007F10BF" w:rsidP="007F10BF">
      <w:pPr>
        <w:shd w:val="clear" w:color="auto" w:fill="FFFFFF"/>
        <w:spacing w:after="0" w:line="240" w:lineRule="auto"/>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Рассматриваются особенности строения словарной статьи словаря иностранных слов. Вводится понятие «устойчивые обороты». Работа со словарем иностранных слов и  определением значения этих слов.</w:t>
      </w:r>
    </w:p>
    <w:p w:rsidR="007F10BF" w:rsidRPr="007F10BF" w:rsidRDefault="007F10BF" w:rsidP="007F10BF">
      <w:pPr>
        <w:shd w:val="clear" w:color="auto" w:fill="FFFFFF"/>
        <w:spacing w:after="0" w:line="240" w:lineRule="auto"/>
        <w:rPr>
          <w:rFonts w:ascii="Calibri" w:eastAsia="Times New Roman" w:hAnsi="Calibri" w:cs="Calibri"/>
          <w:color w:val="000000"/>
          <w:lang w:eastAsia="ru-RU"/>
        </w:rPr>
      </w:pPr>
      <w:r w:rsidRPr="007F10BF">
        <w:rPr>
          <w:rFonts w:ascii="Times New Roman" w:eastAsia="Times New Roman" w:hAnsi="Times New Roman" w:cs="Times New Roman"/>
          <w:b/>
          <w:bCs/>
          <w:color w:val="000000"/>
          <w:sz w:val="24"/>
          <w:szCs w:val="24"/>
          <w:lang w:eastAsia="ru-RU"/>
        </w:rPr>
        <w:t>Тема 19.</w:t>
      </w:r>
      <w:r w:rsidRPr="007F10BF">
        <w:rPr>
          <w:rFonts w:ascii="Times New Roman" w:eastAsia="Times New Roman" w:hAnsi="Times New Roman" w:cs="Times New Roman"/>
          <w:b/>
          <w:bCs/>
          <w:i/>
          <w:iCs/>
          <w:color w:val="000000"/>
          <w:sz w:val="24"/>
          <w:szCs w:val="24"/>
          <w:lang w:eastAsia="ru-RU"/>
        </w:rPr>
        <w:t> </w:t>
      </w:r>
      <w:r w:rsidRPr="007F10BF">
        <w:rPr>
          <w:rFonts w:ascii="Times New Roman" w:eastAsia="Times New Roman" w:hAnsi="Times New Roman" w:cs="Times New Roman"/>
          <w:i/>
          <w:iCs/>
          <w:color w:val="000000"/>
          <w:sz w:val="24"/>
          <w:szCs w:val="24"/>
          <w:lang w:eastAsia="ru-RU"/>
        </w:rPr>
        <w:t>Капитан и капуста. (1ч.)</w:t>
      </w:r>
    </w:p>
    <w:p w:rsidR="007F10BF" w:rsidRPr="007F10BF" w:rsidRDefault="007F10BF" w:rsidP="007F10BF">
      <w:pPr>
        <w:shd w:val="clear" w:color="auto" w:fill="FFFFFF"/>
        <w:spacing w:after="0" w:line="240" w:lineRule="auto"/>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Знакомство с историей происхождения и образования слов </w:t>
      </w:r>
      <w:r w:rsidRPr="007F10BF">
        <w:rPr>
          <w:rFonts w:ascii="Times New Roman" w:eastAsia="Times New Roman" w:hAnsi="Times New Roman" w:cs="Times New Roman"/>
          <w:i/>
          <w:iCs/>
          <w:color w:val="000000"/>
          <w:sz w:val="24"/>
          <w:szCs w:val="24"/>
          <w:lang w:eastAsia="ru-RU"/>
        </w:rPr>
        <w:t>капитан и капуста, говядина и ковбой, портные и мошенники. </w:t>
      </w:r>
      <w:r w:rsidRPr="007F10BF">
        <w:rPr>
          <w:rFonts w:ascii="Times New Roman" w:eastAsia="Times New Roman" w:hAnsi="Times New Roman" w:cs="Times New Roman"/>
          <w:color w:val="000000"/>
          <w:sz w:val="24"/>
          <w:szCs w:val="24"/>
          <w:lang w:eastAsia="ru-RU"/>
        </w:rPr>
        <w:t>Работа со словарем</w:t>
      </w:r>
      <w:r w:rsidRPr="007F10BF">
        <w:rPr>
          <w:rFonts w:ascii="Times New Roman" w:eastAsia="Times New Roman" w:hAnsi="Times New Roman" w:cs="Times New Roman"/>
          <w:b/>
          <w:bCs/>
          <w:color w:val="000000"/>
          <w:sz w:val="24"/>
          <w:szCs w:val="24"/>
          <w:lang w:eastAsia="ru-RU"/>
        </w:rPr>
        <w:t>. </w:t>
      </w:r>
      <w:r w:rsidRPr="007F10BF">
        <w:rPr>
          <w:rFonts w:ascii="Times New Roman" w:eastAsia="Times New Roman" w:hAnsi="Times New Roman" w:cs="Times New Roman"/>
          <w:color w:val="000000"/>
          <w:sz w:val="24"/>
          <w:szCs w:val="24"/>
          <w:lang w:eastAsia="ru-RU"/>
        </w:rPr>
        <w:t>Сравнение значения слов.</w:t>
      </w:r>
    </w:p>
    <w:p w:rsidR="007F10BF" w:rsidRPr="007F10BF" w:rsidRDefault="007F10BF" w:rsidP="007F10BF">
      <w:pPr>
        <w:shd w:val="clear" w:color="auto" w:fill="FFFFFF"/>
        <w:spacing w:after="0" w:line="240" w:lineRule="auto"/>
        <w:rPr>
          <w:rFonts w:ascii="Calibri" w:eastAsia="Times New Roman" w:hAnsi="Calibri" w:cs="Calibri"/>
          <w:color w:val="000000"/>
          <w:lang w:eastAsia="ru-RU"/>
        </w:rPr>
      </w:pPr>
      <w:r w:rsidRPr="007F10BF">
        <w:rPr>
          <w:rFonts w:ascii="Times New Roman" w:eastAsia="Times New Roman" w:hAnsi="Times New Roman" w:cs="Times New Roman"/>
          <w:b/>
          <w:bCs/>
          <w:color w:val="000000"/>
          <w:sz w:val="24"/>
          <w:szCs w:val="24"/>
          <w:lang w:eastAsia="ru-RU"/>
        </w:rPr>
        <w:t>Тема20.</w:t>
      </w:r>
      <w:r w:rsidRPr="007F10BF">
        <w:rPr>
          <w:rFonts w:ascii="Times New Roman" w:eastAsia="Times New Roman" w:hAnsi="Times New Roman" w:cs="Times New Roman"/>
          <w:b/>
          <w:bCs/>
          <w:i/>
          <w:iCs/>
          <w:color w:val="000000"/>
          <w:sz w:val="24"/>
          <w:szCs w:val="24"/>
          <w:lang w:eastAsia="ru-RU"/>
        </w:rPr>
        <w:t> </w:t>
      </w:r>
      <w:r w:rsidRPr="007F10BF">
        <w:rPr>
          <w:rFonts w:ascii="Times New Roman" w:eastAsia="Times New Roman" w:hAnsi="Times New Roman" w:cs="Times New Roman"/>
          <w:i/>
          <w:iCs/>
          <w:color w:val="000000"/>
          <w:sz w:val="24"/>
          <w:szCs w:val="24"/>
          <w:lang w:eastAsia="ru-RU"/>
        </w:rPr>
        <w:t>«Он весь свободы торжество». (1ч.)</w:t>
      </w:r>
    </w:p>
    <w:p w:rsidR="007F10BF" w:rsidRPr="007F10BF" w:rsidRDefault="007F10BF" w:rsidP="007F10BF">
      <w:pPr>
        <w:shd w:val="clear" w:color="auto" w:fill="FFFFFF"/>
        <w:spacing w:after="0" w:line="240" w:lineRule="auto"/>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Исследуются  языковые особенности произведений А. С. Пушкина. Вводится понятие «литературный язык» и «живая народная речь». Нахождение строк народной речи  в произведениях А. С. Пушкина.</w:t>
      </w:r>
    </w:p>
    <w:p w:rsidR="007F10BF" w:rsidRPr="007F10BF" w:rsidRDefault="007F10BF" w:rsidP="007F10BF">
      <w:pPr>
        <w:shd w:val="clear" w:color="auto" w:fill="FFFFFF"/>
        <w:spacing w:after="0" w:line="240" w:lineRule="auto"/>
        <w:rPr>
          <w:rFonts w:ascii="Calibri" w:eastAsia="Times New Roman" w:hAnsi="Calibri" w:cs="Calibri"/>
          <w:color w:val="000000"/>
          <w:lang w:eastAsia="ru-RU"/>
        </w:rPr>
      </w:pPr>
      <w:r w:rsidRPr="007F10BF">
        <w:rPr>
          <w:rFonts w:ascii="Times New Roman" w:eastAsia="Times New Roman" w:hAnsi="Times New Roman" w:cs="Times New Roman"/>
          <w:b/>
          <w:bCs/>
          <w:color w:val="000000"/>
          <w:sz w:val="24"/>
          <w:szCs w:val="24"/>
          <w:lang w:eastAsia="ru-RU"/>
        </w:rPr>
        <w:t>Тема21.</w:t>
      </w:r>
      <w:r w:rsidRPr="007F10BF">
        <w:rPr>
          <w:rFonts w:ascii="Times New Roman" w:eastAsia="Times New Roman" w:hAnsi="Times New Roman" w:cs="Times New Roman"/>
          <w:b/>
          <w:bCs/>
          <w:i/>
          <w:iCs/>
          <w:color w:val="000000"/>
          <w:sz w:val="24"/>
          <w:szCs w:val="24"/>
          <w:lang w:eastAsia="ru-RU"/>
        </w:rPr>
        <w:t> </w:t>
      </w:r>
      <w:r w:rsidRPr="007F10BF">
        <w:rPr>
          <w:rFonts w:ascii="Times New Roman" w:eastAsia="Times New Roman" w:hAnsi="Times New Roman" w:cs="Times New Roman"/>
          <w:i/>
          <w:iCs/>
          <w:color w:val="000000"/>
          <w:sz w:val="24"/>
          <w:szCs w:val="24"/>
          <w:lang w:eastAsia="ru-RU"/>
        </w:rPr>
        <w:t>Мы говорим его стихами. (1ч.)</w:t>
      </w:r>
    </w:p>
    <w:p w:rsidR="007F10BF" w:rsidRPr="007F10BF" w:rsidRDefault="007F10BF" w:rsidP="007F10BF">
      <w:pPr>
        <w:shd w:val="clear" w:color="auto" w:fill="FFFFFF"/>
        <w:spacing w:after="0" w:line="240" w:lineRule="auto"/>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 xml:space="preserve">Вводятся понятия «крылатые выражения» и «афоризмы.  Нахождение афоризмов и крылатых выражений в произведениях А. С. </w:t>
      </w:r>
      <w:proofErr w:type="spellStart"/>
      <w:r w:rsidRPr="007F10BF">
        <w:rPr>
          <w:rFonts w:ascii="Times New Roman" w:eastAsia="Times New Roman" w:hAnsi="Times New Roman" w:cs="Times New Roman"/>
          <w:color w:val="000000"/>
          <w:sz w:val="24"/>
          <w:szCs w:val="24"/>
          <w:lang w:eastAsia="ru-RU"/>
        </w:rPr>
        <w:t>Пушкина</w:t>
      </w:r>
      <w:proofErr w:type="gramStart"/>
      <w:r w:rsidRPr="007F10BF">
        <w:rPr>
          <w:rFonts w:ascii="Times New Roman" w:eastAsia="Times New Roman" w:hAnsi="Times New Roman" w:cs="Times New Roman"/>
          <w:color w:val="000000"/>
          <w:sz w:val="24"/>
          <w:szCs w:val="24"/>
          <w:lang w:eastAsia="ru-RU"/>
        </w:rPr>
        <w:t>.Р</w:t>
      </w:r>
      <w:proofErr w:type="gramEnd"/>
      <w:r w:rsidRPr="007F10BF">
        <w:rPr>
          <w:rFonts w:ascii="Times New Roman" w:eastAsia="Times New Roman" w:hAnsi="Times New Roman" w:cs="Times New Roman"/>
          <w:color w:val="000000"/>
          <w:sz w:val="24"/>
          <w:szCs w:val="24"/>
          <w:lang w:eastAsia="ru-RU"/>
        </w:rPr>
        <w:t>абота</w:t>
      </w:r>
      <w:proofErr w:type="spellEnd"/>
      <w:r w:rsidRPr="007F10BF">
        <w:rPr>
          <w:rFonts w:ascii="Times New Roman" w:eastAsia="Times New Roman" w:hAnsi="Times New Roman" w:cs="Times New Roman"/>
          <w:color w:val="000000"/>
          <w:sz w:val="24"/>
          <w:szCs w:val="24"/>
          <w:lang w:eastAsia="ru-RU"/>
        </w:rPr>
        <w:t xml:space="preserve"> по обогащению словарного запаса учащихся.</w:t>
      </w:r>
    </w:p>
    <w:p w:rsidR="007F10BF" w:rsidRPr="007F10BF" w:rsidRDefault="007F10BF" w:rsidP="007F10BF">
      <w:pPr>
        <w:shd w:val="clear" w:color="auto" w:fill="FFFFFF"/>
        <w:spacing w:after="0" w:line="240" w:lineRule="auto"/>
        <w:rPr>
          <w:rFonts w:ascii="Calibri" w:eastAsia="Times New Roman" w:hAnsi="Calibri" w:cs="Calibri"/>
          <w:color w:val="000000"/>
          <w:lang w:eastAsia="ru-RU"/>
        </w:rPr>
      </w:pPr>
      <w:r w:rsidRPr="007F10BF">
        <w:rPr>
          <w:rFonts w:ascii="Times New Roman" w:eastAsia="Times New Roman" w:hAnsi="Times New Roman" w:cs="Times New Roman"/>
          <w:b/>
          <w:bCs/>
          <w:color w:val="000000"/>
          <w:sz w:val="24"/>
          <w:szCs w:val="24"/>
          <w:lang w:eastAsia="ru-RU"/>
        </w:rPr>
        <w:t>Тема22.</w:t>
      </w:r>
      <w:r w:rsidRPr="007F10BF">
        <w:rPr>
          <w:rFonts w:ascii="Times New Roman" w:eastAsia="Times New Roman" w:hAnsi="Times New Roman" w:cs="Times New Roman"/>
          <w:b/>
          <w:bCs/>
          <w:i/>
          <w:iCs/>
          <w:color w:val="000000"/>
          <w:sz w:val="24"/>
          <w:szCs w:val="24"/>
          <w:lang w:eastAsia="ru-RU"/>
        </w:rPr>
        <w:t> </w:t>
      </w:r>
      <w:r w:rsidRPr="007F10BF">
        <w:rPr>
          <w:rFonts w:ascii="Times New Roman" w:eastAsia="Times New Roman" w:hAnsi="Times New Roman" w:cs="Times New Roman"/>
          <w:i/>
          <w:iCs/>
          <w:color w:val="000000"/>
          <w:sz w:val="24"/>
          <w:szCs w:val="24"/>
          <w:lang w:eastAsia="ru-RU"/>
        </w:rPr>
        <w:t>Слова, придуманные писателями. (1ч.)</w:t>
      </w:r>
    </w:p>
    <w:p w:rsidR="007F10BF" w:rsidRPr="007F10BF" w:rsidRDefault="007F10BF" w:rsidP="007F10BF">
      <w:pPr>
        <w:shd w:val="clear" w:color="auto" w:fill="FFFFFF"/>
        <w:spacing w:after="0" w:line="240" w:lineRule="auto"/>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Продолжается работа над языковыми особенностями произведений А. С. Пушкина. Вводятся понятия «индивидуальн</w:t>
      </w:r>
      <w:proofErr w:type="gramStart"/>
      <w:r w:rsidRPr="007F10BF">
        <w:rPr>
          <w:rFonts w:ascii="Times New Roman" w:eastAsia="Times New Roman" w:hAnsi="Times New Roman" w:cs="Times New Roman"/>
          <w:color w:val="000000"/>
          <w:sz w:val="24"/>
          <w:szCs w:val="24"/>
          <w:lang w:eastAsia="ru-RU"/>
        </w:rPr>
        <w:t>о-</w:t>
      </w:r>
      <w:proofErr w:type="gramEnd"/>
      <w:r w:rsidRPr="007F10BF">
        <w:rPr>
          <w:rFonts w:ascii="Times New Roman" w:eastAsia="Times New Roman" w:hAnsi="Times New Roman" w:cs="Times New Roman"/>
          <w:color w:val="000000"/>
          <w:sz w:val="24"/>
          <w:szCs w:val="24"/>
          <w:lang w:eastAsia="ru-RU"/>
        </w:rPr>
        <w:t xml:space="preserve"> авторские неологизмы» и «окказиональные неологизмы».  Нахождение индивидуальн</w:t>
      </w:r>
      <w:proofErr w:type="gramStart"/>
      <w:r w:rsidRPr="007F10BF">
        <w:rPr>
          <w:rFonts w:ascii="Times New Roman" w:eastAsia="Times New Roman" w:hAnsi="Times New Roman" w:cs="Times New Roman"/>
          <w:color w:val="000000"/>
          <w:sz w:val="24"/>
          <w:szCs w:val="24"/>
          <w:lang w:eastAsia="ru-RU"/>
        </w:rPr>
        <w:t>о-</w:t>
      </w:r>
      <w:proofErr w:type="gramEnd"/>
      <w:r w:rsidRPr="007F10BF">
        <w:rPr>
          <w:rFonts w:ascii="Times New Roman" w:eastAsia="Times New Roman" w:hAnsi="Times New Roman" w:cs="Times New Roman"/>
          <w:color w:val="000000"/>
          <w:sz w:val="24"/>
          <w:szCs w:val="24"/>
          <w:lang w:eastAsia="ru-RU"/>
        </w:rPr>
        <w:t xml:space="preserve"> авторских неологизмов в произведениях А. С. Пушкина.</w:t>
      </w:r>
    </w:p>
    <w:p w:rsidR="007F10BF" w:rsidRPr="007F10BF" w:rsidRDefault="007F10BF" w:rsidP="007F10BF">
      <w:pPr>
        <w:shd w:val="clear" w:color="auto" w:fill="FFFFFF"/>
        <w:spacing w:after="0" w:line="240" w:lineRule="auto"/>
        <w:rPr>
          <w:rFonts w:ascii="Calibri" w:eastAsia="Times New Roman" w:hAnsi="Calibri" w:cs="Calibri"/>
          <w:color w:val="000000"/>
          <w:lang w:eastAsia="ru-RU"/>
        </w:rPr>
      </w:pPr>
      <w:r w:rsidRPr="007F10BF">
        <w:rPr>
          <w:rFonts w:ascii="Times New Roman" w:eastAsia="Times New Roman" w:hAnsi="Times New Roman" w:cs="Times New Roman"/>
          <w:b/>
          <w:bCs/>
          <w:color w:val="000000"/>
          <w:sz w:val="24"/>
          <w:szCs w:val="24"/>
          <w:lang w:eastAsia="ru-RU"/>
        </w:rPr>
        <w:t>Тема 23</w:t>
      </w:r>
      <w:r w:rsidRPr="007F10BF">
        <w:rPr>
          <w:rFonts w:ascii="Times New Roman" w:eastAsia="Times New Roman" w:hAnsi="Times New Roman" w:cs="Times New Roman"/>
          <w:b/>
          <w:bCs/>
          <w:i/>
          <w:iCs/>
          <w:color w:val="000000"/>
          <w:sz w:val="24"/>
          <w:szCs w:val="24"/>
          <w:lang w:eastAsia="ru-RU"/>
        </w:rPr>
        <w:t>. </w:t>
      </w:r>
      <w:proofErr w:type="gramStart"/>
      <w:r w:rsidRPr="007F10BF">
        <w:rPr>
          <w:rFonts w:ascii="Times New Roman" w:eastAsia="Times New Roman" w:hAnsi="Times New Roman" w:cs="Times New Roman"/>
          <w:i/>
          <w:iCs/>
          <w:color w:val="000000"/>
          <w:sz w:val="24"/>
          <w:szCs w:val="24"/>
          <w:lang w:eastAsia="ru-RU"/>
        </w:rPr>
        <w:t>Слова</w:t>
      </w:r>
      <w:proofErr w:type="gramEnd"/>
      <w:r w:rsidRPr="007F10BF">
        <w:rPr>
          <w:rFonts w:ascii="Times New Roman" w:eastAsia="Times New Roman" w:hAnsi="Times New Roman" w:cs="Times New Roman"/>
          <w:i/>
          <w:iCs/>
          <w:color w:val="000000"/>
          <w:sz w:val="24"/>
          <w:szCs w:val="24"/>
          <w:lang w:eastAsia="ru-RU"/>
        </w:rPr>
        <w:t>  уходящие и слова – новички. (1ч.)</w:t>
      </w:r>
    </w:p>
    <w:p w:rsidR="007F10BF" w:rsidRPr="007F10BF" w:rsidRDefault="007F10BF" w:rsidP="007F10BF">
      <w:pPr>
        <w:shd w:val="clear" w:color="auto" w:fill="FFFFFF"/>
        <w:spacing w:after="0" w:line="240" w:lineRule="auto"/>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Изучение особенностей устаревших сло</w:t>
      </w:r>
      <w:proofErr w:type="gramStart"/>
      <w:r w:rsidRPr="007F10BF">
        <w:rPr>
          <w:rFonts w:ascii="Times New Roman" w:eastAsia="Times New Roman" w:hAnsi="Times New Roman" w:cs="Times New Roman"/>
          <w:color w:val="000000"/>
          <w:sz w:val="24"/>
          <w:szCs w:val="24"/>
          <w:lang w:eastAsia="ru-RU"/>
        </w:rPr>
        <w:t>в-</w:t>
      </w:r>
      <w:proofErr w:type="gramEnd"/>
      <w:r w:rsidRPr="007F10BF">
        <w:rPr>
          <w:rFonts w:ascii="Times New Roman" w:eastAsia="Times New Roman" w:hAnsi="Times New Roman" w:cs="Times New Roman"/>
          <w:color w:val="000000"/>
          <w:sz w:val="24"/>
          <w:szCs w:val="24"/>
          <w:lang w:eastAsia="ru-RU"/>
        </w:rPr>
        <w:t xml:space="preserve"> архаизмов. Знакомство со словам</w:t>
      </w:r>
      <w:proofErr w:type="gramStart"/>
      <w:r w:rsidRPr="007F10BF">
        <w:rPr>
          <w:rFonts w:ascii="Times New Roman" w:eastAsia="Times New Roman" w:hAnsi="Times New Roman" w:cs="Times New Roman"/>
          <w:color w:val="000000"/>
          <w:sz w:val="24"/>
          <w:szCs w:val="24"/>
          <w:lang w:eastAsia="ru-RU"/>
        </w:rPr>
        <w:t>и-</w:t>
      </w:r>
      <w:proofErr w:type="gramEnd"/>
      <w:r w:rsidRPr="007F10BF">
        <w:rPr>
          <w:rFonts w:ascii="Times New Roman" w:eastAsia="Times New Roman" w:hAnsi="Times New Roman" w:cs="Times New Roman"/>
          <w:color w:val="000000"/>
          <w:sz w:val="24"/>
          <w:szCs w:val="24"/>
          <w:lang w:eastAsia="ru-RU"/>
        </w:rPr>
        <w:t xml:space="preserve"> новичками.  Работа над пониманием и умение правильно  употреблять архаизмы в речи. Рассматриваются виды неологизмов и виды архаизмов.</w:t>
      </w:r>
    </w:p>
    <w:p w:rsidR="007F10BF" w:rsidRPr="007F10BF" w:rsidRDefault="007F10BF" w:rsidP="007F10BF">
      <w:pPr>
        <w:shd w:val="clear" w:color="auto" w:fill="FFFFFF"/>
        <w:spacing w:after="0" w:line="240" w:lineRule="auto"/>
        <w:rPr>
          <w:rFonts w:ascii="Calibri" w:eastAsia="Times New Roman" w:hAnsi="Calibri" w:cs="Calibri"/>
          <w:color w:val="000000"/>
          <w:lang w:eastAsia="ru-RU"/>
        </w:rPr>
      </w:pPr>
      <w:r w:rsidRPr="007F10BF">
        <w:rPr>
          <w:rFonts w:ascii="Times New Roman" w:eastAsia="Times New Roman" w:hAnsi="Times New Roman" w:cs="Times New Roman"/>
          <w:b/>
          <w:bCs/>
          <w:color w:val="000000"/>
          <w:sz w:val="24"/>
          <w:szCs w:val="24"/>
          <w:lang w:eastAsia="ru-RU"/>
        </w:rPr>
        <w:t>Тема 24.</w:t>
      </w:r>
      <w:r w:rsidRPr="007F10BF">
        <w:rPr>
          <w:rFonts w:ascii="Times New Roman" w:eastAsia="Times New Roman" w:hAnsi="Times New Roman" w:cs="Times New Roman"/>
          <w:b/>
          <w:bCs/>
          <w:i/>
          <w:iCs/>
          <w:color w:val="000000"/>
          <w:sz w:val="24"/>
          <w:szCs w:val="24"/>
          <w:lang w:eastAsia="ru-RU"/>
        </w:rPr>
        <w:t> </w:t>
      </w:r>
      <w:r w:rsidRPr="007F10BF">
        <w:rPr>
          <w:rFonts w:ascii="Times New Roman" w:eastAsia="Times New Roman" w:hAnsi="Times New Roman" w:cs="Times New Roman"/>
          <w:i/>
          <w:iCs/>
          <w:color w:val="000000"/>
          <w:sz w:val="24"/>
          <w:szCs w:val="24"/>
          <w:lang w:eastAsia="ru-RU"/>
        </w:rPr>
        <w:t>Словарь языка Пушкина. (1ч.)</w:t>
      </w:r>
    </w:p>
    <w:p w:rsidR="007F10BF" w:rsidRPr="007F10BF" w:rsidRDefault="007F10BF" w:rsidP="007F10BF">
      <w:pPr>
        <w:shd w:val="clear" w:color="auto" w:fill="FFFFFF"/>
        <w:spacing w:after="0" w:line="240" w:lineRule="auto"/>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 xml:space="preserve">Рассматривается особенность построения «Словаря языка Пушкина». Знакомство с созданием «Словаря языка </w:t>
      </w:r>
      <w:proofErr w:type="spellStart"/>
      <w:r w:rsidRPr="007F10BF">
        <w:rPr>
          <w:rFonts w:ascii="Times New Roman" w:eastAsia="Times New Roman" w:hAnsi="Times New Roman" w:cs="Times New Roman"/>
          <w:color w:val="000000"/>
          <w:sz w:val="24"/>
          <w:szCs w:val="24"/>
          <w:lang w:eastAsia="ru-RU"/>
        </w:rPr>
        <w:t>Пушкина»</w:t>
      </w:r>
      <w:proofErr w:type="gramStart"/>
      <w:r w:rsidRPr="007F10BF">
        <w:rPr>
          <w:rFonts w:ascii="Times New Roman" w:eastAsia="Times New Roman" w:hAnsi="Times New Roman" w:cs="Times New Roman"/>
          <w:color w:val="000000"/>
          <w:sz w:val="24"/>
          <w:szCs w:val="24"/>
          <w:lang w:eastAsia="ru-RU"/>
        </w:rPr>
        <w:t>.Б</w:t>
      </w:r>
      <w:proofErr w:type="gramEnd"/>
      <w:r w:rsidRPr="007F10BF">
        <w:rPr>
          <w:rFonts w:ascii="Times New Roman" w:eastAsia="Times New Roman" w:hAnsi="Times New Roman" w:cs="Times New Roman"/>
          <w:color w:val="000000"/>
          <w:sz w:val="24"/>
          <w:szCs w:val="24"/>
          <w:lang w:eastAsia="ru-RU"/>
        </w:rPr>
        <w:t>еседа</w:t>
      </w:r>
      <w:proofErr w:type="spellEnd"/>
      <w:r w:rsidRPr="007F10BF">
        <w:rPr>
          <w:rFonts w:ascii="Times New Roman" w:eastAsia="Times New Roman" w:hAnsi="Times New Roman" w:cs="Times New Roman"/>
          <w:color w:val="000000"/>
          <w:sz w:val="24"/>
          <w:szCs w:val="24"/>
          <w:lang w:eastAsia="ru-RU"/>
        </w:rPr>
        <w:t xml:space="preserve"> о значении этого  словаря. Работа со  словарем.</w:t>
      </w:r>
    </w:p>
    <w:p w:rsidR="007F10BF" w:rsidRPr="007F10BF" w:rsidRDefault="007F10BF" w:rsidP="007F10BF">
      <w:pPr>
        <w:shd w:val="clear" w:color="auto" w:fill="FFFFFF"/>
        <w:spacing w:after="0" w:line="240" w:lineRule="auto"/>
        <w:rPr>
          <w:rFonts w:ascii="Calibri" w:eastAsia="Times New Roman" w:hAnsi="Calibri" w:cs="Calibri"/>
          <w:color w:val="000000"/>
          <w:lang w:eastAsia="ru-RU"/>
        </w:rPr>
      </w:pPr>
      <w:r w:rsidRPr="007F10BF">
        <w:rPr>
          <w:rFonts w:ascii="Times New Roman" w:eastAsia="Times New Roman" w:hAnsi="Times New Roman" w:cs="Times New Roman"/>
          <w:b/>
          <w:bCs/>
          <w:color w:val="000000"/>
          <w:sz w:val="24"/>
          <w:szCs w:val="24"/>
          <w:lang w:eastAsia="ru-RU"/>
        </w:rPr>
        <w:t>Тема 25</w:t>
      </w:r>
      <w:r w:rsidRPr="007F10BF">
        <w:rPr>
          <w:rFonts w:ascii="Times New Roman" w:eastAsia="Times New Roman" w:hAnsi="Times New Roman" w:cs="Times New Roman"/>
          <w:b/>
          <w:bCs/>
          <w:i/>
          <w:iCs/>
          <w:color w:val="000000"/>
          <w:sz w:val="24"/>
          <w:szCs w:val="24"/>
          <w:lang w:eastAsia="ru-RU"/>
        </w:rPr>
        <w:t>. </w:t>
      </w:r>
      <w:r w:rsidRPr="007F10BF">
        <w:rPr>
          <w:rFonts w:ascii="Times New Roman" w:eastAsia="Times New Roman" w:hAnsi="Times New Roman" w:cs="Times New Roman"/>
          <w:i/>
          <w:iCs/>
          <w:color w:val="000000"/>
          <w:sz w:val="24"/>
          <w:szCs w:val="24"/>
          <w:lang w:eastAsia="ru-RU"/>
        </w:rPr>
        <w:t>Смуглая Чернавка. (1ч.)</w:t>
      </w:r>
    </w:p>
    <w:p w:rsidR="007F10BF" w:rsidRPr="007F10BF" w:rsidRDefault="007F10BF" w:rsidP="007F10BF">
      <w:pPr>
        <w:shd w:val="clear" w:color="auto" w:fill="FFFFFF"/>
        <w:spacing w:after="0" w:line="240" w:lineRule="auto"/>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Рассматривается особенность древнерусских имен. Знакомство с историей русских имен, с первыми русскими именами, на примере произведений А. С. Пушкина. Показать значение древнерусских имен.</w:t>
      </w:r>
    </w:p>
    <w:p w:rsidR="007F10BF" w:rsidRPr="007F10BF" w:rsidRDefault="007F10BF" w:rsidP="007F10BF">
      <w:pPr>
        <w:shd w:val="clear" w:color="auto" w:fill="FFFFFF"/>
        <w:spacing w:after="0" w:line="240" w:lineRule="auto"/>
        <w:rPr>
          <w:rFonts w:ascii="Calibri" w:eastAsia="Times New Roman" w:hAnsi="Calibri" w:cs="Calibri"/>
          <w:color w:val="000000"/>
          <w:lang w:eastAsia="ru-RU"/>
        </w:rPr>
      </w:pPr>
      <w:r w:rsidRPr="007F10BF">
        <w:rPr>
          <w:rFonts w:ascii="Times New Roman" w:eastAsia="Times New Roman" w:hAnsi="Times New Roman" w:cs="Times New Roman"/>
          <w:b/>
          <w:bCs/>
          <w:color w:val="000000"/>
          <w:sz w:val="24"/>
          <w:szCs w:val="24"/>
          <w:lang w:eastAsia="ru-RU"/>
        </w:rPr>
        <w:t>Тема 26.</w:t>
      </w:r>
      <w:r w:rsidRPr="007F10BF">
        <w:rPr>
          <w:rFonts w:ascii="Times New Roman" w:eastAsia="Times New Roman" w:hAnsi="Times New Roman" w:cs="Times New Roman"/>
          <w:b/>
          <w:bCs/>
          <w:i/>
          <w:iCs/>
          <w:color w:val="000000"/>
          <w:sz w:val="24"/>
          <w:szCs w:val="24"/>
          <w:lang w:eastAsia="ru-RU"/>
        </w:rPr>
        <w:t> </w:t>
      </w:r>
      <w:r w:rsidRPr="007F10BF">
        <w:rPr>
          <w:rFonts w:ascii="Times New Roman" w:eastAsia="Times New Roman" w:hAnsi="Times New Roman" w:cs="Times New Roman"/>
          <w:i/>
          <w:iCs/>
          <w:color w:val="000000"/>
          <w:sz w:val="24"/>
          <w:szCs w:val="24"/>
          <w:lang w:eastAsia="ru-RU"/>
        </w:rPr>
        <w:t>Паронимы, или «</w:t>
      </w:r>
      <w:proofErr w:type="spellStart"/>
      <w:r w:rsidRPr="007F10BF">
        <w:rPr>
          <w:rFonts w:ascii="Times New Roman" w:eastAsia="Times New Roman" w:hAnsi="Times New Roman" w:cs="Times New Roman"/>
          <w:i/>
          <w:iCs/>
          <w:color w:val="000000"/>
          <w:sz w:val="24"/>
          <w:szCs w:val="24"/>
          <w:lang w:eastAsia="ru-RU"/>
        </w:rPr>
        <w:t>ошибкоопасные</w:t>
      </w:r>
      <w:proofErr w:type="spellEnd"/>
      <w:r w:rsidRPr="007F10BF">
        <w:rPr>
          <w:rFonts w:ascii="Times New Roman" w:eastAsia="Times New Roman" w:hAnsi="Times New Roman" w:cs="Times New Roman"/>
          <w:i/>
          <w:iCs/>
          <w:color w:val="000000"/>
          <w:sz w:val="24"/>
          <w:szCs w:val="24"/>
          <w:lang w:eastAsia="ru-RU"/>
        </w:rPr>
        <w:t>»  слова.</w:t>
      </w:r>
      <w:r w:rsidRPr="007F10BF">
        <w:rPr>
          <w:rFonts w:ascii="Times New Roman" w:eastAsia="Times New Roman" w:hAnsi="Times New Roman" w:cs="Times New Roman"/>
          <w:b/>
          <w:bCs/>
          <w:i/>
          <w:iCs/>
          <w:color w:val="000000"/>
          <w:sz w:val="24"/>
          <w:szCs w:val="24"/>
          <w:lang w:eastAsia="ru-RU"/>
        </w:rPr>
        <w:t> </w:t>
      </w:r>
      <w:r w:rsidRPr="007F10BF">
        <w:rPr>
          <w:rFonts w:ascii="Times New Roman" w:eastAsia="Times New Roman" w:hAnsi="Times New Roman" w:cs="Times New Roman"/>
          <w:i/>
          <w:iCs/>
          <w:color w:val="000000"/>
          <w:sz w:val="24"/>
          <w:szCs w:val="24"/>
          <w:lang w:eastAsia="ru-RU"/>
        </w:rPr>
        <w:t>(1ч.)</w:t>
      </w:r>
    </w:p>
    <w:p w:rsidR="007F10BF" w:rsidRPr="007F10BF" w:rsidRDefault="007F10BF" w:rsidP="007F10BF">
      <w:pPr>
        <w:shd w:val="clear" w:color="auto" w:fill="FFFFFF"/>
        <w:spacing w:after="0" w:line="240" w:lineRule="auto"/>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Знакомство с понятием «паронимы». Рассматриваются виды паронимов и способы их образования. Беседа о правильном употреблении паронимов в устной и письменной речи</w:t>
      </w:r>
      <w:proofErr w:type="gramStart"/>
      <w:r w:rsidRPr="007F10BF">
        <w:rPr>
          <w:rFonts w:ascii="Times New Roman" w:eastAsia="Times New Roman" w:hAnsi="Times New Roman" w:cs="Times New Roman"/>
          <w:color w:val="000000"/>
          <w:sz w:val="24"/>
          <w:szCs w:val="24"/>
          <w:lang w:eastAsia="ru-RU"/>
        </w:rPr>
        <w:t xml:space="preserve"> .</w:t>
      </w:r>
      <w:proofErr w:type="gramEnd"/>
    </w:p>
    <w:p w:rsidR="007F10BF" w:rsidRPr="007F10BF" w:rsidRDefault="007F10BF" w:rsidP="007F10BF">
      <w:pPr>
        <w:shd w:val="clear" w:color="auto" w:fill="FFFFFF"/>
        <w:spacing w:after="0" w:line="240" w:lineRule="auto"/>
        <w:rPr>
          <w:rFonts w:ascii="Calibri" w:eastAsia="Times New Roman" w:hAnsi="Calibri" w:cs="Calibri"/>
          <w:color w:val="000000"/>
          <w:lang w:eastAsia="ru-RU"/>
        </w:rPr>
      </w:pPr>
      <w:r w:rsidRPr="007F10BF">
        <w:rPr>
          <w:rFonts w:ascii="Times New Roman" w:eastAsia="Times New Roman" w:hAnsi="Times New Roman" w:cs="Times New Roman"/>
          <w:b/>
          <w:bCs/>
          <w:color w:val="000000"/>
          <w:sz w:val="24"/>
          <w:szCs w:val="24"/>
          <w:lang w:eastAsia="ru-RU"/>
        </w:rPr>
        <w:t>Тема27.</w:t>
      </w:r>
      <w:r w:rsidRPr="007F10BF">
        <w:rPr>
          <w:rFonts w:ascii="Times New Roman" w:eastAsia="Times New Roman" w:hAnsi="Times New Roman" w:cs="Times New Roman"/>
          <w:b/>
          <w:bCs/>
          <w:i/>
          <w:iCs/>
          <w:color w:val="000000"/>
          <w:sz w:val="24"/>
          <w:szCs w:val="24"/>
          <w:lang w:eastAsia="ru-RU"/>
        </w:rPr>
        <w:t> </w:t>
      </w:r>
      <w:r w:rsidRPr="007F10BF">
        <w:rPr>
          <w:rFonts w:ascii="Times New Roman" w:eastAsia="Times New Roman" w:hAnsi="Times New Roman" w:cs="Times New Roman"/>
          <w:i/>
          <w:iCs/>
          <w:color w:val="000000"/>
          <w:sz w:val="24"/>
          <w:szCs w:val="24"/>
          <w:lang w:eastAsia="ru-RU"/>
        </w:rPr>
        <w:t>Ошибка Колумба. «Ложные друзья переводчика».</w:t>
      </w:r>
      <w:r w:rsidRPr="007F10BF">
        <w:rPr>
          <w:rFonts w:ascii="Times New Roman" w:eastAsia="Times New Roman" w:hAnsi="Times New Roman" w:cs="Times New Roman"/>
          <w:b/>
          <w:bCs/>
          <w:i/>
          <w:iCs/>
          <w:color w:val="000000"/>
          <w:sz w:val="24"/>
          <w:szCs w:val="24"/>
          <w:lang w:eastAsia="ru-RU"/>
        </w:rPr>
        <w:t> </w:t>
      </w:r>
      <w:r w:rsidRPr="007F10BF">
        <w:rPr>
          <w:rFonts w:ascii="Times New Roman" w:eastAsia="Times New Roman" w:hAnsi="Times New Roman" w:cs="Times New Roman"/>
          <w:i/>
          <w:iCs/>
          <w:color w:val="000000"/>
          <w:sz w:val="24"/>
          <w:szCs w:val="24"/>
          <w:lang w:eastAsia="ru-RU"/>
        </w:rPr>
        <w:t>(1ч.)</w:t>
      </w:r>
    </w:p>
    <w:p w:rsidR="007F10BF" w:rsidRPr="007F10BF" w:rsidRDefault="007F10BF" w:rsidP="007F10BF">
      <w:pPr>
        <w:shd w:val="clear" w:color="auto" w:fill="FFFFFF"/>
        <w:spacing w:after="0" w:line="240" w:lineRule="auto"/>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 xml:space="preserve">Знакомство с явлением </w:t>
      </w:r>
      <w:proofErr w:type="gramStart"/>
      <w:r w:rsidRPr="007F10BF">
        <w:rPr>
          <w:rFonts w:ascii="Times New Roman" w:eastAsia="Times New Roman" w:hAnsi="Times New Roman" w:cs="Times New Roman"/>
          <w:color w:val="000000"/>
          <w:sz w:val="24"/>
          <w:szCs w:val="24"/>
          <w:lang w:eastAsia="ru-RU"/>
        </w:rPr>
        <w:t>межъязыковой</w:t>
      </w:r>
      <w:proofErr w:type="gramEnd"/>
      <w:r w:rsidRPr="007F10BF">
        <w:rPr>
          <w:rFonts w:ascii="Times New Roman" w:eastAsia="Times New Roman" w:hAnsi="Times New Roman" w:cs="Times New Roman"/>
          <w:color w:val="000000"/>
          <w:sz w:val="24"/>
          <w:szCs w:val="24"/>
          <w:lang w:eastAsia="ru-RU"/>
        </w:rPr>
        <w:t xml:space="preserve">  </w:t>
      </w:r>
      <w:proofErr w:type="spellStart"/>
      <w:r w:rsidRPr="007F10BF">
        <w:rPr>
          <w:rFonts w:ascii="Times New Roman" w:eastAsia="Times New Roman" w:hAnsi="Times New Roman" w:cs="Times New Roman"/>
          <w:color w:val="000000"/>
          <w:sz w:val="24"/>
          <w:szCs w:val="24"/>
          <w:lang w:eastAsia="ru-RU"/>
        </w:rPr>
        <w:t>паронимии</w:t>
      </w:r>
      <w:proofErr w:type="spellEnd"/>
      <w:r w:rsidRPr="007F10BF">
        <w:rPr>
          <w:rFonts w:ascii="Times New Roman" w:eastAsia="Times New Roman" w:hAnsi="Times New Roman" w:cs="Times New Roman"/>
          <w:color w:val="000000"/>
          <w:sz w:val="24"/>
          <w:szCs w:val="24"/>
          <w:lang w:eastAsia="ru-RU"/>
        </w:rPr>
        <w:t>. Рассматриваются виды паронимов и способы их образования.</w:t>
      </w:r>
    </w:p>
    <w:p w:rsidR="007F10BF" w:rsidRPr="007F10BF" w:rsidRDefault="007F10BF" w:rsidP="007F10BF">
      <w:pPr>
        <w:shd w:val="clear" w:color="auto" w:fill="FFFFFF"/>
        <w:spacing w:after="0" w:line="240" w:lineRule="auto"/>
        <w:rPr>
          <w:rFonts w:ascii="Calibri" w:eastAsia="Times New Roman" w:hAnsi="Calibri" w:cs="Calibri"/>
          <w:color w:val="000000"/>
          <w:lang w:eastAsia="ru-RU"/>
        </w:rPr>
      </w:pPr>
      <w:r w:rsidRPr="007F10BF">
        <w:rPr>
          <w:rFonts w:ascii="Times New Roman" w:eastAsia="Times New Roman" w:hAnsi="Times New Roman" w:cs="Times New Roman"/>
          <w:b/>
          <w:bCs/>
          <w:color w:val="000000"/>
          <w:sz w:val="24"/>
          <w:szCs w:val="24"/>
          <w:lang w:eastAsia="ru-RU"/>
        </w:rPr>
        <w:t>Тема 28.</w:t>
      </w:r>
      <w:r w:rsidRPr="007F10BF">
        <w:rPr>
          <w:rFonts w:ascii="Times New Roman" w:eastAsia="Times New Roman" w:hAnsi="Times New Roman" w:cs="Times New Roman"/>
          <w:b/>
          <w:bCs/>
          <w:i/>
          <w:iCs/>
          <w:color w:val="000000"/>
          <w:sz w:val="24"/>
          <w:szCs w:val="24"/>
          <w:lang w:eastAsia="ru-RU"/>
        </w:rPr>
        <w:t> </w:t>
      </w:r>
      <w:r w:rsidRPr="007F10BF">
        <w:rPr>
          <w:rFonts w:ascii="Times New Roman" w:eastAsia="Times New Roman" w:hAnsi="Times New Roman" w:cs="Times New Roman"/>
          <w:i/>
          <w:iCs/>
          <w:color w:val="000000"/>
          <w:sz w:val="24"/>
          <w:szCs w:val="24"/>
          <w:lang w:eastAsia="ru-RU"/>
        </w:rPr>
        <w:t>Какой словарь поможет избежать ошибок? (1ч.)</w:t>
      </w:r>
    </w:p>
    <w:p w:rsidR="007F10BF" w:rsidRPr="007F10BF" w:rsidRDefault="007F10BF" w:rsidP="007F10BF">
      <w:pPr>
        <w:shd w:val="clear" w:color="auto" w:fill="FFFFFF"/>
        <w:spacing w:after="0" w:line="240" w:lineRule="auto"/>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Знакомство со словарной статьей  «Словаря  паронимов»</w:t>
      </w:r>
      <w:proofErr w:type="gramStart"/>
      <w:r w:rsidRPr="007F10BF">
        <w:rPr>
          <w:rFonts w:ascii="Times New Roman" w:eastAsia="Times New Roman" w:hAnsi="Times New Roman" w:cs="Times New Roman"/>
          <w:color w:val="000000"/>
          <w:sz w:val="24"/>
          <w:szCs w:val="24"/>
          <w:lang w:eastAsia="ru-RU"/>
        </w:rPr>
        <w:t xml:space="preserve"> ,</w:t>
      </w:r>
      <w:proofErr w:type="gramEnd"/>
      <w:r w:rsidRPr="007F10BF">
        <w:rPr>
          <w:rFonts w:ascii="Times New Roman" w:eastAsia="Times New Roman" w:hAnsi="Times New Roman" w:cs="Times New Roman"/>
          <w:color w:val="000000"/>
          <w:sz w:val="24"/>
          <w:szCs w:val="24"/>
          <w:lang w:eastAsia="ru-RU"/>
        </w:rPr>
        <w:t xml:space="preserve"> с видами словарей паронимов. Способы образования паронимов. Работа над умением правильно употреблять паронимы в устной и письменной речи.</w:t>
      </w:r>
    </w:p>
    <w:p w:rsidR="007F10BF" w:rsidRPr="007F10BF" w:rsidRDefault="007F10BF" w:rsidP="007F10BF">
      <w:pPr>
        <w:shd w:val="clear" w:color="auto" w:fill="FFFFFF"/>
        <w:spacing w:after="0" w:line="240" w:lineRule="auto"/>
        <w:rPr>
          <w:rFonts w:ascii="Calibri" w:eastAsia="Times New Roman" w:hAnsi="Calibri" w:cs="Calibri"/>
          <w:color w:val="000000"/>
          <w:lang w:eastAsia="ru-RU"/>
        </w:rPr>
      </w:pPr>
      <w:r w:rsidRPr="007F10BF">
        <w:rPr>
          <w:rFonts w:ascii="Times New Roman" w:eastAsia="Times New Roman" w:hAnsi="Times New Roman" w:cs="Times New Roman"/>
          <w:b/>
          <w:bCs/>
          <w:color w:val="000000"/>
          <w:sz w:val="24"/>
          <w:szCs w:val="24"/>
          <w:lang w:eastAsia="ru-RU"/>
        </w:rPr>
        <w:t>Тема 29.</w:t>
      </w:r>
      <w:r w:rsidRPr="007F10BF">
        <w:rPr>
          <w:rFonts w:ascii="Times New Roman" w:eastAsia="Times New Roman" w:hAnsi="Times New Roman" w:cs="Times New Roman"/>
          <w:b/>
          <w:bCs/>
          <w:i/>
          <w:iCs/>
          <w:color w:val="000000"/>
          <w:sz w:val="24"/>
          <w:szCs w:val="24"/>
          <w:lang w:eastAsia="ru-RU"/>
        </w:rPr>
        <w:t> </w:t>
      </w:r>
      <w:r w:rsidRPr="007F10BF">
        <w:rPr>
          <w:rFonts w:ascii="Times New Roman" w:eastAsia="Times New Roman" w:hAnsi="Times New Roman" w:cs="Times New Roman"/>
          <w:i/>
          <w:iCs/>
          <w:color w:val="000000"/>
          <w:sz w:val="24"/>
          <w:szCs w:val="24"/>
          <w:lang w:eastAsia="ru-RU"/>
        </w:rPr>
        <w:t>Словар</w:t>
      </w:r>
      <w:proofErr w:type="gramStart"/>
      <w:r w:rsidRPr="007F10BF">
        <w:rPr>
          <w:rFonts w:ascii="Times New Roman" w:eastAsia="Times New Roman" w:hAnsi="Times New Roman" w:cs="Times New Roman"/>
          <w:i/>
          <w:iCs/>
          <w:color w:val="000000"/>
          <w:sz w:val="24"/>
          <w:szCs w:val="24"/>
          <w:lang w:eastAsia="ru-RU"/>
        </w:rPr>
        <w:t>ь-</w:t>
      </w:r>
      <w:proofErr w:type="gramEnd"/>
      <w:r w:rsidRPr="007F10BF">
        <w:rPr>
          <w:rFonts w:ascii="Times New Roman" w:eastAsia="Times New Roman" w:hAnsi="Times New Roman" w:cs="Times New Roman"/>
          <w:i/>
          <w:iCs/>
          <w:color w:val="000000"/>
          <w:sz w:val="24"/>
          <w:szCs w:val="24"/>
          <w:lang w:eastAsia="ru-RU"/>
        </w:rPr>
        <w:t xml:space="preserve"> грамотей.</w:t>
      </w:r>
      <w:r w:rsidRPr="007F10BF">
        <w:rPr>
          <w:rFonts w:ascii="Times New Roman" w:eastAsia="Times New Roman" w:hAnsi="Times New Roman" w:cs="Times New Roman"/>
          <w:b/>
          <w:bCs/>
          <w:i/>
          <w:iCs/>
          <w:color w:val="000000"/>
          <w:sz w:val="24"/>
          <w:szCs w:val="24"/>
          <w:lang w:eastAsia="ru-RU"/>
        </w:rPr>
        <w:t> </w:t>
      </w:r>
      <w:r w:rsidRPr="007F10BF">
        <w:rPr>
          <w:rFonts w:ascii="Times New Roman" w:eastAsia="Times New Roman" w:hAnsi="Times New Roman" w:cs="Times New Roman"/>
          <w:i/>
          <w:iCs/>
          <w:color w:val="000000"/>
          <w:sz w:val="24"/>
          <w:szCs w:val="24"/>
          <w:lang w:eastAsia="ru-RU"/>
        </w:rPr>
        <w:t>(1ч.)</w:t>
      </w:r>
    </w:p>
    <w:p w:rsidR="007F10BF" w:rsidRPr="007F10BF" w:rsidRDefault="007F10BF" w:rsidP="007F10BF">
      <w:pPr>
        <w:shd w:val="clear" w:color="auto" w:fill="FFFFFF"/>
        <w:spacing w:after="0" w:line="240" w:lineRule="auto"/>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 xml:space="preserve">Знакомство со словарной статьей орфографического </w:t>
      </w:r>
      <w:proofErr w:type="spellStart"/>
      <w:r w:rsidRPr="007F10BF">
        <w:rPr>
          <w:rFonts w:ascii="Times New Roman" w:eastAsia="Times New Roman" w:hAnsi="Times New Roman" w:cs="Times New Roman"/>
          <w:color w:val="000000"/>
          <w:sz w:val="24"/>
          <w:szCs w:val="24"/>
          <w:lang w:eastAsia="ru-RU"/>
        </w:rPr>
        <w:t>словаря</w:t>
      </w:r>
      <w:proofErr w:type="gramStart"/>
      <w:r w:rsidRPr="007F10BF">
        <w:rPr>
          <w:rFonts w:ascii="Times New Roman" w:eastAsia="Times New Roman" w:hAnsi="Times New Roman" w:cs="Times New Roman"/>
          <w:color w:val="000000"/>
          <w:sz w:val="24"/>
          <w:szCs w:val="24"/>
          <w:lang w:eastAsia="ru-RU"/>
        </w:rPr>
        <w:t>.Б</w:t>
      </w:r>
      <w:proofErr w:type="gramEnd"/>
      <w:r w:rsidRPr="007F10BF">
        <w:rPr>
          <w:rFonts w:ascii="Times New Roman" w:eastAsia="Times New Roman" w:hAnsi="Times New Roman" w:cs="Times New Roman"/>
          <w:color w:val="000000"/>
          <w:sz w:val="24"/>
          <w:szCs w:val="24"/>
          <w:lang w:eastAsia="ru-RU"/>
        </w:rPr>
        <w:t>еседа</w:t>
      </w:r>
      <w:proofErr w:type="spellEnd"/>
      <w:r w:rsidRPr="007F10BF">
        <w:rPr>
          <w:rFonts w:ascii="Times New Roman" w:eastAsia="Times New Roman" w:hAnsi="Times New Roman" w:cs="Times New Roman"/>
          <w:color w:val="000000"/>
          <w:sz w:val="24"/>
          <w:szCs w:val="24"/>
          <w:lang w:eastAsia="ru-RU"/>
        </w:rPr>
        <w:t xml:space="preserve"> о значении орфографического словаря. Работа с орфографическим словарем</w:t>
      </w:r>
      <w:r w:rsidRPr="007F10BF">
        <w:rPr>
          <w:rFonts w:ascii="Times New Roman" w:eastAsia="Times New Roman" w:hAnsi="Times New Roman" w:cs="Times New Roman"/>
          <w:b/>
          <w:bCs/>
          <w:color w:val="000000"/>
          <w:sz w:val="24"/>
          <w:szCs w:val="24"/>
          <w:lang w:eastAsia="ru-RU"/>
        </w:rPr>
        <w:t>.</w:t>
      </w:r>
    </w:p>
    <w:p w:rsidR="007F10BF" w:rsidRPr="007F10BF" w:rsidRDefault="007F10BF" w:rsidP="007F10BF">
      <w:pPr>
        <w:shd w:val="clear" w:color="auto" w:fill="FFFFFF"/>
        <w:spacing w:after="0" w:line="240" w:lineRule="auto"/>
        <w:rPr>
          <w:rFonts w:ascii="Calibri" w:eastAsia="Times New Roman" w:hAnsi="Calibri" w:cs="Calibri"/>
          <w:color w:val="000000"/>
          <w:lang w:eastAsia="ru-RU"/>
        </w:rPr>
      </w:pPr>
      <w:r w:rsidRPr="007F10BF">
        <w:rPr>
          <w:rFonts w:ascii="Times New Roman" w:eastAsia="Times New Roman" w:hAnsi="Times New Roman" w:cs="Times New Roman"/>
          <w:b/>
          <w:bCs/>
          <w:color w:val="000000"/>
          <w:sz w:val="24"/>
          <w:szCs w:val="24"/>
          <w:lang w:eastAsia="ru-RU"/>
        </w:rPr>
        <w:t>Тема 30.</w:t>
      </w:r>
      <w:r w:rsidRPr="007F10BF">
        <w:rPr>
          <w:rFonts w:ascii="Times New Roman" w:eastAsia="Times New Roman" w:hAnsi="Times New Roman" w:cs="Times New Roman"/>
          <w:b/>
          <w:bCs/>
          <w:i/>
          <w:iCs/>
          <w:color w:val="000000"/>
          <w:sz w:val="24"/>
          <w:szCs w:val="24"/>
          <w:lang w:eastAsia="ru-RU"/>
        </w:rPr>
        <w:t> </w:t>
      </w:r>
      <w:r w:rsidRPr="007F10BF">
        <w:rPr>
          <w:rFonts w:ascii="Times New Roman" w:eastAsia="Times New Roman" w:hAnsi="Times New Roman" w:cs="Times New Roman"/>
          <w:i/>
          <w:iCs/>
          <w:color w:val="000000"/>
          <w:sz w:val="24"/>
          <w:szCs w:val="24"/>
          <w:lang w:eastAsia="ru-RU"/>
        </w:rPr>
        <w:t>Научная этимология.</w:t>
      </w:r>
      <w:r w:rsidRPr="007F10BF">
        <w:rPr>
          <w:rFonts w:ascii="Times New Roman" w:eastAsia="Times New Roman" w:hAnsi="Times New Roman" w:cs="Times New Roman"/>
          <w:b/>
          <w:bCs/>
          <w:i/>
          <w:iCs/>
          <w:color w:val="000000"/>
          <w:sz w:val="24"/>
          <w:szCs w:val="24"/>
          <w:lang w:eastAsia="ru-RU"/>
        </w:rPr>
        <w:t> </w:t>
      </w:r>
      <w:r w:rsidRPr="007F10BF">
        <w:rPr>
          <w:rFonts w:ascii="Times New Roman" w:eastAsia="Times New Roman" w:hAnsi="Times New Roman" w:cs="Times New Roman"/>
          <w:i/>
          <w:iCs/>
          <w:color w:val="000000"/>
          <w:sz w:val="24"/>
          <w:szCs w:val="24"/>
          <w:lang w:eastAsia="ru-RU"/>
        </w:rPr>
        <w:t>(1ч.)</w:t>
      </w:r>
    </w:p>
    <w:p w:rsidR="007F10BF" w:rsidRPr="007F10BF" w:rsidRDefault="007F10BF" w:rsidP="007F10BF">
      <w:pPr>
        <w:shd w:val="clear" w:color="auto" w:fill="FFFFFF"/>
        <w:spacing w:after="0" w:line="240" w:lineRule="auto"/>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Знакомство со словарной статьей этимологического словаря. Рассматривается значение этимологического словаря, история происхождения  слов «вол», «волк» и «волынка», «</w:t>
      </w:r>
      <w:proofErr w:type="spellStart"/>
      <w:r w:rsidRPr="007F10BF">
        <w:rPr>
          <w:rFonts w:ascii="Times New Roman" w:eastAsia="Times New Roman" w:hAnsi="Times New Roman" w:cs="Times New Roman"/>
          <w:color w:val="000000"/>
          <w:sz w:val="24"/>
          <w:szCs w:val="24"/>
          <w:lang w:eastAsia="ru-RU"/>
        </w:rPr>
        <w:t>запонка</w:t>
      </w:r>
      <w:proofErr w:type="gramStart"/>
      <w:r w:rsidRPr="007F10BF">
        <w:rPr>
          <w:rFonts w:ascii="Times New Roman" w:eastAsia="Times New Roman" w:hAnsi="Times New Roman" w:cs="Times New Roman"/>
          <w:color w:val="000000"/>
          <w:sz w:val="24"/>
          <w:szCs w:val="24"/>
          <w:lang w:eastAsia="ru-RU"/>
        </w:rPr>
        <w:t>»и</w:t>
      </w:r>
      <w:proofErr w:type="spellEnd"/>
      <w:proofErr w:type="gramEnd"/>
      <w:r w:rsidRPr="007F10BF">
        <w:rPr>
          <w:rFonts w:ascii="Times New Roman" w:eastAsia="Times New Roman" w:hAnsi="Times New Roman" w:cs="Times New Roman"/>
          <w:color w:val="000000"/>
          <w:sz w:val="24"/>
          <w:szCs w:val="24"/>
          <w:lang w:eastAsia="ru-RU"/>
        </w:rPr>
        <w:t xml:space="preserve"> «</w:t>
      </w:r>
      <w:proofErr w:type="spellStart"/>
      <w:r w:rsidRPr="007F10BF">
        <w:rPr>
          <w:rFonts w:ascii="Times New Roman" w:eastAsia="Times New Roman" w:hAnsi="Times New Roman" w:cs="Times New Roman"/>
          <w:color w:val="000000"/>
          <w:sz w:val="24"/>
          <w:szCs w:val="24"/>
          <w:lang w:eastAsia="ru-RU"/>
        </w:rPr>
        <w:t>запятая».Работа</w:t>
      </w:r>
      <w:proofErr w:type="spellEnd"/>
      <w:r w:rsidRPr="007F10BF">
        <w:rPr>
          <w:rFonts w:ascii="Times New Roman" w:eastAsia="Times New Roman" w:hAnsi="Times New Roman" w:cs="Times New Roman"/>
          <w:color w:val="000000"/>
          <w:sz w:val="24"/>
          <w:szCs w:val="24"/>
          <w:lang w:eastAsia="ru-RU"/>
        </w:rPr>
        <w:t xml:space="preserve"> с этимологическим словарем.</w:t>
      </w:r>
    </w:p>
    <w:p w:rsidR="007F10BF" w:rsidRPr="007F10BF" w:rsidRDefault="007F10BF" w:rsidP="007F10BF">
      <w:pPr>
        <w:shd w:val="clear" w:color="auto" w:fill="FFFFFF"/>
        <w:spacing w:after="0" w:line="240" w:lineRule="auto"/>
        <w:rPr>
          <w:rFonts w:ascii="Calibri" w:eastAsia="Times New Roman" w:hAnsi="Calibri" w:cs="Calibri"/>
          <w:color w:val="000000"/>
          <w:lang w:eastAsia="ru-RU"/>
        </w:rPr>
      </w:pPr>
      <w:r w:rsidRPr="007F10BF">
        <w:rPr>
          <w:rFonts w:ascii="Times New Roman" w:eastAsia="Times New Roman" w:hAnsi="Times New Roman" w:cs="Times New Roman"/>
          <w:b/>
          <w:bCs/>
          <w:color w:val="000000"/>
          <w:sz w:val="24"/>
          <w:szCs w:val="24"/>
          <w:lang w:eastAsia="ru-RU"/>
        </w:rPr>
        <w:t>Тема 31.</w:t>
      </w:r>
      <w:r w:rsidRPr="007F10BF">
        <w:rPr>
          <w:rFonts w:ascii="Times New Roman" w:eastAsia="Times New Roman" w:hAnsi="Times New Roman" w:cs="Times New Roman"/>
          <w:b/>
          <w:bCs/>
          <w:i/>
          <w:iCs/>
          <w:color w:val="000000"/>
          <w:sz w:val="24"/>
          <w:szCs w:val="24"/>
          <w:lang w:eastAsia="ru-RU"/>
        </w:rPr>
        <w:t> </w:t>
      </w:r>
      <w:r w:rsidRPr="007F10BF">
        <w:rPr>
          <w:rFonts w:ascii="Times New Roman" w:eastAsia="Times New Roman" w:hAnsi="Times New Roman" w:cs="Times New Roman"/>
          <w:i/>
          <w:iCs/>
          <w:color w:val="000000"/>
          <w:sz w:val="24"/>
          <w:szCs w:val="24"/>
          <w:lang w:eastAsia="ru-RU"/>
        </w:rPr>
        <w:t>Какие бывают имена?</w:t>
      </w:r>
      <w:r w:rsidRPr="007F10BF">
        <w:rPr>
          <w:rFonts w:ascii="Times New Roman" w:eastAsia="Times New Roman" w:hAnsi="Times New Roman" w:cs="Times New Roman"/>
          <w:b/>
          <w:bCs/>
          <w:i/>
          <w:iCs/>
          <w:color w:val="000000"/>
          <w:sz w:val="24"/>
          <w:szCs w:val="24"/>
          <w:lang w:eastAsia="ru-RU"/>
        </w:rPr>
        <w:t> </w:t>
      </w:r>
      <w:r w:rsidRPr="007F10BF">
        <w:rPr>
          <w:rFonts w:ascii="Times New Roman" w:eastAsia="Times New Roman" w:hAnsi="Times New Roman" w:cs="Times New Roman"/>
          <w:i/>
          <w:iCs/>
          <w:color w:val="000000"/>
          <w:sz w:val="24"/>
          <w:szCs w:val="24"/>
          <w:lang w:eastAsia="ru-RU"/>
        </w:rPr>
        <w:t>(1ч.)</w:t>
      </w:r>
    </w:p>
    <w:p w:rsidR="007F10BF" w:rsidRPr="007F10BF" w:rsidRDefault="007F10BF" w:rsidP="007F10BF">
      <w:pPr>
        <w:shd w:val="clear" w:color="auto" w:fill="FFFFFF"/>
        <w:spacing w:after="0" w:line="240" w:lineRule="auto"/>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lastRenderedPageBreak/>
        <w:t>Знакомство с наукой «ономастика», С  традиционными кличками животных на Руси. Рассматриваются способы и причины образования омонимов среди имен собственных. Работа со словарями.</w:t>
      </w:r>
    </w:p>
    <w:p w:rsidR="007F10BF" w:rsidRPr="007F10BF" w:rsidRDefault="007F10BF" w:rsidP="007F10BF">
      <w:pPr>
        <w:shd w:val="clear" w:color="auto" w:fill="FFFFFF"/>
        <w:spacing w:after="0" w:line="240" w:lineRule="auto"/>
        <w:rPr>
          <w:rFonts w:ascii="Calibri" w:eastAsia="Times New Roman" w:hAnsi="Calibri" w:cs="Calibri"/>
          <w:color w:val="000000"/>
          <w:lang w:eastAsia="ru-RU"/>
        </w:rPr>
      </w:pPr>
      <w:r w:rsidRPr="007F10BF">
        <w:rPr>
          <w:rFonts w:ascii="Times New Roman" w:eastAsia="Times New Roman" w:hAnsi="Times New Roman" w:cs="Times New Roman"/>
          <w:b/>
          <w:bCs/>
          <w:color w:val="000000"/>
          <w:sz w:val="24"/>
          <w:szCs w:val="24"/>
          <w:lang w:eastAsia="ru-RU"/>
        </w:rPr>
        <w:t>Тема32.</w:t>
      </w:r>
      <w:r w:rsidRPr="007F10BF">
        <w:rPr>
          <w:rFonts w:ascii="Times New Roman" w:eastAsia="Times New Roman" w:hAnsi="Times New Roman" w:cs="Times New Roman"/>
          <w:b/>
          <w:bCs/>
          <w:i/>
          <w:iCs/>
          <w:color w:val="000000"/>
          <w:sz w:val="24"/>
          <w:szCs w:val="24"/>
          <w:lang w:eastAsia="ru-RU"/>
        </w:rPr>
        <w:t> </w:t>
      </w:r>
      <w:r w:rsidRPr="007F10BF">
        <w:rPr>
          <w:rFonts w:ascii="Times New Roman" w:eastAsia="Times New Roman" w:hAnsi="Times New Roman" w:cs="Times New Roman"/>
          <w:i/>
          <w:iCs/>
          <w:color w:val="000000"/>
          <w:sz w:val="24"/>
          <w:szCs w:val="24"/>
          <w:lang w:eastAsia="ru-RU"/>
        </w:rPr>
        <w:t>Древнерусские имена.</w:t>
      </w:r>
      <w:r w:rsidRPr="007F10BF">
        <w:rPr>
          <w:rFonts w:ascii="Times New Roman" w:eastAsia="Times New Roman" w:hAnsi="Times New Roman" w:cs="Times New Roman"/>
          <w:b/>
          <w:bCs/>
          <w:i/>
          <w:iCs/>
          <w:color w:val="000000"/>
          <w:sz w:val="24"/>
          <w:szCs w:val="24"/>
          <w:lang w:eastAsia="ru-RU"/>
        </w:rPr>
        <w:t> </w:t>
      </w:r>
      <w:r w:rsidRPr="007F10BF">
        <w:rPr>
          <w:rFonts w:ascii="Times New Roman" w:eastAsia="Times New Roman" w:hAnsi="Times New Roman" w:cs="Times New Roman"/>
          <w:i/>
          <w:iCs/>
          <w:color w:val="000000"/>
          <w:sz w:val="24"/>
          <w:szCs w:val="24"/>
          <w:lang w:eastAsia="ru-RU"/>
        </w:rPr>
        <w:t>(1ч.)</w:t>
      </w:r>
    </w:p>
    <w:p w:rsidR="007F10BF" w:rsidRPr="007F10BF" w:rsidRDefault="007F10BF" w:rsidP="007F10BF">
      <w:pPr>
        <w:shd w:val="clear" w:color="auto" w:fill="FFFFFF"/>
        <w:spacing w:after="0" w:line="240" w:lineRule="auto"/>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Знакомство с историей образования древнерусских имен. Работа с этимологическим словарем.</w:t>
      </w:r>
    </w:p>
    <w:p w:rsidR="007F10BF" w:rsidRPr="007F10BF" w:rsidRDefault="007F10BF" w:rsidP="007F10BF">
      <w:pPr>
        <w:shd w:val="clear" w:color="auto" w:fill="FFFFFF"/>
        <w:spacing w:after="0" w:line="240" w:lineRule="auto"/>
        <w:rPr>
          <w:rFonts w:ascii="Calibri" w:eastAsia="Times New Roman" w:hAnsi="Calibri" w:cs="Calibri"/>
          <w:color w:val="000000"/>
          <w:lang w:eastAsia="ru-RU"/>
        </w:rPr>
      </w:pPr>
      <w:r w:rsidRPr="007F10BF">
        <w:rPr>
          <w:rFonts w:ascii="Times New Roman" w:eastAsia="Times New Roman" w:hAnsi="Times New Roman" w:cs="Times New Roman"/>
          <w:b/>
          <w:bCs/>
          <w:color w:val="000000"/>
          <w:sz w:val="24"/>
          <w:szCs w:val="24"/>
          <w:lang w:eastAsia="ru-RU"/>
        </w:rPr>
        <w:t>Тема33.</w:t>
      </w:r>
      <w:r w:rsidRPr="007F10BF">
        <w:rPr>
          <w:rFonts w:ascii="Times New Roman" w:eastAsia="Times New Roman" w:hAnsi="Times New Roman" w:cs="Times New Roman"/>
          <w:b/>
          <w:bCs/>
          <w:i/>
          <w:iCs/>
          <w:color w:val="000000"/>
          <w:sz w:val="24"/>
          <w:szCs w:val="24"/>
          <w:lang w:eastAsia="ru-RU"/>
        </w:rPr>
        <w:t> </w:t>
      </w:r>
      <w:r w:rsidRPr="007F10BF">
        <w:rPr>
          <w:rFonts w:ascii="Times New Roman" w:eastAsia="Times New Roman" w:hAnsi="Times New Roman" w:cs="Times New Roman"/>
          <w:i/>
          <w:iCs/>
          <w:color w:val="000000"/>
          <w:sz w:val="24"/>
          <w:szCs w:val="24"/>
          <w:lang w:eastAsia="ru-RU"/>
        </w:rPr>
        <w:t>Отчество и фамилия.</w:t>
      </w:r>
      <w:r w:rsidRPr="007F10BF">
        <w:rPr>
          <w:rFonts w:ascii="Times New Roman" w:eastAsia="Times New Roman" w:hAnsi="Times New Roman" w:cs="Times New Roman"/>
          <w:b/>
          <w:bCs/>
          <w:i/>
          <w:iCs/>
          <w:color w:val="000000"/>
          <w:sz w:val="24"/>
          <w:szCs w:val="24"/>
          <w:lang w:eastAsia="ru-RU"/>
        </w:rPr>
        <w:t> </w:t>
      </w:r>
      <w:r w:rsidRPr="007F10BF">
        <w:rPr>
          <w:rFonts w:ascii="Times New Roman" w:eastAsia="Times New Roman" w:hAnsi="Times New Roman" w:cs="Times New Roman"/>
          <w:i/>
          <w:iCs/>
          <w:color w:val="000000"/>
          <w:sz w:val="24"/>
          <w:szCs w:val="24"/>
          <w:lang w:eastAsia="ru-RU"/>
        </w:rPr>
        <w:t>(1ч.)</w:t>
      </w:r>
    </w:p>
    <w:p w:rsidR="007F10BF" w:rsidRPr="007F10BF" w:rsidRDefault="007F10BF" w:rsidP="007F10BF">
      <w:pPr>
        <w:shd w:val="clear" w:color="auto" w:fill="FFFFFF"/>
        <w:spacing w:after="0" w:line="240" w:lineRule="auto"/>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Беседа об истории появления  отчеств и фамилий в русском языке. Знакомство с наукой «антропонимика». Объяснение происхождений фамилий на примере стихотворения С. Михалкова.</w:t>
      </w:r>
    </w:p>
    <w:p w:rsidR="007F10BF" w:rsidRPr="00CF17DA" w:rsidRDefault="00A83C71" w:rsidP="00CF17DA">
      <w:pPr>
        <w:shd w:val="clear" w:color="auto" w:fill="FFFFFF"/>
        <w:spacing w:after="0" w:line="240"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b/>
          <w:bCs/>
          <w:color w:val="000000"/>
          <w:sz w:val="24"/>
          <w:szCs w:val="24"/>
          <w:lang w:eastAsia="ru-RU"/>
        </w:rPr>
        <w:t>Тема 34-35(2ч</w:t>
      </w:r>
      <w:r w:rsidR="007F10BF" w:rsidRPr="007F10BF">
        <w:rPr>
          <w:rFonts w:ascii="Times New Roman" w:eastAsia="Times New Roman" w:hAnsi="Times New Roman" w:cs="Times New Roman"/>
          <w:i/>
          <w:iCs/>
          <w:color w:val="000000"/>
          <w:sz w:val="24"/>
          <w:szCs w:val="24"/>
          <w:lang w:eastAsia="ru-RU"/>
        </w:rPr>
        <w:t>.</w:t>
      </w:r>
      <w:proofErr w:type="gramStart"/>
      <w:r w:rsidR="007F10BF" w:rsidRPr="007F10BF">
        <w:rPr>
          <w:rFonts w:ascii="Times New Roman" w:eastAsia="Times New Roman" w:hAnsi="Times New Roman" w:cs="Times New Roman"/>
          <w:i/>
          <w:iCs/>
          <w:color w:val="000000"/>
          <w:sz w:val="24"/>
          <w:szCs w:val="24"/>
          <w:lang w:eastAsia="ru-RU"/>
        </w:rPr>
        <w:t>)</w:t>
      </w:r>
      <w:r>
        <w:rPr>
          <w:rFonts w:ascii="Times New Roman" w:eastAsia="Times New Roman" w:hAnsi="Times New Roman" w:cs="Times New Roman"/>
          <w:i/>
          <w:iCs/>
          <w:color w:val="000000"/>
          <w:sz w:val="24"/>
          <w:szCs w:val="24"/>
          <w:lang w:eastAsia="ru-RU"/>
        </w:rPr>
        <w:t>И</w:t>
      </w:r>
      <w:proofErr w:type="gramEnd"/>
      <w:r>
        <w:rPr>
          <w:rFonts w:ascii="Times New Roman" w:eastAsia="Times New Roman" w:hAnsi="Times New Roman" w:cs="Times New Roman"/>
          <w:i/>
          <w:iCs/>
          <w:color w:val="000000"/>
          <w:sz w:val="24"/>
          <w:szCs w:val="24"/>
          <w:lang w:eastAsia="ru-RU"/>
        </w:rPr>
        <w:t>тоговое занятие.</w:t>
      </w:r>
      <w:r w:rsidRPr="00A83C71">
        <w:rPr>
          <w:rFonts w:ascii="Times New Roman" w:eastAsia="Times New Roman" w:hAnsi="Times New Roman" w:cs="Times New Roman"/>
          <w:color w:val="000000"/>
          <w:sz w:val="24"/>
          <w:szCs w:val="24"/>
          <w:lang w:eastAsia="ru-RU"/>
        </w:rPr>
        <w:t xml:space="preserve"> </w:t>
      </w:r>
      <w:r w:rsidRPr="00A83C71">
        <w:rPr>
          <w:rFonts w:ascii="Times New Roman" w:eastAsia="Times New Roman" w:hAnsi="Times New Roman" w:cs="Times New Roman"/>
          <w:i/>
          <w:color w:val="000000"/>
          <w:sz w:val="24"/>
          <w:szCs w:val="24"/>
          <w:lang w:eastAsia="ru-RU"/>
        </w:rPr>
        <w:t>Презентация проекта «Имена. Отчества. Фамилии».</w:t>
      </w:r>
      <w:r w:rsidRPr="00A83C71">
        <w:rPr>
          <w:rFonts w:eastAsia="Calibri"/>
          <w:sz w:val="20"/>
        </w:rPr>
        <w:t xml:space="preserve"> </w:t>
      </w:r>
      <w:r w:rsidRPr="00A83C71">
        <w:rPr>
          <w:rFonts w:ascii="Times New Roman" w:eastAsia="Calibri" w:hAnsi="Times New Roman" w:cs="Times New Roman"/>
          <w:sz w:val="24"/>
        </w:rPr>
        <w:t xml:space="preserve">Разгадывание языковых загадок. Языковые игры. Шарады, ребусы, головоломки. </w:t>
      </w:r>
      <w:r>
        <w:rPr>
          <w:rFonts w:ascii="Times New Roman" w:eastAsia="Calibri" w:hAnsi="Times New Roman" w:cs="Times New Roman"/>
          <w:sz w:val="24"/>
        </w:rPr>
        <w:t>Защита проекта.</w:t>
      </w:r>
    </w:p>
    <w:p w:rsidR="00A83C71" w:rsidRPr="00B64D0F" w:rsidRDefault="00A83C71" w:rsidP="00B64D0F">
      <w:pPr>
        <w:shd w:val="clear" w:color="auto" w:fill="FFFFFF"/>
        <w:spacing w:after="0" w:line="240" w:lineRule="auto"/>
        <w:jc w:val="center"/>
        <w:rPr>
          <w:rFonts w:ascii="Times New Roman" w:eastAsia="Times New Roman" w:hAnsi="Times New Roman" w:cs="Arial"/>
          <w:b/>
          <w:sz w:val="28"/>
          <w:szCs w:val="28"/>
          <w:lang w:eastAsia="ru-RU"/>
        </w:rPr>
      </w:pPr>
    </w:p>
    <w:p w:rsidR="00B64D0F" w:rsidRPr="00B64D0F" w:rsidRDefault="00B64D0F" w:rsidP="00B64D0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B64D0F">
        <w:rPr>
          <w:rFonts w:ascii="Times New Roman" w:eastAsia="Times New Roman" w:hAnsi="Times New Roman" w:cs="Arial"/>
          <w:b/>
          <w:sz w:val="28"/>
          <w:szCs w:val="28"/>
          <w:lang w:eastAsia="ru-RU"/>
        </w:rPr>
        <w:t>Календарно-тематическое планирование</w:t>
      </w:r>
    </w:p>
    <w:tbl>
      <w:tblPr>
        <w:tblW w:w="10912" w:type="dxa"/>
        <w:shd w:val="clear" w:color="auto" w:fill="FFFFFF"/>
        <w:tblCellMar>
          <w:top w:w="15" w:type="dxa"/>
          <w:left w:w="15" w:type="dxa"/>
          <w:bottom w:w="15" w:type="dxa"/>
          <w:right w:w="15" w:type="dxa"/>
        </w:tblCellMar>
        <w:tblLook w:val="04A0" w:firstRow="1" w:lastRow="0" w:firstColumn="1" w:lastColumn="0" w:noHBand="0" w:noVBand="1"/>
      </w:tblPr>
      <w:tblGrid>
        <w:gridCol w:w="657"/>
        <w:gridCol w:w="593"/>
        <w:gridCol w:w="4523"/>
        <w:gridCol w:w="108"/>
        <w:gridCol w:w="1215"/>
        <w:gridCol w:w="67"/>
        <w:gridCol w:w="1411"/>
        <w:gridCol w:w="28"/>
        <w:gridCol w:w="943"/>
        <w:gridCol w:w="10"/>
        <w:gridCol w:w="10"/>
        <w:gridCol w:w="1347"/>
      </w:tblGrid>
      <w:tr w:rsidR="007F10BF" w:rsidRPr="007F10BF" w:rsidTr="007F10BF">
        <w:trPr>
          <w:trHeight w:val="142"/>
        </w:trPr>
        <w:tc>
          <w:tcPr>
            <w:tcW w:w="6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F10BF" w:rsidRPr="007F10BF" w:rsidRDefault="007F10BF"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b/>
                <w:bCs/>
                <w:i/>
                <w:iCs/>
                <w:color w:val="000000"/>
                <w:sz w:val="24"/>
                <w:szCs w:val="24"/>
                <w:lang w:eastAsia="ru-RU"/>
              </w:rPr>
              <w:t>№</w:t>
            </w:r>
          </w:p>
        </w:tc>
        <w:tc>
          <w:tcPr>
            <w:tcW w:w="5116"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F10BF" w:rsidRPr="007F10BF" w:rsidRDefault="007F10BF" w:rsidP="007F10BF">
            <w:pPr>
              <w:spacing w:after="0" w:line="0" w:lineRule="atLeast"/>
              <w:ind w:firstLine="540"/>
              <w:jc w:val="center"/>
              <w:rPr>
                <w:rFonts w:ascii="Calibri" w:eastAsia="Times New Roman" w:hAnsi="Calibri" w:cs="Calibri"/>
                <w:color w:val="000000"/>
                <w:lang w:eastAsia="ru-RU"/>
              </w:rPr>
            </w:pPr>
            <w:r w:rsidRPr="007F10BF">
              <w:rPr>
                <w:rFonts w:ascii="Times New Roman" w:eastAsia="Times New Roman" w:hAnsi="Times New Roman" w:cs="Times New Roman"/>
                <w:b/>
                <w:bCs/>
                <w:i/>
                <w:iCs/>
                <w:color w:val="000000"/>
                <w:sz w:val="24"/>
                <w:szCs w:val="24"/>
                <w:lang w:eastAsia="ru-RU"/>
              </w:rPr>
              <w:t>Тема занятия</w:t>
            </w:r>
          </w:p>
        </w:tc>
        <w:tc>
          <w:tcPr>
            <w:tcW w:w="1323" w:type="dxa"/>
            <w:gridSpan w:val="2"/>
            <w:tcBorders>
              <w:top w:val="single" w:sz="8" w:space="0" w:color="000000"/>
              <w:left w:val="single" w:sz="4" w:space="0" w:color="auto"/>
              <w:bottom w:val="single" w:sz="8" w:space="0" w:color="000000"/>
              <w:right w:val="single" w:sz="4" w:space="0" w:color="auto"/>
            </w:tcBorders>
            <w:shd w:val="clear" w:color="auto" w:fill="FFFFFF"/>
          </w:tcPr>
          <w:p w:rsidR="007F10BF" w:rsidRPr="007F10BF" w:rsidRDefault="007F10BF" w:rsidP="007F10BF">
            <w:pPr>
              <w:spacing w:after="0" w:line="0" w:lineRule="atLeast"/>
              <w:jc w:val="center"/>
              <w:rPr>
                <w:rFonts w:ascii="Calibri" w:eastAsia="Times New Roman" w:hAnsi="Calibri" w:cs="Calibri"/>
                <w:color w:val="000000"/>
                <w:lang w:eastAsia="ru-RU"/>
              </w:rPr>
            </w:pPr>
            <w:r w:rsidRPr="007F10BF">
              <w:rPr>
                <w:rFonts w:ascii="Times New Roman" w:eastAsia="Times New Roman" w:hAnsi="Times New Roman" w:cs="Times New Roman"/>
                <w:b/>
                <w:bCs/>
                <w:i/>
                <w:iCs/>
                <w:color w:val="000000"/>
                <w:sz w:val="24"/>
                <w:szCs w:val="24"/>
                <w:lang w:eastAsia="ru-RU"/>
              </w:rPr>
              <w:t>Количество часов</w:t>
            </w:r>
          </w:p>
        </w:tc>
        <w:tc>
          <w:tcPr>
            <w:tcW w:w="1506" w:type="dxa"/>
            <w:gridSpan w:val="3"/>
            <w:tcBorders>
              <w:top w:val="single" w:sz="8" w:space="0" w:color="000000"/>
              <w:left w:val="single" w:sz="4" w:space="0" w:color="auto"/>
              <w:bottom w:val="single" w:sz="8" w:space="0" w:color="000000"/>
              <w:right w:val="single" w:sz="4" w:space="0" w:color="auto"/>
            </w:tcBorders>
            <w:shd w:val="clear" w:color="auto" w:fill="FFFFFF"/>
            <w:tcMar>
              <w:top w:w="0" w:type="dxa"/>
              <w:left w:w="116" w:type="dxa"/>
              <w:bottom w:w="0" w:type="dxa"/>
              <w:right w:w="116" w:type="dxa"/>
            </w:tcMar>
            <w:hideMark/>
          </w:tcPr>
          <w:p w:rsidR="007F10BF" w:rsidRPr="007F10BF" w:rsidRDefault="007F10BF" w:rsidP="007F10BF">
            <w:pPr>
              <w:spacing w:after="0" w:line="0" w:lineRule="atLeast"/>
              <w:ind w:firstLine="64"/>
              <w:jc w:val="both"/>
              <w:rPr>
                <w:rFonts w:ascii="Calibri" w:eastAsia="Times New Roman" w:hAnsi="Calibri" w:cs="Calibri"/>
                <w:color w:val="000000"/>
                <w:lang w:eastAsia="ru-RU"/>
              </w:rPr>
            </w:pPr>
            <w:r>
              <w:rPr>
                <w:rFonts w:ascii="Calibri" w:eastAsia="Times New Roman" w:hAnsi="Calibri" w:cs="Calibri"/>
                <w:color w:val="000000"/>
                <w:lang w:eastAsia="ru-RU"/>
              </w:rPr>
              <w:t>Дата план.</w:t>
            </w:r>
          </w:p>
        </w:tc>
        <w:tc>
          <w:tcPr>
            <w:tcW w:w="953" w:type="dxa"/>
            <w:gridSpan w:val="2"/>
            <w:tcBorders>
              <w:top w:val="single" w:sz="8" w:space="0" w:color="000000"/>
              <w:left w:val="single" w:sz="4" w:space="0" w:color="auto"/>
              <w:bottom w:val="single" w:sz="8" w:space="0" w:color="000000"/>
              <w:right w:val="single" w:sz="4" w:space="0" w:color="auto"/>
            </w:tcBorders>
            <w:shd w:val="clear" w:color="auto" w:fill="FFFFFF"/>
          </w:tcPr>
          <w:p w:rsidR="007F10BF" w:rsidRPr="007F10BF" w:rsidRDefault="007F10BF" w:rsidP="007F10BF">
            <w:pPr>
              <w:spacing w:after="0" w:line="0" w:lineRule="atLeast"/>
              <w:ind w:firstLine="64"/>
              <w:jc w:val="both"/>
              <w:rPr>
                <w:rFonts w:ascii="Calibri" w:eastAsia="Times New Roman" w:hAnsi="Calibri" w:cs="Calibri"/>
                <w:color w:val="000000"/>
                <w:lang w:eastAsia="ru-RU"/>
              </w:rPr>
            </w:pPr>
            <w:r>
              <w:rPr>
                <w:rFonts w:ascii="Calibri" w:eastAsia="Times New Roman" w:hAnsi="Calibri" w:cs="Calibri"/>
                <w:color w:val="000000"/>
                <w:lang w:eastAsia="ru-RU"/>
              </w:rPr>
              <w:t>Дата факт.</w:t>
            </w:r>
          </w:p>
        </w:tc>
        <w:tc>
          <w:tcPr>
            <w:tcW w:w="1357" w:type="dxa"/>
            <w:gridSpan w:val="2"/>
            <w:tcBorders>
              <w:top w:val="single" w:sz="8" w:space="0" w:color="000000"/>
              <w:left w:val="single" w:sz="4" w:space="0" w:color="auto"/>
              <w:bottom w:val="single" w:sz="8" w:space="0" w:color="000000"/>
              <w:right w:val="single" w:sz="8" w:space="0" w:color="000000"/>
            </w:tcBorders>
            <w:shd w:val="clear" w:color="auto" w:fill="FFFFFF"/>
          </w:tcPr>
          <w:p w:rsidR="007F10BF" w:rsidRPr="007F10BF" w:rsidRDefault="007F10BF" w:rsidP="007F10BF">
            <w:pPr>
              <w:spacing w:after="0" w:line="0" w:lineRule="atLeast"/>
              <w:ind w:firstLine="64"/>
              <w:jc w:val="both"/>
              <w:rPr>
                <w:rFonts w:ascii="Calibri" w:eastAsia="Times New Roman" w:hAnsi="Calibri" w:cs="Calibri"/>
                <w:color w:val="000000"/>
                <w:lang w:eastAsia="ru-RU"/>
              </w:rPr>
            </w:pPr>
            <w:r>
              <w:rPr>
                <w:rFonts w:ascii="Calibri" w:eastAsia="Times New Roman" w:hAnsi="Calibri" w:cs="Calibri"/>
                <w:color w:val="000000"/>
                <w:lang w:eastAsia="ru-RU"/>
              </w:rPr>
              <w:t xml:space="preserve">Примечание </w:t>
            </w:r>
          </w:p>
        </w:tc>
      </w:tr>
      <w:tr w:rsidR="007F10BF" w:rsidRPr="007F10BF" w:rsidTr="007F10BF">
        <w:trPr>
          <w:trHeight w:val="272"/>
        </w:trPr>
        <w:tc>
          <w:tcPr>
            <w:tcW w:w="5773"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F10BF" w:rsidRPr="007F10BF" w:rsidRDefault="007F10BF" w:rsidP="007F10BF">
            <w:pPr>
              <w:spacing w:after="0" w:line="0" w:lineRule="atLeast"/>
              <w:ind w:firstLine="540"/>
              <w:jc w:val="center"/>
              <w:rPr>
                <w:rFonts w:ascii="Calibri" w:eastAsia="Times New Roman" w:hAnsi="Calibri" w:cs="Calibri"/>
                <w:color w:val="000000"/>
                <w:lang w:eastAsia="ru-RU"/>
              </w:rPr>
            </w:pPr>
            <w:r w:rsidRPr="007F10BF">
              <w:rPr>
                <w:rFonts w:ascii="Times New Roman" w:eastAsia="Times New Roman" w:hAnsi="Times New Roman" w:cs="Times New Roman"/>
                <w:b/>
                <w:bCs/>
                <w:color w:val="000000"/>
                <w:sz w:val="24"/>
                <w:szCs w:val="24"/>
                <w:lang w:eastAsia="ru-RU"/>
              </w:rPr>
              <w:t>Фонетика и орфоэпия      (7 часов)</w:t>
            </w:r>
          </w:p>
        </w:tc>
        <w:tc>
          <w:tcPr>
            <w:tcW w:w="1323" w:type="dxa"/>
            <w:gridSpan w:val="2"/>
            <w:tcBorders>
              <w:top w:val="single" w:sz="8" w:space="0" w:color="000000"/>
              <w:left w:val="single" w:sz="4" w:space="0" w:color="auto"/>
              <w:bottom w:val="single" w:sz="8" w:space="0" w:color="000000"/>
              <w:right w:val="single" w:sz="4" w:space="0" w:color="auto"/>
            </w:tcBorders>
            <w:shd w:val="clear" w:color="auto" w:fill="FFFFFF"/>
          </w:tcPr>
          <w:p w:rsidR="007F10BF" w:rsidRPr="007F10BF" w:rsidRDefault="007F10BF" w:rsidP="007F10BF">
            <w:pPr>
              <w:spacing w:after="0" w:line="0" w:lineRule="atLeast"/>
              <w:jc w:val="center"/>
              <w:rPr>
                <w:rFonts w:ascii="Calibri" w:eastAsia="Times New Roman" w:hAnsi="Calibri" w:cs="Calibri"/>
                <w:color w:val="000000"/>
                <w:lang w:eastAsia="ru-RU"/>
              </w:rPr>
            </w:pPr>
          </w:p>
        </w:tc>
        <w:tc>
          <w:tcPr>
            <w:tcW w:w="1506" w:type="dxa"/>
            <w:gridSpan w:val="3"/>
            <w:tcBorders>
              <w:top w:val="single" w:sz="8" w:space="0" w:color="000000"/>
              <w:left w:val="single" w:sz="4" w:space="0" w:color="auto"/>
              <w:bottom w:val="single" w:sz="8" w:space="0" w:color="000000"/>
              <w:right w:val="single" w:sz="4" w:space="0" w:color="auto"/>
            </w:tcBorders>
            <w:shd w:val="clear" w:color="auto" w:fill="FFFFFF"/>
          </w:tcPr>
          <w:p w:rsidR="007F10BF" w:rsidRPr="007F10BF" w:rsidRDefault="007F10BF" w:rsidP="007F10BF">
            <w:pPr>
              <w:spacing w:after="0" w:line="0" w:lineRule="atLeast"/>
              <w:ind w:firstLine="540"/>
              <w:jc w:val="center"/>
              <w:rPr>
                <w:rFonts w:ascii="Calibri" w:eastAsia="Times New Roman" w:hAnsi="Calibri" w:cs="Calibri"/>
                <w:color w:val="000000"/>
                <w:lang w:eastAsia="ru-RU"/>
              </w:rPr>
            </w:pPr>
          </w:p>
        </w:tc>
        <w:tc>
          <w:tcPr>
            <w:tcW w:w="953" w:type="dxa"/>
            <w:gridSpan w:val="2"/>
            <w:tcBorders>
              <w:top w:val="single" w:sz="8" w:space="0" w:color="000000"/>
              <w:left w:val="single" w:sz="4" w:space="0" w:color="auto"/>
              <w:bottom w:val="single" w:sz="8" w:space="0" w:color="000000"/>
              <w:right w:val="single" w:sz="4" w:space="0" w:color="auto"/>
            </w:tcBorders>
            <w:shd w:val="clear" w:color="auto" w:fill="FFFFFF"/>
          </w:tcPr>
          <w:p w:rsidR="007F10BF" w:rsidRPr="007F10BF" w:rsidRDefault="007F10BF" w:rsidP="007F10BF">
            <w:pPr>
              <w:spacing w:after="0" w:line="0" w:lineRule="atLeast"/>
              <w:ind w:firstLine="540"/>
              <w:jc w:val="center"/>
              <w:rPr>
                <w:rFonts w:ascii="Calibri" w:eastAsia="Times New Roman" w:hAnsi="Calibri" w:cs="Calibri"/>
                <w:color w:val="000000"/>
                <w:lang w:eastAsia="ru-RU"/>
              </w:rPr>
            </w:pPr>
          </w:p>
        </w:tc>
        <w:tc>
          <w:tcPr>
            <w:tcW w:w="1357" w:type="dxa"/>
            <w:gridSpan w:val="2"/>
            <w:tcBorders>
              <w:top w:val="single" w:sz="8" w:space="0" w:color="000000"/>
              <w:left w:val="single" w:sz="4" w:space="0" w:color="auto"/>
              <w:bottom w:val="single" w:sz="8" w:space="0" w:color="000000"/>
              <w:right w:val="single" w:sz="8" w:space="0" w:color="000000"/>
            </w:tcBorders>
            <w:shd w:val="clear" w:color="auto" w:fill="FFFFFF"/>
          </w:tcPr>
          <w:p w:rsidR="007F10BF" w:rsidRPr="007F10BF" w:rsidRDefault="007F10BF" w:rsidP="007F10BF">
            <w:pPr>
              <w:spacing w:after="0" w:line="0" w:lineRule="atLeast"/>
              <w:ind w:firstLine="540"/>
              <w:jc w:val="center"/>
              <w:rPr>
                <w:rFonts w:ascii="Calibri" w:eastAsia="Times New Roman" w:hAnsi="Calibri" w:cs="Calibri"/>
                <w:color w:val="000000"/>
                <w:lang w:eastAsia="ru-RU"/>
              </w:rPr>
            </w:pPr>
          </w:p>
        </w:tc>
      </w:tr>
      <w:tr w:rsidR="007F10BF" w:rsidRPr="007F10BF" w:rsidTr="007F10BF">
        <w:trPr>
          <w:trHeight w:val="272"/>
        </w:trPr>
        <w:tc>
          <w:tcPr>
            <w:tcW w:w="12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F10BF" w:rsidRPr="007F10BF" w:rsidRDefault="007F10BF" w:rsidP="007F10BF">
            <w:pPr>
              <w:spacing w:after="0" w:line="0" w:lineRule="atLeast"/>
              <w:ind w:firstLine="540"/>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1</w:t>
            </w:r>
          </w:p>
        </w:tc>
        <w:tc>
          <w:tcPr>
            <w:tcW w:w="4523"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F10BF" w:rsidRPr="007F10BF" w:rsidRDefault="007F10BF"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Что такое орфоэпия?</w:t>
            </w:r>
          </w:p>
        </w:tc>
        <w:tc>
          <w:tcPr>
            <w:tcW w:w="108" w:type="dxa"/>
            <w:tcBorders>
              <w:top w:val="single" w:sz="8" w:space="0" w:color="000000"/>
              <w:left w:val="single" w:sz="4" w:space="0" w:color="auto"/>
              <w:bottom w:val="single" w:sz="8" w:space="0" w:color="000000"/>
              <w:right w:val="single" w:sz="8" w:space="0" w:color="000000"/>
            </w:tcBorders>
            <w:shd w:val="clear" w:color="auto" w:fill="FFFFFF"/>
          </w:tcPr>
          <w:p w:rsidR="007F10BF" w:rsidRPr="007F10BF" w:rsidRDefault="007F10BF" w:rsidP="007F10BF">
            <w:pPr>
              <w:spacing w:after="0" w:line="0" w:lineRule="atLeast"/>
              <w:jc w:val="both"/>
              <w:rPr>
                <w:rFonts w:ascii="Calibri" w:eastAsia="Times New Roman" w:hAnsi="Calibri" w:cs="Calibri"/>
                <w:color w:val="000000"/>
                <w:lang w:eastAsia="ru-RU"/>
              </w:rPr>
            </w:pPr>
          </w:p>
        </w:tc>
        <w:tc>
          <w:tcPr>
            <w:tcW w:w="121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F10BF" w:rsidRPr="007F10BF" w:rsidRDefault="007F10BF"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1</w:t>
            </w:r>
          </w:p>
        </w:tc>
        <w:tc>
          <w:tcPr>
            <w:tcW w:w="1506" w:type="dxa"/>
            <w:gridSpan w:val="3"/>
            <w:tcBorders>
              <w:top w:val="single" w:sz="8" w:space="0" w:color="000000"/>
              <w:left w:val="single" w:sz="4" w:space="0" w:color="auto"/>
              <w:bottom w:val="single" w:sz="8" w:space="0" w:color="000000"/>
              <w:right w:val="single" w:sz="4" w:space="0" w:color="auto"/>
            </w:tcBorders>
            <w:shd w:val="clear" w:color="auto" w:fill="FFFFFF"/>
          </w:tcPr>
          <w:p w:rsidR="007F10BF" w:rsidRPr="00B64D0F" w:rsidRDefault="007F10BF" w:rsidP="007F10BF">
            <w:pPr>
              <w:spacing w:after="15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5.09</w:t>
            </w:r>
          </w:p>
        </w:tc>
        <w:tc>
          <w:tcPr>
            <w:tcW w:w="953" w:type="dxa"/>
            <w:gridSpan w:val="2"/>
            <w:tcBorders>
              <w:top w:val="single" w:sz="8" w:space="0" w:color="000000"/>
              <w:left w:val="single" w:sz="4" w:space="0" w:color="auto"/>
              <w:bottom w:val="single" w:sz="8" w:space="0" w:color="000000"/>
              <w:right w:val="single" w:sz="4" w:space="0" w:color="auto"/>
            </w:tcBorders>
            <w:shd w:val="clear" w:color="auto" w:fill="FFFFFF"/>
          </w:tcPr>
          <w:p w:rsidR="007F10BF" w:rsidRPr="007F10BF" w:rsidRDefault="007F10BF" w:rsidP="007F10BF">
            <w:pPr>
              <w:spacing w:after="0" w:line="0" w:lineRule="atLeast"/>
              <w:jc w:val="both"/>
              <w:rPr>
                <w:rFonts w:ascii="Calibri" w:eastAsia="Times New Roman" w:hAnsi="Calibri" w:cs="Calibri"/>
                <w:color w:val="000000"/>
                <w:lang w:eastAsia="ru-RU"/>
              </w:rPr>
            </w:pPr>
          </w:p>
        </w:tc>
        <w:tc>
          <w:tcPr>
            <w:tcW w:w="1357" w:type="dxa"/>
            <w:gridSpan w:val="2"/>
            <w:tcBorders>
              <w:top w:val="single" w:sz="8" w:space="0" w:color="000000"/>
              <w:left w:val="single" w:sz="4" w:space="0" w:color="auto"/>
              <w:bottom w:val="single" w:sz="8" w:space="0" w:color="000000"/>
              <w:right w:val="single" w:sz="8" w:space="0" w:color="000000"/>
            </w:tcBorders>
            <w:shd w:val="clear" w:color="auto" w:fill="FFFFFF"/>
          </w:tcPr>
          <w:p w:rsidR="007F10BF" w:rsidRPr="007F10BF" w:rsidRDefault="007F10BF" w:rsidP="007F10BF">
            <w:pPr>
              <w:spacing w:after="0" w:line="0" w:lineRule="atLeast"/>
              <w:jc w:val="both"/>
              <w:rPr>
                <w:rFonts w:ascii="Calibri" w:eastAsia="Times New Roman" w:hAnsi="Calibri" w:cs="Calibri"/>
                <w:color w:val="000000"/>
                <w:lang w:eastAsia="ru-RU"/>
              </w:rPr>
            </w:pPr>
          </w:p>
        </w:tc>
      </w:tr>
      <w:tr w:rsidR="007F10BF" w:rsidRPr="007F10BF" w:rsidTr="007F10BF">
        <w:trPr>
          <w:trHeight w:val="261"/>
        </w:trPr>
        <w:tc>
          <w:tcPr>
            <w:tcW w:w="12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F10BF" w:rsidRPr="007F10BF" w:rsidRDefault="007F10BF"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2</w:t>
            </w:r>
          </w:p>
        </w:tc>
        <w:tc>
          <w:tcPr>
            <w:tcW w:w="463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F10BF" w:rsidRPr="007F10BF" w:rsidRDefault="007F10BF"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Что такое фонография или звукозапись?</w:t>
            </w:r>
          </w:p>
        </w:tc>
        <w:tc>
          <w:tcPr>
            <w:tcW w:w="121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F10BF" w:rsidRPr="007F10BF" w:rsidRDefault="007F10BF"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1</w:t>
            </w:r>
          </w:p>
        </w:tc>
        <w:tc>
          <w:tcPr>
            <w:tcW w:w="1506" w:type="dxa"/>
            <w:gridSpan w:val="3"/>
            <w:tcBorders>
              <w:top w:val="single" w:sz="8" w:space="0" w:color="000000"/>
              <w:left w:val="single" w:sz="4" w:space="0" w:color="auto"/>
              <w:bottom w:val="single" w:sz="8" w:space="0" w:color="000000"/>
              <w:right w:val="single" w:sz="4" w:space="0" w:color="auto"/>
            </w:tcBorders>
            <w:shd w:val="clear" w:color="auto" w:fill="FFFFFF"/>
          </w:tcPr>
          <w:p w:rsidR="007F10BF" w:rsidRPr="00B64D0F" w:rsidRDefault="007F10BF" w:rsidP="007F10BF">
            <w:pPr>
              <w:spacing w:after="15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12.09</w:t>
            </w:r>
          </w:p>
        </w:tc>
        <w:tc>
          <w:tcPr>
            <w:tcW w:w="953" w:type="dxa"/>
            <w:gridSpan w:val="2"/>
            <w:tcBorders>
              <w:top w:val="single" w:sz="8" w:space="0" w:color="000000"/>
              <w:left w:val="single" w:sz="4" w:space="0" w:color="auto"/>
              <w:bottom w:val="single" w:sz="8" w:space="0" w:color="000000"/>
              <w:right w:val="single" w:sz="4" w:space="0" w:color="auto"/>
            </w:tcBorders>
            <w:shd w:val="clear" w:color="auto" w:fill="FFFFFF"/>
          </w:tcPr>
          <w:p w:rsidR="007F10BF" w:rsidRPr="00B64D0F" w:rsidRDefault="007F10BF" w:rsidP="007F10BF">
            <w:pPr>
              <w:spacing w:after="150" w:line="240" w:lineRule="auto"/>
              <w:jc w:val="center"/>
              <w:rPr>
                <w:rFonts w:ascii="Times New Roman" w:eastAsia="Times New Roman" w:hAnsi="Times New Roman" w:cs="Times New Roman"/>
                <w:color w:val="333333"/>
                <w:sz w:val="24"/>
                <w:szCs w:val="24"/>
                <w:lang w:eastAsia="ru-RU"/>
              </w:rPr>
            </w:pPr>
          </w:p>
        </w:tc>
        <w:tc>
          <w:tcPr>
            <w:tcW w:w="1357" w:type="dxa"/>
            <w:gridSpan w:val="2"/>
            <w:tcBorders>
              <w:top w:val="single" w:sz="8" w:space="0" w:color="000000"/>
              <w:left w:val="single" w:sz="4" w:space="0" w:color="auto"/>
              <w:bottom w:val="single" w:sz="8" w:space="0" w:color="000000"/>
              <w:right w:val="single" w:sz="8" w:space="0" w:color="000000"/>
            </w:tcBorders>
            <w:shd w:val="clear" w:color="auto" w:fill="FFFFFF"/>
          </w:tcPr>
          <w:p w:rsidR="007F10BF" w:rsidRPr="007F10BF" w:rsidRDefault="007F10BF" w:rsidP="007F10BF">
            <w:pPr>
              <w:spacing w:after="0" w:line="0" w:lineRule="atLeast"/>
              <w:jc w:val="both"/>
              <w:rPr>
                <w:rFonts w:ascii="Calibri" w:eastAsia="Times New Roman" w:hAnsi="Calibri" w:cs="Calibri"/>
                <w:color w:val="000000"/>
                <w:lang w:eastAsia="ru-RU"/>
              </w:rPr>
            </w:pPr>
          </w:p>
        </w:tc>
      </w:tr>
      <w:tr w:rsidR="007F10BF" w:rsidRPr="007F10BF" w:rsidTr="007F10BF">
        <w:trPr>
          <w:trHeight w:val="272"/>
        </w:trPr>
        <w:tc>
          <w:tcPr>
            <w:tcW w:w="12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F10BF" w:rsidRPr="007F10BF" w:rsidRDefault="007F10BF"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3</w:t>
            </w:r>
          </w:p>
        </w:tc>
        <w:tc>
          <w:tcPr>
            <w:tcW w:w="463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F10BF" w:rsidRPr="007F10BF" w:rsidRDefault="007F10BF"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Звуки не буквы!</w:t>
            </w:r>
          </w:p>
        </w:tc>
        <w:tc>
          <w:tcPr>
            <w:tcW w:w="121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F10BF" w:rsidRPr="007F10BF" w:rsidRDefault="007F10BF"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1</w:t>
            </w:r>
          </w:p>
        </w:tc>
        <w:tc>
          <w:tcPr>
            <w:tcW w:w="1506" w:type="dxa"/>
            <w:gridSpan w:val="3"/>
            <w:tcBorders>
              <w:top w:val="single" w:sz="8" w:space="0" w:color="000000"/>
              <w:left w:val="single" w:sz="4" w:space="0" w:color="auto"/>
              <w:bottom w:val="single" w:sz="8" w:space="0" w:color="000000"/>
              <w:right w:val="single" w:sz="4" w:space="0" w:color="auto"/>
            </w:tcBorders>
            <w:shd w:val="clear" w:color="auto" w:fill="FFFFFF"/>
          </w:tcPr>
          <w:p w:rsidR="007F10BF" w:rsidRPr="00B64D0F" w:rsidRDefault="007F10BF" w:rsidP="007F10BF">
            <w:pPr>
              <w:spacing w:after="15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19.09</w:t>
            </w:r>
          </w:p>
        </w:tc>
        <w:tc>
          <w:tcPr>
            <w:tcW w:w="953" w:type="dxa"/>
            <w:gridSpan w:val="2"/>
            <w:tcBorders>
              <w:top w:val="single" w:sz="8" w:space="0" w:color="000000"/>
              <w:left w:val="single" w:sz="4" w:space="0" w:color="auto"/>
              <w:bottom w:val="single" w:sz="8" w:space="0" w:color="000000"/>
              <w:right w:val="single" w:sz="4" w:space="0" w:color="auto"/>
            </w:tcBorders>
            <w:shd w:val="clear" w:color="auto" w:fill="FFFFFF"/>
          </w:tcPr>
          <w:p w:rsidR="007F10BF" w:rsidRPr="00B64D0F" w:rsidRDefault="007F10BF" w:rsidP="007F10BF">
            <w:pPr>
              <w:spacing w:after="150" w:line="240" w:lineRule="auto"/>
              <w:jc w:val="center"/>
              <w:rPr>
                <w:rFonts w:ascii="Times New Roman" w:eastAsia="Times New Roman" w:hAnsi="Times New Roman" w:cs="Times New Roman"/>
                <w:color w:val="333333"/>
                <w:sz w:val="24"/>
                <w:szCs w:val="24"/>
                <w:lang w:eastAsia="ru-RU"/>
              </w:rPr>
            </w:pPr>
          </w:p>
        </w:tc>
        <w:tc>
          <w:tcPr>
            <w:tcW w:w="1357" w:type="dxa"/>
            <w:gridSpan w:val="2"/>
            <w:tcBorders>
              <w:top w:val="single" w:sz="8" w:space="0" w:color="000000"/>
              <w:left w:val="single" w:sz="4" w:space="0" w:color="auto"/>
              <w:bottom w:val="single" w:sz="8" w:space="0" w:color="000000"/>
              <w:right w:val="single" w:sz="8" w:space="0" w:color="000000"/>
            </w:tcBorders>
            <w:shd w:val="clear" w:color="auto" w:fill="FFFFFF"/>
          </w:tcPr>
          <w:p w:rsidR="007F10BF" w:rsidRPr="007F10BF" w:rsidRDefault="007F10BF" w:rsidP="007F10BF">
            <w:pPr>
              <w:spacing w:after="0" w:line="0" w:lineRule="atLeast"/>
              <w:jc w:val="both"/>
              <w:rPr>
                <w:rFonts w:ascii="Calibri" w:eastAsia="Times New Roman" w:hAnsi="Calibri" w:cs="Calibri"/>
                <w:color w:val="000000"/>
                <w:lang w:eastAsia="ru-RU"/>
              </w:rPr>
            </w:pPr>
          </w:p>
        </w:tc>
      </w:tr>
      <w:tr w:rsidR="007F10BF" w:rsidRPr="007F10BF" w:rsidTr="007F10BF">
        <w:trPr>
          <w:trHeight w:val="272"/>
        </w:trPr>
        <w:tc>
          <w:tcPr>
            <w:tcW w:w="12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F10BF" w:rsidRPr="007F10BF" w:rsidRDefault="007F10BF"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4</w:t>
            </w:r>
          </w:p>
        </w:tc>
        <w:tc>
          <w:tcPr>
            <w:tcW w:w="463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F10BF" w:rsidRPr="007F10BF" w:rsidRDefault="007F10BF"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Звучащая строка.</w:t>
            </w:r>
          </w:p>
        </w:tc>
        <w:tc>
          <w:tcPr>
            <w:tcW w:w="121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F10BF" w:rsidRPr="007F10BF" w:rsidRDefault="007F10BF"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1</w:t>
            </w:r>
          </w:p>
        </w:tc>
        <w:tc>
          <w:tcPr>
            <w:tcW w:w="1506" w:type="dxa"/>
            <w:gridSpan w:val="3"/>
            <w:tcBorders>
              <w:top w:val="single" w:sz="8" w:space="0" w:color="000000"/>
              <w:left w:val="single" w:sz="4" w:space="0" w:color="auto"/>
              <w:bottom w:val="single" w:sz="8" w:space="0" w:color="000000"/>
              <w:right w:val="single" w:sz="4" w:space="0" w:color="auto"/>
            </w:tcBorders>
            <w:shd w:val="clear" w:color="auto" w:fill="FFFFFF"/>
          </w:tcPr>
          <w:p w:rsidR="007F10BF" w:rsidRPr="00B64D0F" w:rsidRDefault="007F10BF" w:rsidP="007F10BF">
            <w:pPr>
              <w:spacing w:after="15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26.09</w:t>
            </w:r>
          </w:p>
        </w:tc>
        <w:tc>
          <w:tcPr>
            <w:tcW w:w="953" w:type="dxa"/>
            <w:gridSpan w:val="2"/>
            <w:tcBorders>
              <w:top w:val="single" w:sz="8" w:space="0" w:color="000000"/>
              <w:left w:val="single" w:sz="4" w:space="0" w:color="auto"/>
              <w:bottom w:val="single" w:sz="8" w:space="0" w:color="000000"/>
              <w:right w:val="single" w:sz="4" w:space="0" w:color="auto"/>
            </w:tcBorders>
            <w:shd w:val="clear" w:color="auto" w:fill="FFFFFF"/>
          </w:tcPr>
          <w:p w:rsidR="007F10BF" w:rsidRPr="00B64D0F" w:rsidRDefault="007F10BF" w:rsidP="007F10BF">
            <w:pPr>
              <w:spacing w:after="150" w:line="240" w:lineRule="auto"/>
              <w:jc w:val="center"/>
              <w:rPr>
                <w:rFonts w:ascii="Times New Roman" w:eastAsia="Times New Roman" w:hAnsi="Times New Roman" w:cs="Times New Roman"/>
                <w:color w:val="333333"/>
                <w:sz w:val="24"/>
                <w:szCs w:val="24"/>
                <w:lang w:eastAsia="ru-RU"/>
              </w:rPr>
            </w:pPr>
          </w:p>
        </w:tc>
        <w:tc>
          <w:tcPr>
            <w:tcW w:w="1357" w:type="dxa"/>
            <w:gridSpan w:val="2"/>
            <w:tcBorders>
              <w:top w:val="single" w:sz="8" w:space="0" w:color="000000"/>
              <w:left w:val="single" w:sz="4" w:space="0" w:color="auto"/>
              <w:bottom w:val="single" w:sz="8" w:space="0" w:color="000000"/>
              <w:right w:val="single" w:sz="8" w:space="0" w:color="000000"/>
            </w:tcBorders>
            <w:shd w:val="clear" w:color="auto" w:fill="FFFFFF"/>
          </w:tcPr>
          <w:p w:rsidR="007F10BF" w:rsidRPr="007F10BF" w:rsidRDefault="007F10BF" w:rsidP="007F10BF">
            <w:pPr>
              <w:spacing w:after="0" w:line="0" w:lineRule="atLeast"/>
              <w:jc w:val="both"/>
              <w:rPr>
                <w:rFonts w:ascii="Calibri" w:eastAsia="Times New Roman" w:hAnsi="Calibri" w:cs="Calibri"/>
                <w:color w:val="000000"/>
                <w:lang w:eastAsia="ru-RU"/>
              </w:rPr>
            </w:pPr>
          </w:p>
        </w:tc>
      </w:tr>
      <w:tr w:rsidR="007F10BF" w:rsidRPr="007F10BF" w:rsidTr="007F10BF">
        <w:trPr>
          <w:trHeight w:val="261"/>
        </w:trPr>
        <w:tc>
          <w:tcPr>
            <w:tcW w:w="12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F10BF" w:rsidRPr="007F10BF" w:rsidRDefault="007F10BF"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5</w:t>
            </w:r>
          </w:p>
        </w:tc>
        <w:tc>
          <w:tcPr>
            <w:tcW w:w="463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F10BF" w:rsidRPr="007F10BF" w:rsidRDefault="007F10BF"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Проект «Банты и шарфы».</w:t>
            </w:r>
          </w:p>
        </w:tc>
        <w:tc>
          <w:tcPr>
            <w:tcW w:w="121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F10BF" w:rsidRPr="007F10BF" w:rsidRDefault="007F10BF"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1</w:t>
            </w:r>
          </w:p>
        </w:tc>
        <w:tc>
          <w:tcPr>
            <w:tcW w:w="1506" w:type="dxa"/>
            <w:gridSpan w:val="3"/>
            <w:tcBorders>
              <w:top w:val="single" w:sz="8" w:space="0" w:color="000000"/>
              <w:left w:val="single" w:sz="4" w:space="0" w:color="auto"/>
              <w:bottom w:val="single" w:sz="8" w:space="0" w:color="000000"/>
              <w:right w:val="single" w:sz="4" w:space="0" w:color="auto"/>
            </w:tcBorders>
            <w:shd w:val="clear" w:color="auto" w:fill="FFFFFF"/>
          </w:tcPr>
          <w:p w:rsidR="007F10BF" w:rsidRPr="00B64D0F" w:rsidRDefault="007F10BF" w:rsidP="007F10BF">
            <w:pPr>
              <w:spacing w:after="15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3.10</w:t>
            </w:r>
          </w:p>
        </w:tc>
        <w:tc>
          <w:tcPr>
            <w:tcW w:w="953" w:type="dxa"/>
            <w:gridSpan w:val="2"/>
            <w:tcBorders>
              <w:top w:val="single" w:sz="8" w:space="0" w:color="000000"/>
              <w:left w:val="single" w:sz="4" w:space="0" w:color="auto"/>
              <w:bottom w:val="single" w:sz="8" w:space="0" w:color="000000"/>
              <w:right w:val="single" w:sz="4" w:space="0" w:color="auto"/>
            </w:tcBorders>
            <w:shd w:val="clear" w:color="auto" w:fill="FFFFFF"/>
          </w:tcPr>
          <w:p w:rsidR="007F10BF" w:rsidRPr="00B64D0F" w:rsidRDefault="007F10BF" w:rsidP="007F10BF">
            <w:pPr>
              <w:spacing w:after="150" w:line="240" w:lineRule="auto"/>
              <w:jc w:val="center"/>
              <w:rPr>
                <w:rFonts w:ascii="Times New Roman" w:eastAsia="Times New Roman" w:hAnsi="Times New Roman" w:cs="Times New Roman"/>
                <w:color w:val="333333"/>
                <w:sz w:val="24"/>
                <w:szCs w:val="24"/>
                <w:lang w:eastAsia="ru-RU"/>
              </w:rPr>
            </w:pPr>
          </w:p>
        </w:tc>
        <w:tc>
          <w:tcPr>
            <w:tcW w:w="1357" w:type="dxa"/>
            <w:gridSpan w:val="2"/>
            <w:tcBorders>
              <w:top w:val="single" w:sz="8" w:space="0" w:color="000000"/>
              <w:left w:val="single" w:sz="4" w:space="0" w:color="auto"/>
              <w:bottom w:val="single" w:sz="8" w:space="0" w:color="000000"/>
              <w:right w:val="single" w:sz="8" w:space="0" w:color="000000"/>
            </w:tcBorders>
            <w:shd w:val="clear" w:color="auto" w:fill="FFFFFF"/>
          </w:tcPr>
          <w:p w:rsidR="007F10BF" w:rsidRPr="007F10BF" w:rsidRDefault="007F10BF" w:rsidP="007F10BF">
            <w:pPr>
              <w:spacing w:after="0" w:line="0" w:lineRule="atLeast"/>
              <w:jc w:val="both"/>
              <w:rPr>
                <w:rFonts w:ascii="Calibri" w:eastAsia="Times New Roman" w:hAnsi="Calibri" w:cs="Calibri"/>
                <w:color w:val="000000"/>
                <w:lang w:eastAsia="ru-RU"/>
              </w:rPr>
            </w:pPr>
          </w:p>
        </w:tc>
      </w:tr>
      <w:tr w:rsidR="007F10BF" w:rsidRPr="007F10BF" w:rsidTr="007F10BF">
        <w:trPr>
          <w:trHeight w:val="272"/>
        </w:trPr>
        <w:tc>
          <w:tcPr>
            <w:tcW w:w="12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F10BF" w:rsidRPr="007F10BF" w:rsidRDefault="007F10BF"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6</w:t>
            </w:r>
          </w:p>
        </w:tc>
        <w:tc>
          <w:tcPr>
            <w:tcW w:w="463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F10BF" w:rsidRPr="007F10BF" w:rsidRDefault="007F10BF"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w:t>
            </w:r>
            <w:proofErr w:type="spellStart"/>
            <w:r w:rsidRPr="007F10BF">
              <w:rPr>
                <w:rFonts w:ascii="Times New Roman" w:eastAsia="Times New Roman" w:hAnsi="Times New Roman" w:cs="Times New Roman"/>
                <w:color w:val="000000"/>
                <w:sz w:val="24"/>
                <w:szCs w:val="24"/>
                <w:lang w:eastAsia="ru-RU"/>
              </w:rPr>
              <w:t>Пигмалион</w:t>
            </w:r>
            <w:proofErr w:type="spellEnd"/>
            <w:r w:rsidRPr="007F10BF">
              <w:rPr>
                <w:rFonts w:ascii="Times New Roman" w:eastAsia="Times New Roman" w:hAnsi="Times New Roman" w:cs="Times New Roman"/>
                <w:color w:val="000000"/>
                <w:sz w:val="24"/>
                <w:szCs w:val="24"/>
                <w:lang w:eastAsia="ru-RU"/>
              </w:rPr>
              <w:t>» учит орфоэпии.</w:t>
            </w:r>
          </w:p>
        </w:tc>
        <w:tc>
          <w:tcPr>
            <w:tcW w:w="121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F10BF" w:rsidRPr="007F10BF" w:rsidRDefault="007F10BF"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1</w:t>
            </w:r>
          </w:p>
        </w:tc>
        <w:tc>
          <w:tcPr>
            <w:tcW w:w="1506" w:type="dxa"/>
            <w:gridSpan w:val="3"/>
            <w:tcBorders>
              <w:top w:val="single" w:sz="8" w:space="0" w:color="000000"/>
              <w:left w:val="single" w:sz="4" w:space="0" w:color="auto"/>
              <w:bottom w:val="single" w:sz="8" w:space="0" w:color="000000"/>
              <w:right w:val="single" w:sz="4" w:space="0" w:color="auto"/>
            </w:tcBorders>
            <w:shd w:val="clear" w:color="auto" w:fill="FFFFFF"/>
          </w:tcPr>
          <w:p w:rsidR="007F10BF" w:rsidRPr="00B64D0F" w:rsidRDefault="007F10BF" w:rsidP="007F10BF">
            <w:pPr>
              <w:spacing w:after="15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10.10</w:t>
            </w:r>
          </w:p>
        </w:tc>
        <w:tc>
          <w:tcPr>
            <w:tcW w:w="953" w:type="dxa"/>
            <w:gridSpan w:val="2"/>
            <w:tcBorders>
              <w:top w:val="single" w:sz="8" w:space="0" w:color="000000"/>
              <w:left w:val="single" w:sz="4" w:space="0" w:color="auto"/>
              <w:bottom w:val="single" w:sz="8" w:space="0" w:color="000000"/>
              <w:right w:val="single" w:sz="4" w:space="0" w:color="auto"/>
            </w:tcBorders>
            <w:shd w:val="clear" w:color="auto" w:fill="FFFFFF"/>
          </w:tcPr>
          <w:p w:rsidR="007F10BF" w:rsidRPr="00B64D0F" w:rsidRDefault="007F10BF" w:rsidP="007F10BF">
            <w:pPr>
              <w:spacing w:after="150" w:line="240" w:lineRule="auto"/>
              <w:jc w:val="center"/>
              <w:rPr>
                <w:rFonts w:ascii="Times New Roman" w:eastAsia="Times New Roman" w:hAnsi="Times New Roman" w:cs="Times New Roman"/>
                <w:color w:val="333333"/>
                <w:sz w:val="24"/>
                <w:szCs w:val="24"/>
                <w:lang w:eastAsia="ru-RU"/>
              </w:rPr>
            </w:pPr>
          </w:p>
        </w:tc>
        <w:tc>
          <w:tcPr>
            <w:tcW w:w="1357" w:type="dxa"/>
            <w:gridSpan w:val="2"/>
            <w:tcBorders>
              <w:top w:val="single" w:sz="8" w:space="0" w:color="000000"/>
              <w:left w:val="single" w:sz="4" w:space="0" w:color="auto"/>
              <w:bottom w:val="single" w:sz="8" w:space="0" w:color="000000"/>
              <w:right w:val="single" w:sz="8" w:space="0" w:color="000000"/>
            </w:tcBorders>
            <w:shd w:val="clear" w:color="auto" w:fill="FFFFFF"/>
          </w:tcPr>
          <w:p w:rsidR="007F10BF" w:rsidRPr="007F10BF" w:rsidRDefault="007F10BF" w:rsidP="007F10BF">
            <w:pPr>
              <w:spacing w:after="0" w:line="0" w:lineRule="atLeast"/>
              <w:jc w:val="both"/>
              <w:rPr>
                <w:rFonts w:ascii="Calibri" w:eastAsia="Times New Roman" w:hAnsi="Calibri" w:cs="Calibri"/>
                <w:color w:val="000000"/>
                <w:lang w:eastAsia="ru-RU"/>
              </w:rPr>
            </w:pPr>
          </w:p>
        </w:tc>
      </w:tr>
      <w:tr w:rsidR="007F10BF" w:rsidRPr="007F10BF" w:rsidTr="007F10BF">
        <w:trPr>
          <w:trHeight w:val="272"/>
        </w:trPr>
        <w:tc>
          <w:tcPr>
            <w:tcW w:w="12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F10BF" w:rsidRPr="007F10BF" w:rsidRDefault="007F10BF"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7</w:t>
            </w:r>
          </w:p>
        </w:tc>
        <w:tc>
          <w:tcPr>
            <w:tcW w:w="463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7F10BF" w:rsidRPr="007F10BF" w:rsidRDefault="007F10BF"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Кис- кис! Мяу!, или</w:t>
            </w:r>
            <w:proofErr w:type="gramStart"/>
            <w:r w:rsidRPr="007F10BF">
              <w:rPr>
                <w:rFonts w:ascii="Times New Roman" w:eastAsia="Times New Roman" w:hAnsi="Times New Roman" w:cs="Times New Roman"/>
                <w:color w:val="000000"/>
                <w:sz w:val="24"/>
                <w:szCs w:val="24"/>
                <w:lang w:eastAsia="ru-RU"/>
              </w:rPr>
              <w:t xml:space="preserve"> К</w:t>
            </w:r>
            <w:proofErr w:type="gramEnd"/>
            <w:r w:rsidRPr="007F10BF">
              <w:rPr>
                <w:rFonts w:ascii="Times New Roman" w:eastAsia="Times New Roman" w:hAnsi="Times New Roman" w:cs="Times New Roman"/>
                <w:color w:val="000000"/>
                <w:sz w:val="24"/>
                <w:szCs w:val="24"/>
                <w:lang w:eastAsia="ru-RU"/>
              </w:rPr>
              <w:t>ое- что о звукоподражаниях.</w:t>
            </w:r>
          </w:p>
        </w:tc>
        <w:tc>
          <w:tcPr>
            <w:tcW w:w="121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F10BF" w:rsidRPr="007F10BF" w:rsidRDefault="007F10BF"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1</w:t>
            </w:r>
          </w:p>
        </w:tc>
        <w:tc>
          <w:tcPr>
            <w:tcW w:w="1506" w:type="dxa"/>
            <w:gridSpan w:val="3"/>
            <w:tcBorders>
              <w:top w:val="single" w:sz="8" w:space="0" w:color="000000"/>
              <w:left w:val="single" w:sz="4" w:space="0" w:color="auto"/>
              <w:bottom w:val="single" w:sz="8" w:space="0" w:color="000000"/>
              <w:right w:val="single" w:sz="4" w:space="0" w:color="auto"/>
            </w:tcBorders>
            <w:shd w:val="clear" w:color="auto" w:fill="FFFFFF"/>
          </w:tcPr>
          <w:p w:rsidR="007F10BF" w:rsidRPr="00B64D0F" w:rsidRDefault="007F10BF" w:rsidP="007F10BF">
            <w:pPr>
              <w:spacing w:after="15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17.10</w:t>
            </w:r>
          </w:p>
        </w:tc>
        <w:tc>
          <w:tcPr>
            <w:tcW w:w="953" w:type="dxa"/>
            <w:gridSpan w:val="2"/>
            <w:tcBorders>
              <w:top w:val="single" w:sz="8" w:space="0" w:color="000000"/>
              <w:left w:val="single" w:sz="4" w:space="0" w:color="auto"/>
              <w:bottom w:val="single" w:sz="8" w:space="0" w:color="000000"/>
              <w:right w:val="single" w:sz="4" w:space="0" w:color="auto"/>
            </w:tcBorders>
            <w:shd w:val="clear" w:color="auto" w:fill="FFFFFF"/>
          </w:tcPr>
          <w:p w:rsidR="007F10BF" w:rsidRPr="00B64D0F" w:rsidRDefault="007F10BF" w:rsidP="007F10BF">
            <w:pPr>
              <w:spacing w:after="150" w:line="240" w:lineRule="auto"/>
              <w:jc w:val="center"/>
              <w:rPr>
                <w:rFonts w:ascii="Times New Roman" w:eastAsia="Times New Roman" w:hAnsi="Times New Roman" w:cs="Times New Roman"/>
                <w:color w:val="333333"/>
                <w:sz w:val="24"/>
                <w:szCs w:val="24"/>
                <w:lang w:eastAsia="ru-RU"/>
              </w:rPr>
            </w:pPr>
          </w:p>
        </w:tc>
        <w:tc>
          <w:tcPr>
            <w:tcW w:w="1357" w:type="dxa"/>
            <w:gridSpan w:val="2"/>
            <w:tcBorders>
              <w:top w:val="single" w:sz="8" w:space="0" w:color="000000"/>
              <w:left w:val="single" w:sz="4" w:space="0" w:color="auto"/>
              <w:bottom w:val="single" w:sz="8" w:space="0" w:color="000000"/>
              <w:right w:val="single" w:sz="8" w:space="0" w:color="000000"/>
            </w:tcBorders>
            <w:shd w:val="clear" w:color="auto" w:fill="FFFFFF"/>
          </w:tcPr>
          <w:p w:rsidR="007F10BF" w:rsidRPr="007F10BF" w:rsidRDefault="007F10BF" w:rsidP="007F10BF">
            <w:pPr>
              <w:spacing w:after="0" w:line="0" w:lineRule="atLeast"/>
              <w:jc w:val="both"/>
              <w:rPr>
                <w:rFonts w:ascii="Calibri" w:eastAsia="Times New Roman" w:hAnsi="Calibri" w:cs="Calibri"/>
                <w:color w:val="000000"/>
                <w:lang w:eastAsia="ru-RU"/>
              </w:rPr>
            </w:pPr>
          </w:p>
        </w:tc>
      </w:tr>
      <w:tr w:rsidR="007F10BF" w:rsidRPr="007F10BF" w:rsidTr="007F10BF">
        <w:trPr>
          <w:trHeight w:val="261"/>
        </w:trPr>
        <w:tc>
          <w:tcPr>
            <w:tcW w:w="7096" w:type="dxa"/>
            <w:gridSpan w:val="5"/>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7F10BF" w:rsidRPr="007F10BF" w:rsidRDefault="007F10BF" w:rsidP="007F10BF">
            <w:pPr>
              <w:spacing w:after="0" w:line="0" w:lineRule="atLeast"/>
              <w:ind w:firstLine="540"/>
              <w:jc w:val="center"/>
              <w:rPr>
                <w:rFonts w:ascii="Calibri" w:eastAsia="Times New Roman" w:hAnsi="Calibri" w:cs="Calibri"/>
                <w:color w:val="000000"/>
                <w:lang w:eastAsia="ru-RU"/>
              </w:rPr>
            </w:pPr>
            <w:r w:rsidRPr="007F10BF">
              <w:rPr>
                <w:rFonts w:ascii="Times New Roman" w:eastAsia="Times New Roman" w:hAnsi="Times New Roman" w:cs="Times New Roman"/>
                <w:b/>
                <w:bCs/>
                <w:color w:val="000000"/>
                <w:sz w:val="24"/>
                <w:szCs w:val="24"/>
                <w:lang w:eastAsia="ru-RU"/>
              </w:rPr>
              <w:t>Лексикология    (27 часов)</w:t>
            </w:r>
          </w:p>
        </w:tc>
        <w:tc>
          <w:tcPr>
            <w:tcW w:w="1506" w:type="dxa"/>
            <w:gridSpan w:val="3"/>
            <w:tcBorders>
              <w:top w:val="single" w:sz="8" w:space="0" w:color="000000"/>
              <w:left w:val="single" w:sz="4" w:space="0" w:color="auto"/>
              <w:bottom w:val="single" w:sz="8" w:space="0" w:color="000000"/>
              <w:right w:val="single" w:sz="4" w:space="0" w:color="auto"/>
            </w:tcBorders>
            <w:shd w:val="clear" w:color="auto" w:fill="FFFFFF"/>
          </w:tcPr>
          <w:p w:rsidR="007F10BF" w:rsidRPr="007F10BF" w:rsidRDefault="007F10BF" w:rsidP="007F10BF">
            <w:pPr>
              <w:spacing w:after="0" w:line="0" w:lineRule="atLeast"/>
              <w:jc w:val="center"/>
              <w:rPr>
                <w:rFonts w:ascii="Calibri" w:eastAsia="Times New Roman" w:hAnsi="Calibri" w:cs="Calibri"/>
                <w:color w:val="000000"/>
                <w:lang w:eastAsia="ru-RU"/>
              </w:rPr>
            </w:pPr>
          </w:p>
        </w:tc>
        <w:tc>
          <w:tcPr>
            <w:tcW w:w="953" w:type="dxa"/>
            <w:gridSpan w:val="2"/>
            <w:tcBorders>
              <w:top w:val="single" w:sz="8" w:space="0" w:color="000000"/>
              <w:left w:val="single" w:sz="4" w:space="0" w:color="auto"/>
              <w:bottom w:val="single" w:sz="8" w:space="0" w:color="000000"/>
              <w:right w:val="single" w:sz="4" w:space="0" w:color="auto"/>
            </w:tcBorders>
            <w:shd w:val="clear" w:color="auto" w:fill="FFFFFF"/>
          </w:tcPr>
          <w:p w:rsidR="007F10BF" w:rsidRPr="007F10BF" w:rsidRDefault="007F10BF" w:rsidP="007F10BF">
            <w:pPr>
              <w:spacing w:after="0" w:line="0" w:lineRule="atLeast"/>
              <w:jc w:val="center"/>
              <w:rPr>
                <w:rFonts w:ascii="Calibri" w:eastAsia="Times New Roman" w:hAnsi="Calibri" w:cs="Calibri"/>
                <w:color w:val="000000"/>
                <w:lang w:eastAsia="ru-RU"/>
              </w:rPr>
            </w:pPr>
          </w:p>
        </w:tc>
        <w:tc>
          <w:tcPr>
            <w:tcW w:w="1357" w:type="dxa"/>
            <w:gridSpan w:val="2"/>
            <w:tcBorders>
              <w:top w:val="single" w:sz="8" w:space="0" w:color="000000"/>
              <w:left w:val="single" w:sz="4" w:space="0" w:color="auto"/>
              <w:bottom w:val="single" w:sz="8" w:space="0" w:color="000000"/>
              <w:right w:val="single" w:sz="8" w:space="0" w:color="000000"/>
            </w:tcBorders>
            <w:shd w:val="clear" w:color="auto" w:fill="FFFFFF"/>
          </w:tcPr>
          <w:p w:rsidR="007F10BF" w:rsidRPr="007F10BF" w:rsidRDefault="007F10BF" w:rsidP="007F10BF">
            <w:pPr>
              <w:spacing w:after="0" w:line="0" w:lineRule="atLeast"/>
              <w:jc w:val="center"/>
              <w:rPr>
                <w:rFonts w:ascii="Calibri" w:eastAsia="Times New Roman" w:hAnsi="Calibri" w:cs="Calibri"/>
                <w:color w:val="000000"/>
                <w:lang w:eastAsia="ru-RU"/>
              </w:rPr>
            </w:pPr>
          </w:p>
        </w:tc>
      </w:tr>
      <w:tr w:rsidR="00286F53" w:rsidRPr="007F10BF" w:rsidTr="007F10BF">
        <w:trPr>
          <w:trHeight w:val="272"/>
        </w:trPr>
        <w:tc>
          <w:tcPr>
            <w:tcW w:w="12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8</w:t>
            </w:r>
          </w:p>
        </w:tc>
        <w:tc>
          <w:tcPr>
            <w:tcW w:w="463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Проект «Имена вещей».</w:t>
            </w:r>
          </w:p>
        </w:tc>
        <w:tc>
          <w:tcPr>
            <w:tcW w:w="121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1</w:t>
            </w:r>
          </w:p>
        </w:tc>
        <w:tc>
          <w:tcPr>
            <w:tcW w:w="1506" w:type="dxa"/>
            <w:gridSpan w:val="3"/>
            <w:tcBorders>
              <w:top w:val="single" w:sz="8" w:space="0" w:color="000000"/>
              <w:left w:val="single" w:sz="4" w:space="0" w:color="auto"/>
              <w:bottom w:val="single" w:sz="8" w:space="0" w:color="000000"/>
              <w:right w:val="single" w:sz="4" w:space="0" w:color="auto"/>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24.10</w:t>
            </w:r>
          </w:p>
        </w:tc>
        <w:tc>
          <w:tcPr>
            <w:tcW w:w="953" w:type="dxa"/>
            <w:gridSpan w:val="2"/>
            <w:tcBorders>
              <w:top w:val="single" w:sz="8" w:space="0" w:color="000000"/>
              <w:left w:val="single" w:sz="4" w:space="0" w:color="auto"/>
              <w:bottom w:val="single" w:sz="8" w:space="0" w:color="000000"/>
              <w:right w:val="single" w:sz="4" w:space="0" w:color="auto"/>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p>
        </w:tc>
        <w:tc>
          <w:tcPr>
            <w:tcW w:w="1357" w:type="dxa"/>
            <w:gridSpan w:val="2"/>
            <w:tcBorders>
              <w:top w:val="single" w:sz="8" w:space="0" w:color="000000"/>
              <w:left w:val="single" w:sz="4" w:space="0" w:color="auto"/>
              <w:bottom w:val="single" w:sz="8" w:space="0" w:color="000000"/>
              <w:right w:val="single" w:sz="8" w:space="0" w:color="000000"/>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p>
        </w:tc>
      </w:tr>
      <w:tr w:rsidR="00286F53" w:rsidRPr="007F10BF" w:rsidTr="007F10BF">
        <w:trPr>
          <w:trHeight w:val="272"/>
        </w:trPr>
        <w:tc>
          <w:tcPr>
            <w:tcW w:w="12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9</w:t>
            </w:r>
          </w:p>
        </w:tc>
        <w:tc>
          <w:tcPr>
            <w:tcW w:w="463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О словарях энциклопедических и лингвистических.</w:t>
            </w:r>
          </w:p>
        </w:tc>
        <w:tc>
          <w:tcPr>
            <w:tcW w:w="121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1</w:t>
            </w:r>
          </w:p>
        </w:tc>
        <w:tc>
          <w:tcPr>
            <w:tcW w:w="1506" w:type="dxa"/>
            <w:gridSpan w:val="3"/>
            <w:tcBorders>
              <w:top w:val="single" w:sz="8" w:space="0" w:color="000000"/>
              <w:left w:val="single" w:sz="4" w:space="0" w:color="auto"/>
              <w:bottom w:val="single" w:sz="8" w:space="0" w:color="000000"/>
              <w:right w:val="single" w:sz="4" w:space="0" w:color="auto"/>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7.11</w:t>
            </w:r>
          </w:p>
        </w:tc>
        <w:tc>
          <w:tcPr>
            <w:tcW w:w="953" w:type="dxa"/>
            <w:gridSpan w:val="2"/>
            <w:tcBorders>
              <w:top w:val="single" w:sz="8" w:space="0" w:color="000000"/>
              <w:left w:val="single" w:sz="4" w:space="0" w:color="auto"/>
              <w:bottom w:val="single" w:sz="8" w:space="0" w:color="000000"/>
              <w:right w:val="single" w:sz="4" w:space="0" w:color="auto"/>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p>
        </w:tc>
        <w:tc>
          <w:tcPr>
            <w:tcW w:w="1357" w:type="dxa"/>
            <w:gridSpan w:val="2"/>
            <w:tcBorders>
              <w:top w:val="single" w:sz="8" w:space="0" w:color="000000"/>
              <w:left w:val="single" w:sz="4" w:space="0" w:color="auto"/>
              <w:bottom w:val="single" w:sz="8" w:space="0" w:color="000000"/>
              <w:right w:val="single" w:sz="8" w:space="0" w:color="000000"/>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p>
        </w:tc>
      </w:tr>
      <w:tr w:rsidR="00286F53" w:rsidRPr="007F10BF" w:rsidTr="007F10BF">
        <w:trPr>
          <w:trHeight w:val="261"/>
        </w:trPr>
        <w:tc>
          <w:tcPr>
            <w:tcW w:w="12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10</w:t>
            </w:r>
          </w:p>
        </w:tc>
        <w:tc>
          <w:tcPr>
            <w:tcW w:w="463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В царстве смыслов много дорог.</w:t>
            </w:r>
          </w:p>
        </w:tc>
        <w:tc>
          <w:tcPr>
            <w:tcW w:w="121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1</w:t>
            </w:r>
          </w:p>
        </w:tc>
        <w:tc>
          <w:tcPr>
            <w:tcW w:w="1506" w:type="dxa"/>
            <w:gridSpan w:val="3"/>
            <w:tcBorders>
              <w:top w:val="single" w:sz="8" w:space="0" w:color="000000"/>
              <w:left w:val="single" w:sz="4" w:space="0" w:color="auto"/>
              <w:bottom w:val="single" w:sz="8" w:space="0" w:color="000000"/>
              <w:right w:val="single" w:sz="4" w:space="0" w:color="auto"/>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14.11</w:t>
            </w:r>
          </w:p>
        </w:tc>
        <w:tc>
          <w:tcPr>
            <w:tcW w:w="943" w:type="dxa"/>
            <w:tcBorders>
              <w:top w:val="single" w:sz="8" w:space="0" w:color="000000"/>
              <w:left w:val="single" w:sz="4" w:space="0" w:color="auto"/>
              <w:bottom w:val="single" w:sz="8" w:space="0" w:color="000000"/>
              <w:right w:val="single" w:sz="4" w:space="0" w:color="auto"/>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p>
        </w:tc>
        <w:tc>
          <w:tcPr>
            <w:tcW w:w="1367" w:type="dxa"/>
            <w:gridSpan w:val="3"/>
            <w:tcBorders>
              <w:top w:val="single" w:sz="8" w:space="0" w:color="000000"/>
              <w:left w:val="single" w:sz="4" w:space="0" w:color="auto"/>
              <w:bottom w:val="single" w:sz="8" w:space="0" w:color="000000"/>
              <w:right w:val="single" w:sz="8" w:space="0" w:color="000000"/>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p>
        </w:tc>
      </w:tr>
      <w:tr w:rsidR="00286F53" w:rsidRPr="007F10BF" w:rsidTr="007F10BF">
        <w:trPr>
          <w:trHeight w:val="272"/>
        </w:trPr>
        <w:tc>
          <w:tcPr>
            <w:tcW w:w="12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11</w:t>
            </w:r>
          </w:p>
        </w:tc>
        <w:tc>
          <w:tcPr>
            <w:tcW w:w="463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Как и почему появляются новые слова?</w:t>
            </w:r>
          </w:p>
        </w:tc>
        <w:tc>
          <w:tcPr>
            <w:tcW w:w="121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1</w:t>
            </w:r>
          </w:p>
        </w:tc>
        <w:tc>
          <w:tcPr>
            <w:tcW w:w="1506" w:type="dxa"/>
            <w:gridSpan w:val="3"/>
            <w:tcBorders>
              <w:top w:val="single" w:sz="8" w:space="0" w:color="000000"/>
              <w:left w:val="single" w:sz="4" w:space="0" w:color="auto"/>
              <w:bottom w:val="single" w:sz="8" w:space="0" w:color="000000"/>
              <w:right w:val="single" w:sz="4" w:space="0" w:color="auto"/>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21.11</w:t>
            </w:r>
          </w:p>
        </w:tc>
        <w:tc>
          <w:tcPr>
            <w:tcW w:w="943" w:type="dxa"/>
            <w:tcBorders>
              <w:top w:val="single" w:sz="8" w:space="0" w:color="000000"/>
              <w:left w:val="single" w:sz="4" w:space="0" w:color="auto"/>
              <w:bottom w:val="single" w:sz="8" w:space="0" w:color="000000"/>
              <w:right w:val="single" w:sz="4" w:space="0" w:color="auto"/>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p>
        </w:tc>
        <w:tc>
          <w:tcPr>
            <w:tcW w:w="1367" w:type="dxa"/>
            <w:gridSpan w:val="3"/>
            <w:tcBorders>
              <w:top w:val="single" w:sz="8" w:space="0" w:color="000000"/>
              <w:left w:val="single" w:sz="4" w:space="0" w:color="auto"/>
              <w:bottom w:val="single" w:sz="8" w:space="0" w:color="000000"/>
              <w:right w:val="single" w:sz="8" w:space="0" w:color="000000"/>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p>
        </w:tc>
      </w:tr>
      <w:tr w:rsidR="00286F53" w:rsidRPr="007F10BF" w:rsidTr="007F10BF">
        <w:trPr>
          <w:trHeight w:val="272"/>
        </w:trPr>
        <w:tc>
          <w:tcPr>
            <w:tcW w:w="12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12</w:t>
            </w:r>
          </w:p>
        </w:tc>
        <w:tc>
          <w:tcPr>
            <w:tcW w:w="463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Многозначность слова.</w:t>
            </w:r>
          </w:p>
        </w:tc>
        <w:tc>
          <w:tcPr>
            <w:tcW w:w="121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1</w:t>
            </w:r>
          </w:p>
        </w:tc>
        <w:tc>
          <w:tcPr>
            <w:tcW w:w="1506" w:type="dxa"/>
            <w:gridSpan w:val="3"/>
            <w:tcBorders>
              <w:top w:val="single" w:sz="8" w:space="0" w:color="000000"/>
              <w:left w:val="single" w:sz="4" w:space="0" w:color="auto"/>
              <w:bottom w:val="single" w:sz="8" w:space="0" w:color="000000"/>
              <w:right w:val="single" w:sz="4" w:space="0" w:color="auto"/>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28.11</w:t>
            </w:r>
          </w:p>
        </w:tc>
        <w:tc>
          <w:tcPr>
            <w:tcW w:w="943" w:type="dxa"/>
            <w:tcBorders>
              <w:top w:val="single" w:sz="8" w:space="0" w:color="000000"/>
              <w:left w:val="single" w:sz="4" w:space="0" w:color="auto"/>
              <w:bottom w:val="single" w:sz="8" w:space="0" w:color="000000"/>
              <w:right w:val="single" w:sz="4" w:space="0" w:color="auto"/>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p>
        </w:tc>
        <w:tc>
          <w:tcPr>
            <w:tcW w:w="1367" w:type="dxa"/>
            <w:gridSpan w:val="3"/>
            <w:tcBorders>
              <w:top w:val="single" w:sz="8" w:space="0" w:color="000000"/>
              <w:left w:val="single" w:sz="4" w:space="0" w:color="auto"/>
              <w:bottom w:val="single" w:sz="8" w:space="0" w:color="000000"/>
              <w:right w:val="single" w:sz="8" w:space="0" w:color="000000"/>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p>
        </w:tc>
      </w:tr>
      <w:tr w:rsidR="00286F53" w:rsidRPr="007F10BF" w:rsidTr="007F10BF">
        <w:trPr>
          <w:trHeight w:val="533"/>
        </w:trPr>
        <w:tc>
          <w:tcPr>
            <w:tcW w:w="12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13</w:t>
            </w:r>
          </w:p>
        </w:tc>
        <w:tc>
          <w:tcPr>
            <w:tcW w:w="463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«Откуда катится каракатица?» О словарях, которые рассказывают об истории слов.</w:t>
            </w:r>
          </w:p>
        </w:tc>
        <w:tc>
          <w:tcPr>
            <w:tcW w:w="121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1</w:t>
            </w:r>
          </w:p>
        </w:tc>
        <w:tc>
          <w:tcPr>
            <w:tcW w:w="1506" w:type="dxa"/>
            <w:gridSpan w:val="3"/>
            <w:tcBorders>
              <w:top w:val="single" w:sz="8" w:space="0" w:color="000000"/>
              <w:left w:val="single" w:sz="4" w:space="0" w:color="auto"/>
              <w:bottom w:val="single" w:sz="8" w:space="0" w:color="000000"/>
              <w:right w:val="single" w:sz="4" w:space="0" w:color="auto"/>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5.12</w:t>
            </w:r>
          </w:p>
        </w:tc>
        <w:tc>
          <w:tcPr>
            <w:tcW w:w="943" w:type="dxa"/>
            <w:tcBorders>
              <w:top w:val="single" w:sz="8" w:space="0" w:color="000000"/>
              <w:left w:val="single" w:sz="4" w:space="0" w:color="auto"/>
              <w:bottom w:val="single" w:sz="8" w:space="0" w:color="000000"/>
              <w:right w:val="single" w:sz="4" w:space="0" w:color="auto"/>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p>
        </w:tc>
        <w:tc>
          <w:tcPr>
            <w:tcW w:w="1367" w:type="dxa"/>
            <w:gridSpan w:val="3"/>
            <w:tcBorders>
              <w:top w:val="single" w:sz="8" w:space="0" w:color="000000"/>
              <w:left w:val="single" w:sz="4" w:space="0" w:color="auto"/>
              <w:bottom w:val="single" w:sz="8" w:space="0" w:color="000000"/>
              <w:right w:val="single" w:sz="8" w:space="0" w:color="000000"/>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p>
        </w:tc>
      </w:tr>
      <w:tr w:rsidR="00286F53" w:rsidRPr="007F10BF" w:rsidTr="007F10BF">
        <w:trPr>
          <w:trHeight w:val="272"/>
        </w:trPr>
        <w:tc>
          <w:tcPr>
            <w:tcW w:w="12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14</w:t>
            </w:r>
          </w:p>
        </w:tc>
        <w:tc>
          <w:tcPr>
            <w:tcW w:w="463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Об одном и том же - разными словами.</w:t>
            </w:r>
          </w:p>
        </w:tc>
        <w:tc>
          <w:tcPr>
            <w:tcW w:w="121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1</w:t>
            </w:r>
          </w:p>
        </w:tc>
        <w:tc>
          <w:tcPr>
            <w:tcW w:w="1506" w:type="dxa"/>
            <w:gridSpan w:val="3"/>
            <w:tcBorders>
              <w:top w:val="single" w:sz="8" w:space="0" w:color="000000"/>
              <w:left w:val="single" w:sz="4" w:space="0" w:color="auto"/>
              <w:bottom w:val="single" w:sz="8" w:space="0" w:color="000000"/>
              <w:right w:val="single" w:sz="4" w:space="0" w:color="auto"/>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12.12</w:t>
            </w:r>
          </w:p>
        </w:tc>
        <w:tc>
          <w:tcPr>
            <w:tcW w:w="943" w:type="dxa"/>
            <w:tcBorders>
              <w:top w:val="single" w:sz="8" w:space="0" w:color="000000"/>
              <w:left w:val="single" w:sz="4" w:space="0" w:color="auto"/>
              <w:bottom w:val="single" w:sz="8" w:space="0" w:color="000000"/>
              <w:right w:val="single" w:sz="4" w:space="0" w:color="auto"/>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p>
        </w:tc>
        <w:tc>
          <w:tcPr>
            <w:tcW w:w="1367" w:type="dxa"/>
            <w:gridSpan w:val="3"/>
            <w:tcBorders>
              <w:top w:val="single" w:sz="8" w:space="0" w:color="000000"/>
              <w:left w:val="single" w:sz="4" w:space="0" w:color="auto"/>
              <w:bottom w:val="single" w:sz="8" w:space="0" w:color="000000"/>
              <w:right w:val="single" w:sz="8" w:space="0" w:color="000000"/>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p>
        </w:tc>
      </w:tr>
      <w:tr w:rsidR="00286F53" w:rsidRPr="007F10BF" w:rsidTr="007F10BF">
        <w:trPr>
          <w:trHeight w:val="272"/>
        </w:trPr>
        <w:tc>
          <w:tcPr>
            <w:tcW w:w="12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15</w:t>
            </w:r>
          </w:p>
        </w:tc>
        <w:tc>
          <w:tcPr>
            <w:tcW w:w="463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Проект «Как возникают названия».</w:t>
            </w:r>
          </w:p>
        </w:tc>
        <w:tc>
          <w:tcPr>
            <w:tcW w:w="121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1</w:t>
            </w:r>
          </w:p>
        </w:tc>
        <w:tc>
          <w:tcPr>
            <w:tcW w:w="1506" w:type="dxa"/>
            <w:gridSpan w:val="3"/>
            <w:tcBorders>
              <w:top w:val="single" w:sz="8" w:space="0" w:color="000000"/>
              <w:left w:val="single" w:sz="4" w:space="0" w:color="auto"/>
              <w:bottom w:val="single" w:sz="8" w:space="0" w:color="000000"/>
              <w:right w:val="single" w:sz="4" w:space="0" w:color="auto"/>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19.12</w:t>
            </w:r>
          </w:p>
        </w:tc>
        <w:tc>
          <w:tcPr>
            <w:tcW w:w="943" w:type="dxa"/>
            <w:tcBorders>
              <w:top w:val="single" w:sz="8" w:space="0" w:color="000000"/>
              <w:left w:val="single" w:sz="4" w:space="0" w:color="auto"/>
              <w:bottom w:val="single" w:sz="8" w:space="0" w:color="000000"/>
              <w:right w:val="single" w:sz="4" w:space="0" w:color="auto"/>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p>
        </w:tc>
        <w:tc>
          <w:tcPr>
            <w:tcW w:w="1367" w:type="dxa"/>
            <w:gridSpan w:val="3"/>
            <w:tcBorders>
              <w:top w:val="single" w:sz="8" w:space="0" w:color="000000"/>
              <w:left w:val="single" w:sz="4" w:space="0" w:color="auto"/>
              <w:bottom w:val="single" w:sz="8" w:space="0" w:color="000000"/>
              <w:right w:val="single" w:sz="8" w:space="0" w:color="000000"/>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p>
        </w:tc>
      </w:tr>
      <w:tr w:rsidR="00286F53" w:rsidRPr="007F10BF" w:rsidTr="007F10BF">
        <w:trPr>
          <w:trHeight w:val="261"/>
        </w:trPr>
        <w:tc>
          <w:tcPr>
            <w:tcW w:w="12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16</w:t>
            </w:r>
          </w:p>
        </w:tc>
        <w:tc>
          <w:tcPr>
            <w:tcW w:w="463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Слова – антиподы.</w:t>
            </w:r>
          </w:p>
        </w:tc>
        <w:tc>
          <w:tcPr>
            <w:tcW w:w="121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1</w:t>
            </w:r>
          </w:p>
        </w:tc>
        <w:tc>
          <w:tcPr>
            <w:tcW w:w="1506" w:type="dxa"/>
            <w:gridSpan w:val="3"/>
            <w:tcBorders>
              <w:top w:val="single" w:sz="8" w:space="0" w:color="000000"/>
              <w:left w:val="single" w:sz="4" w:space="0" w:color="auto"/>
              <w:bottom w:val="single" w:sz="8" w:space="0" w:color="000000"/>
              <w:right w:val="single" w:sz="4" w:space="0" w:color="auto"/>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26.12</w:t>
            </w:r>
          </w:p>
        </w:tc>
        <w:tc>
          <w:tcPr>
            <w:tcW w:w="943" w:type="dxa"/>
            <w:tcBorders>
              <w:top w:val="single" w:sz="8" w:space="0" w:color="000000"/>
              <w:left w:val="single" w:sz="4" w:space="0" w:color="auto"/>
              <w:bottom w:val="single" w:sz="8" w:space="0" w:color="000000"/>
              <w:right w:val="single" w:sz="4" w:space="0" w:color="auto"/>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p>
        </w:tc>
        <w:tc>
          <w:tcPr>
            <w:tcW w:w="1367" w:type="dxa"/>
            <w:gridSpan w:val="3"/>
            <w:tcBorders>
              <w:top w:val="single" w:sz="8" w:space="0" w:color="000000"/>
              <w:left w:val="single" w:sz="4" w:space="0" w:color="auto"/>
              <w:bottom w:val="single" w:sz="8" w:space="0" w:color="000000"/>
              <w:right w:val="single" w:sz="8" w:space="0" w:color="000000"/>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p>
        </w:tc>
      </w:tr>
      <w:tr w:rsidR="00286F53" w:rsidRPr="007F10BF" w:rsidTr="007F10BF">
        <w:trPr>
          <w:trHeight w:val="272"/>
        </w:trPr>
        <w:tc>
          <w:tcPr>
            <w:tcW w:w="12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17</w:t>
            </w:r>
          </w:p>
        </w:tc>
        <w:tc>
          <w:tcPr>
            <w:tcW w:w="463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Фразеологические обороты.</w:t>
            </w:r>
          </w:p>
        </w:tc>
        <w:tc>
          <w:tcPr>
            <w:tcW w:w="121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1</w:t>
            </w:r>
          </w:p>
        </w:tc>
        <w:tc>
          <w:tcPr>
            <w:tcW w:w="1506" w:type="dxa"/>
            <w:gridSpan w:val="3"/>
            <w:tcBorders>
              <w:top w:val="single" w:sz="8" w:space="0" w:color="000000"/>
              <w:left w:val="single" w:sz="4" w:space="0" w:color="auto"/>
              <w:bottom w:val="single" w:sz="8" w:space="0" w:color="000000"/>
              <w:right w:val="single" w:sz="4" w:space="0" w:color="auto"/>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9.01</w:t>
            </w:r>
          </w:p>
        </w:tc>
        <w:tc>
          <w:tcPr>
            <w:tcW w:w="943" w:type="dxa"/>
            <w:tcBorders>
              <w:top w:val="single" w:sz="8" w:space="0" w:color="000000"/>
              <w:left w:val="single" w:sz="4" w:space="0" w:color="auto"/>
              <w:bottom w:val="single" w:sz="8" w:space="0" w:color="000000"/>
              <w:right w:val="single" w:sz="4" w:space="0" w:color="auto"/>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p>
        </w:tc>
        <w:tc>
          <w:tcPr>
            <w:tcW w:w="1367" w:type="dxa"/>
            <w:gridSpan w:val="3"/>
            <w:tcBorders>
              <w:top w:val="single" w:sz="8" w:space="0" w:color="000000"/>
              <w:left w:val="single" w:sz="4" w:space="0" w:color="auto"/>
              <w:bottom w:val="single" w:sz="8" w:space="0" w:color="000000"/>
              <w:right w:val="single" w:sz="8" w:space="0" w:color="000000"/>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p>
        </w:tc>
      </w:tr>
      <w:tr w:rsidR="00286F53" w:rsidRPr="007F10BF" w:rsidTr="007F10BF">
        <w:trPr>
          <w:trHeight w:val="272"/>
        </w:trPr>
        <w:tc>
          <w:tcPr>
            <w:tcW w:w="12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18</w:t>
            </w:r>
          </w:p>
        </w:tc>
        <w:tc>
          <w:tcPr>
            <w:tcW w:w="463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Словари «чужих» слов.</w:t>
            </w:r>
          </w:p>
        </w:tc>
        <w:tc>
          <w:tcPr>
            <w:tcW w:w="121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1</w:t>
            </w:r>
          </w:p>
        </w:tc>
        <w:tc>
          <w:tcPr>
            <w:tcW w:w="1506" w:type="dxa"/>
            <w:gridSpan w:val="3"/>
            <w:tcBorders>
              <w:top w:val="single" w:sz="8" w:space="0" w:color="000000"/>
              <w:left w:val="single" w:sz="4" w:space="0" w:color="auto"/>
              <w:bottom w:val="single" w:sz="8" w:space="0" w:color="000000"/>
              <w:right w:val="single" w:sz="4" w:space="0" w:color="auto"/>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16.01</w:t>
            </w:r>
          </w:p>
        </w:tc>
        <w:tc>
          <w:tcPr>
            <w:tcW w:w="943" w:type="dxa"/>
            <w:tcBorders>
              <w:top w:val="single" w:sz="8" w:space="0" w:color="000000"/>
              <w:left w:val="single" w:sz="4" w:space="0" w:color="auto"/>
              <w:bottom w:val="single" w:sz="8" w:space="0" w:color="000000"/>
              <w:right w:val="single" w:sz="4" w:space="0" w:color="auto"/>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p>
        </w:tc>
        <w:tc>
          <w:tcPr>
            <w:tcW w:w="1367" w:type="dxa"/>
            <w:gridSpan w:val="3"/>
            <w:tcBorders>
              <w:top w:val="single" w:sz="8" w:space="0" w:color="000000"/>
              <w:left w:val="single" w:sz="4" w:space="0" w:color="auto"/>
              <w:bottom w:val="single" w:sz="8" w:space="0" w:color="000000"/>
              <w:right w:val="single" w:sz="8" w:space="0" w:color="000000"/>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p>
        </w:tc>
      </w:tr>
      <w:tr w:rsidR="00286F53" w:rsidRPr="007F10BF" w:rsidTr="007F10BF">
        <w:trPr>
          <w:trHeight w:val="261"/>
        </w:trPr>
        <w:tc>
          <w:tcPr>
            <w:tcW w:w="12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lastRenderedPageBreak/>
              <w:t>19</w:t>
            </w:r>
          </w:p>
        </w:tc>
        <w:tc>
          <w:tcPr>
            <w:tcW w:w="463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Капитан и капуста.</w:t>
            </w:r>
          </w:p>
        </w:tc>
        <w:tc>
          <w:tcPr>
            <w:tcW w:w="121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1</w:t>
            </w:r>
          </w:p>
        </w:tc>
        <w:tc>
          <w:tcPr>
            <w:tcW w:w="1506" w:type="dxa"/>
            <w:gridSpan w:val="3"/>
            <w:tcBorders>
              <w:top w:val="single" w:sz="8" w:space="0" w:color="000000"/>
              <w:left w:val="single" w:sz="4" w:space="0" w:color="auto"/>
              <w:bottom w:val="single" w:sz="8" w:space="0" w:color="000000"/>
              <w:right w:val="single" w:sz="4" w:space="0" w:color="auto"/>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23.01</w:t>
            </w:r>
          </w:p>
        </w:tc>
        <w:tc>
          <w:tcPr>
            <w:tcW w:w="943" w:type="dxa"/>
            <w:tcBorders>
              <w:top w:val="single" w:sz="8" w:space="0" w:color="000000"/>
              <w:left w:val="single" w:sz="4" w:space="0" w:color="auto"/>
              <w:bottom w:val="single" w:sz="8" w:space="0" w:color="000000"/>
              <w:right w:val="single" w:sz="4" w:space="0" w:color="auto"/>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p>
        </w:tc>
        <w:tc>
          <w:tcPr>
            <w:tcW w:w="1367" w:type="dxa"/>
            <w:gridSpan w:val="3"/>
            <w:tcBorders>
              <w:top w:val="single" w:sz="8" w:space="0" w:color="000000"/>
              <w:left w:val="single" w:sz="4" w:space="0" w:color="auto"/>
              <w:bottom w:val="single" w:sz="8" w:space="0" w:color="000000"/>
              <w:right w:val="single" w:sz="8" w:space="0" w:color="000000"/>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p>
        </w:tc>
      </w:tr>
      <w:tr w:rsidR="00286F53" w:rsidRPr="007F10BF" w:rsidTr="007F10BF">
        <w:trPr>
          <w:trHeight w:val="272"/>
        </w:trPr>
        <w:tc>
          <w:tcPr>
            <w:tcW w:w="12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20</w:t>
            </w:r>
          </w:p>
        </w:tc>
        <w:tc>
          <w:tcPr>
            <w:tcW w:w="463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«Он весь свободы торжество».</w:t>
            </w:r>
          </w:p>
        </w:tc>
        <w:tc>
          <w:tcPr>
            <w:tcW w:w="121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1</w:t>
            </w:r>
          </w:p>
        </w:tc>
        <w:tc>
          <w:tcPr>
            <w:tcW w:w="1506" w:type="dxa"/>
            <w:gridSpan w:val="3"/>
            <w:tcBorders>
              <w:top w:val="single" w:sz="8" w:space="0" w:color="000000"/>
              <w:left w:val="single" w:sz="4" w:space="0" w:color="auto"/>
              <w:bottom w:val="single" w:sz="8" w:space="0" w:color="000000"/>
              <w:right w:val="single" w:sz="4" w:space="0" w:color="auto"/>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30.01</w:t>
            </w:r>
          </w:p>
        </w:tc>
        <w:tc>
          <w:tcPr>
            <w:tcW w:w="943" w:type="dxa"/>
            <w:tcBorders>
              <w:top w:val="single" w:sz="8" w:space="0" w:color="000000"/>
              <w:left w:val="single" w:sz="4" w:space="0" w:color="auto"/>
              <w:bottom w:val="single" w:sz="8" w:space="0" w:color="000000"/>
              <w:right w:val="single" w:sz="4" w:space="0" w:color="auto"/>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p>
        </w:tc>
        <w:tc>
          <w:tcPr>
            <w:tcW w:w="1367" w:type="dxa"/>
            <w:gridSpan w:val="3"/>
            <w:tcBorders>
              <w:top w:val="single" w:sz="8" w:space="0" w:color="000000"/>
              <w:left w:val="single" w:sz="4" w:space="0" w:color="auto"/>
              <w:bottom w:val="single" w:sz="8" w:space="0" w:color="000000"/>
              <w:right w:val="single" w:sz="8" w:space="0" w:color="000000"/>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p>
        </w:tc>
      </w:tr>
      <w:tr w:rsidR="00286F53" w:rsidRPr="007F10BF" w:rsidTr="007F10BF">
        <w:trPr>
          <w:trHeight w:val="272"/>
        </w:trPr>
        <w:tc>
          <w:tcPr>
            <w:tcW w:w="12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21</w:t>
            </w:r>
          </w:p>
        </w:tc>
        <w:tc>
          <w:tcPr>
            <w:tcW w:w="463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Мы говорим его стихами.</w:t>
            </w:r>
          </w:p>
        </w:tc>
        <w:tc>
          <w:tcPr>
            <w:tcW w:w="121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1</w:t>
            </w:r>
          </w:p>
        </w:tc>
        <w:tc>
          <w:tcPr>
            <w:tcW w:w="1506" w:type="dxa"/>
            <w:gridSpan w:val="3"/>
            <w:tcBorders>
              <w:top w:val="single" w:sz="8" w:space="0" w:color="000000"/>
              <w:left w:val="single" w:sz="4" w:space="0" w:color="auto"/>
              <w:bottom w:val="single" w:sz="8" w:space="0" w:color="000000"/>
              <w:right w:val="single" w:sz="4" w:space="0" w:color="auto"/>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6.02</w:t>
            </w:r>
          </w:p>
        </w:tc>
        <w:tc>
          <w:tcPr>
            <w:tcW w:w="943" w:type="dxa"/>
            <w:tcBorders>
              <w:top w:val="single" w:sz="8" w:space="0" w:color="000000"/>
              <w:left w:val="single" w:sz="4" w:space="0" w:color="auto"/>
              <w:bottom w:val="single" w:sz="8" w:space="0" w:color="000000"/>
              <w:right w:val="single" w:sz="4" w:space="0" w:color="auto"/>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p>
        </w:tc>
        <w:tc>
          <w:tcPr>
            <w:tcW w:w="1367" w:type="dxa"/>
            <w:gridSpan w:val="3"/>
            <w:tcBorders>
              <w:top w:val="single" w:sz="8" w:space="0" w:color="000000"/>
              <w:left w:val="single" w:sz="4" w:space="0" w:color="auto"/>
              <w:bottom w:val="single" w:sz="8" w:space="0" w:color="000000"/>
              <w:right w:val="single" w:sz="8" w:space="0" w:color="000000"/>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p>
        </w:tc>
      </w:tr>
      <w:tr w:rsidR="00286F53" w:rsidRPr="007F10BF" w:rsidTr="007F10BF">
        <w:trPr>
          <w:trHeight w:val="261"/>
        </w:trPr>
        <w:tc>
          <w:tcPr>
            <w:tcW w:w="12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22</w:t>
            </w:r>
          </w:p>
        </w:tc>
        <w:tc>
          <w:tcPr>
            <w:tcW w:w="463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Слова, придуманные писателями.</w:t>
            </w:r>
          </w:p>
        </w:tc>
        <w:tc>
          <w:tcPr>
            <w:tcW w:w="121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1</w:t>
            </w:r>
          </w:p>
        </w:tc>
        <w:tc>
          <w:tcPr>
            <w:tcW w:w="1506" w:type="dxa"/>
            <w:gridSpan w:val="3"/>
            <w:tcBorders>
              <w:top w:val="single" w:sz="8" w:space="0" w:color="000000"/>
              <w:left w:val="single" w:sz="4" w:space="0" w:color="auto"/>
              <w:bottom w:val="single" w:sz="8" w:space="0" w:color="000000"/>
              <w:right w:val="single" w:sz="4" w:space="0" w:color="auto"/>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13.02</w:t>
            </w:r>
          </w:p>
        </w:tc>
        <w:tc>
          <w:tcPr>
            <w:tcW w:w="943" w:type="dxa"/>
            <w:tcBorders>
              <w:top w:val="single" w:sz="8" w:space="0" w:color="000000"/>
              <w:left w:val="single" w:sz="4" w:space="0" w:color="auto"/>
              <w:bottom w:val="single" w:sz="8" w:space="0" w:color="000000"/>
              <w:right w:val="single" w:sz="4" w:space="0" w:color="auto"/>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p>
        </w:tc>
        <w:tc>
          <w:tcPr>
            <w:tcW w:w="1367" w:type="dxa"/>
            <w:gridSpan w:val="3"/>
            <w:tcBorders>
              <w:top w:val="single" w:sz="8" w:space="0" w:color="000000"/>
              <w:left w:val="single" w:sz="4" w:space="0" w:color="auto"/>
              <w:bottom w:val="single" w:sz="8" w:space="0" w:color="000000"/>
              <w:right w:val="single" w:sz="8" w:space="0" w:color="000000"/>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p>
        </w:tc>
      </w:tr>
      <w:tr w:rsidR="00286F53" w:rsidRPr="007F10BF" w:rsidTr="007F10BF">
        <w:trPr>
          <w:trHeight w:val="272"/>
        </w:trPr>
        <w:tc>
          <w:tcPr>
            <w:tcW w:w="12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23</w:t>
            </w:r>
          </w:p>
        </w:tc>
        <w:tc>
          <w:tcPr>
            <w:tcW w:w="463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proofErr w:type="gramStart"/>
            <w:r w:rsidRPr="007F10BF">
              <w:rPr>
                <w:rFonts w:ascii="Times New Roman" w:eastAsia="Times New Roman" w:hAnsi="Times New Roman" w:cs="Times New Roman"/>
                <w:color w:val="000000"/>
                <w:sz w:val="24"/>
                <w:szCs w:val="24"/>
                <w:lang w:eastAsia="ru-RU"/>
              </w:rPr>
              <w:t>Слова</w:t>
            </w:r>
            <w:proofErr w:type="gramEnd"/>
            <w:r w:rsidRPr="007F10BF">
              <w:rPr>
                <w:rFonts w:ascii="Times New Roman" w:eastAsia="Times New Roman" w:hAnsi="Times New Roman" w:cs="Times New Roman"/>
                <w:color w:val="000000"/>
                <w:sz w:val="24"/>
                <w:szCs w:val="24"/>
                <w:lang w:eastAsia="ru-RU"/>
              </w:rPr>
              <w:t xml:space="preserve"> уходящие и слова – новички.</w:t>
            </w:r>
          </w:p>
        </w:tc>
        <w:tc>
          <w:tcPr>
            <w:tcW w:w="121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1</w:t>
            </w:r>
          </w:p>
        </w:tc>
        <w:tc>
          <w:tcPr>
            <w:tcW w:w="1506" w:type="dxa"/>
            <w:gridSpan w:val="3"/>
            <w:tcBorders>
              <w:top w:val="single" w:sz="8" w:space="0" w:color="000000"/>
              <w:left w:val="single" w:sz="4" w:space="0" w:color="auto"/>
              <w:bottom w:val="single" w:sz="8" w:space="0" w:color="000000"/>
              <w:right w:val="single" w:sz="4" w:space="0" w:color="auto"/>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20.02</w:t>
            </w:r>
          </w:p>
        </w:tc>
        <w:tc>
          <w:tcPr>
            <w:tcW w:w="943" w:type="dxa"/>
            <w:tcBorders>
              <w:top w:val="single" w:sz="8" w:space="0" w:color="000000"/>
              <w:left w:val="single" w:sz="4" w:space="0" w:color="auto"/>
              <w:bottom w:val="single" w:sz="8" w:space="0" w:color="000000"/>
              <w:right w:val="single" w:sz="4" w:space="0" w:color="auto"/>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p>
        </w:tc>
        <w:tc>
          <w:tcPr>
            <w:tcW w:w="1367" w:type="dxa"/>
            <w:gridSpan w:val="3"/>
            <w:tcBorders>
              <w:top w:val="single" w:sz="8" w:space="0" w:color="000000"/>
              <w:left w:val="single" w:sz="4" w:space="0" w:color="auto"/>
              <w:bottom w:val="single" w:sz="8" w:space="0" w:color="000000"/>
              <w:right w:val="single" w:sz="8" w:space="0" w:color="000000"/>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p>
        </w:tc>
      </w:tr>
      <w:tr w:rsidR="00286F53" w:rsidRPr="007F10BF" w:rsidTr="007F10BF">
        <w:trPr>
          <w:trHeight w:val="272"/>
        </w:trPr>
        <w:tc>
          <w:tcPr>
            <w:tcW w:w="12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24</w:t>
            </w:r>
          </w:p>
        </w:tc>
        <w:tc>
          <w:tcPr>
            <w:tcW w:w="463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Словарь языка Пушкина.</w:t>
            </w:r>
          </w:p>
        </w:tc>
        <w:tc>
          <w:tcPr>
            <w:tcW w:w="1215"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1</w:t>
            </w:r>
          </w:p>
        </w:tc>
        <w:tc>
          <w:tcPr>
            <w:tcW w:w="1506" w:type="dxa"/>
            <w:gridSpan w:val="3"/>
            <w:tcBorders>
              <w:top w:val="single" w:sz="8" w:space="0" w:color="000000"/>
              <w:left w:val="single" w:sz="4" w:space="0" w:color="auto"/>
              <w:bottom w:val="single" w:sz="8" w:space="0" w:color="000000"/>
              <w:right w:val="single" w:sz="4" w:space="0" w:color="auto"/>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27.02</w:t>
            </w:r>
          </w:p>
        </w:tc>
        <w:tc>
          <w:tcPr>
            <w:tcW w:w="943" w:type="dxa"/>
            <w:tcBorders>
              <w:top w:val="single" w:sz="8" w:space="0" w:color="000000"/>
              <w:left w:val="single" w:sz="4" w:space="0" w:color="auto"/>
              <w:bottom w:val="single" w:sz="8" w:space="0" w:color="000000"/>
              <w:right w:val="single" w:sz="4" w:space="0" w:color="auto"/>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p>
        </w:tc>
        <w:tc>
          <w:tcPr>
            <w:tcW w:w="1367" w:type="dxa"/>
            <w:gridSpan w:val="3"/>
            <w:tcBorders>
              <w:top w:val="single" w:sz="8" w:space="0" w:color="000000"/>
              <w:left w:val="single" w:sz="4" w:space="0" w:color="auto"/>
              <w:bottom w:val="single" w:sz="8" w:space="0" w:color="000000"/>
              <w:right w:val="single" w:sz="8" w:space="0" w:color="000000"/>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p>
        </w:tc>
      </w:tr>
      <w:tr w:rsidR="00286F53" w:rsidRPr="007F10BF" w:rsidTr="007F10BF">
        <w:trPr>
          <w:trHeight w:val="261"/>
        </w:trPr>
        <w:tc>
          <w:tcPr>
            <w:tcW w:w="12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25</w:t>
            </w:r>
          </w:p>
        </w:tc>
        <w:tc>
          <w:tcPr>
            <w:tcW w:w="463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Смуглая Чернавка.</w:t>
            </w:r>
          </w:p>
        </w:tc>
        <w:tc>
          <w:tcPr>
            <w:tcW w:w="1282"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1</w:t>
            </w:r>
          </w:p>
        </w:tc>
        <w:tc>
          <w:tcPr>
            <w:tcW w:w="1411" w:type="dxa"/>
            <w:tcBorders>
              <w:top w:val="single" w:sz="8" w:space="0" w:color="000000"/>
              <w:left w:val="single" w:sz="4" w:space="0" w:color="auto"/>
              <w:bottom w:val="single" w:sz="8" w:space="0" w:color="000000"/>
              <w:right w:val="single" w:sz="4" w:space="0" w:color="auto"/>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6.03</w:t>
            </w:r>
          </w:p>
        </w:tc>
        <w:tc>
          <w:tcPr>
            <w:tcW w:w="991" w:type="dxa"/>
            <w:gridSpan w:val="4"/>
            <w:tcBorders>
              <w:top w:val="single" w:sz="8" w:space="0" w:color="000000"/>
              <w:left w:val="single" w:sz="4" w:space="0" w:color="auto"/>
              <w:bottom w:val="single" w:sz="8" w:space="0" w:color="000000"/>
              <w:right w:val="single" w:sz="4" w:space="0" w:color="auto"/>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p>
        </w:tc>
        <w:tc>
          <w:tcPr>
            <w:tcW w:w="1347" w:type="dxa"/>
            <w:tcBorders>
              <w:top w:val="single" w:sz="8" w:space="0" w:color="000000"/>
              <w:left w:val="single" w:sz="4" w:space="0" w:color="auto"/>
              <w:bottom w:val="single" w:sz="8" w:space="0" w:color="000000"/>
              <w:right w:val="single" w:sz="8" w:space="0" w:color="000000"/>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p>
        </w:tc>
      </w:tr>
      <w:tr w:rsidR="00286F53" w:rsidRPr="007F10BF" w:rsidTr="007F10BF">
        <w:trPr>
          <w:trHeight w:val="272"/>
        </w:trPr>
        <w:tc>
          <w:tcPr>
            <w:tcW w:w="12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26</w:t>
            </w:r>
          </w:p>
        </w:tc>
        <w:tc>
          <w:tcPr>
            <w:tcW w:w="463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Паронимы, или «</w:t>
            </w:r>
            <w:proofErr w:type="spellStart"/>
            <w:r w:rsidRPr="007F10BF">
              <w:rPr>
                <w:rFonts w:ascii="Times New Roman" w:eastAsia="Times New Roman" w:hAnsi="Times New Roman" w:cs="Times New Roman"/>
                <w:color w:val="000000"/>
                <w:sz w:val="24"/>
                <w:szCs w:val="24"/>
                <w:lang w:eastAsia="ru-RU"/>
              </w:rPr>
              <w:t>ошибкоопасные</w:t>
            </w:r>
            <w:proofErr w:type="spellEnd"/>
            <w:r w:rsidRPr="007F10BF">
              <w:rPr>
                <w:rFonts w:ascii="Times New Roman" w:eastAsia="Times New Roman" w:hAnsi="Times New Roman" w:cs="Times New Roman"/>
                <w:color w:val="000000"/>
                <w:sz w:val="24"/>
                <w:szCs w:val="24"/>
                <w:lang w:eastAsia="ru-RU"/>
              </w:rPr>
              <w:t xml:space="preserve"> слова».</w:t>
            </w:r>
          </w:p>
        </w:tc>
        <w:tc>
          <w:tcPr>
            <w:tcW w:w="1282"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1</w:t>
            </w:r>
          </w:p>
        </w:tc>
        <w:tc>
          <w:tcPr>
            <w:tcW w:w="1411" w:type="dxa"/>
            <w:tcBorders>
              <w:top w:val="single" w:sz="8" w:space="0" w:color="000000"/>
              <w:left w:val="single" w:sz="4" w:space="0" w:color="auto"/>
              <w:bottom w:val="single" w:sz="8" w:space="0" w:color="000000"/>
              <w:right w:val="single" w:sz="4" w:space="0" w:color="auto"/>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13.03</w:t>
            </w:r>
          </w:p>
        </w:tc>
        <w:tc>
          <w:tcPr>
            <w:tcW w:w="991" w:type="dxa"/>
            <w:gridSpan w:val="4"/>
            <w:tcBorders>
              <w:top w:val="single" w:sz="8" w:space="0" w:color="000000"/>
              <w:left w:val="single" w:sz="4" w:space="0" w:color="auto"/>
              <w:bottom w:val="single" w:sz="8" w:space="0" w:color="000000"/>
              <w:right w:val="single" w:sz="4" w:space="0" w:color="auto"/>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p>
        </w:tc>
        <w:tc>
          <w:tcPr>
            <w:tcW w:w="1347" w:type="dxa"/>
            <w:tcBorders>
              <w:top w:val="single" w:sz="8" w:space="0" w:color="000000"/>
              <w:left w:val="single" w:sz="4" w:space="0" w:color="auto"/>
              <w:bottom w:val="single" w:sz="8" w:space="0" w:color="000000"/>
              <w:right w:val="single" w:sz="8" w:space="0" w:color="000000"/>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p>
        </w:tc>
      </w:tr>
      <w:tr w:rsidR="00286F53" w:rsidRPr="007F10BF" w:rsidTr="007F10BF">
        <w:trPr>
          <w:trHeight w:val="272"/>
        </w:trPr>
        <w:tc>
          <w:tcPr>
            <w:tcW w:w="12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27</w:t>
            </w:r>
          </w:p>
        </w:tc>
        <w:tc>
          <w:tcPr>
            <w:tcW w:w="463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Ошибка Колумба. «Ложные друзья переводчика».</w:t>
            </w:r>
          </w:p>
        </w:tc>
        <w:tc>
          <w:tcPr>
            <w:tcW w:w="1282"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1</w:t>
            </w:r>
          </w:p>
        </w:tc>
        <w:tc>
          <w:tcPr>
            <w:tcW w:w="1411" w:type="dxa"/>
            <w:tcBorders>
              <w:top w:val="single" w:sz="8" w:space="0" w:color="000000"/>
              <w:left w:val="single" w:sz="4" w:space="0" w:color="auto"/>
              <w:bottom w:val="single" w:sz="8" w:space="0" w:color="000000"/>
              <w:right w:val="single" w:sz="4" w:space="0" w:color="auto"/>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20.03</w:t>
            </w:r>
          </w:p>
        </w:tc>
        <w:tc>
          <w:tcPr>
            <w:tcW w:w="991" w:type="dxa"/>
            <w:gridSpan w:val="4"/>
            <w:tcBorders>
              <w:top w:val="single" w:sz="8" w:space="0" w:color="000000"/>
              <w:left w:val="single" w:sz="4" w:space="0" w:color="auto"/>
              <w:bottom w:val="single" w:sz="8" w:space="0" w:color="000000"/>
              <w:right w:val="single" w:sz="4" w:space="0" w:color="auto"/>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p>
        </w:tc>
        <w:tc>
          <w:tcPr>
            <w:tcW w:w="1347" w:type="dxa"/>
            <w:tcBorders>
              <w:top w:val="single" w:sz="8" w:space="0" w:color="000000"/>
              <w:left w:val="single" w:sz="4" w:space="0" w:color="auto"/>
              <w:bottom w:val="single" w:sz="8" w:space="0" w:color="000000"/>
              <w:right w:val="single" w:sz="8" w:space="0" w:color="000000"/>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p>
        </w:tc>
      </w:tr>
      <w:tr w:rsidR="00286F53" w:rsidRPr="007F10BF" w:rsidTr="007F10BF">
        <w:trPr>
          <w:trHeight w:val="261"/>
        </w:trPr>
        <w:tc>
          <w:tcPr>
            <w:tcW w:w="12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28</w:t>
            </w:r>
          </w:p>
        </w:tc>
        <w:tc>
          <w:tcPr>
            <w:tcW w:w="463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Какой словарь поможет избежать ошибок?</w:t>
            </w:r>
          </w:p>
        </w:tc>
        <w:tc>
          <w:tcPr>
            <w:tcW w:w="1282"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1</w:t>
            </w:r>
          </w:p>
        </w:tc>
        <w:tc>
          <w:tcPr>
            <w:tcW w:w="1411" w:type="dxa"/>
            <w:tcBorders>
              <w:top w:val="single" w:sz="8" w:space="0" w:color="000000"/>
              <w:left w:val="single" w:sz="4" w:space="0" w:color="auto"/>
              <w:bottom w:val="single" w:sz="8" w:space="0" w:color="000000"/>
              <w:right w:val="single" w:sz="4" w:space="0" w:color="auto"/>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3.04</w:t>
            </w:r>
          </w:p>
        </w:tc>
        <w:tc>
          <w:tcPr>
            <w:tcW w:w="991" w:type="dxa"/>
            <w:gridSpan w:val="4"/>
            <w:tcBorders>
              <w:top w:val="single" w:sz="8" w:space="0" w:color="000000"/>
              <w:left w:val="single" w:sz="4" w:space="0" w:color="auto"/>
              <w:bottom w:val="single" w:sz="8" w:space="0" w:color="000000"/>
              <w:right w:val="single" w:sz="4" w:space="0" w:color="auto"/>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p>
        </w:tc>
        <w:tc>
          <w:tcPr>
            <w:tcW w:w="1347" w:type="dxa"/>
            <w:tcBorders>
              <w:top w:val="single" w:sz="8" w:space="0" w:color="000000"/>
              <w:left w:val="single" w:sz="4" w:space="0" w:color="auto"/>
              <w:bottom w:val="single" w:sz="8" w:space="0" w:color="000000"/>
              <w:right w:val="single" w:sz="8" w:space="0" w:color="000000"/>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p>
        </w:tc>
      </w:tr>
      <w:tr w:rsidR="00286F53" w:rsidRPr="007F10BF" w:rsidTr="007F10BF">
        <w:trPr>
          <w:trHeight w:val="272"/>
        </w:trPr>
        <w:tc>
          <w:tcPr>
            <w:tcW w:w="12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29</w:t>
            </w:r>
          </w:p>
        </w:tc>
        <w:tc>
          <w:tcPr>
            <w:tcW w:w="463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Словар</w:t>
            </w:r>
            <w:proofErr w:type="gramStart"/>
            <w:r w:rsidRPr="007F10BF">
              <w:rPr>
                <w:rFonts w:ascii="Times New Roman" w:eastAsia="Times New Roman" w:hAnsi="Times New Roman" w:cs="Times New Roman"/>
                <w:color w:val="000000"/>
                <w:sz w:val="24"/>
                <w:szCs w:val="24"/>
                <w:lang w:eastAsia="ru-RU"/>
              </w:rPr>
              <w:t>ь-</w:t>
            </w:r>
            <w:proofErr w:type="gramEnd"/>
            <w:r w:rsidRPr="007F10BF">
              <w:rPr>
                <w:rFonts w:ascii="Times New Roman" w:eastAsia="Times New Roman" w:hAnsi="Times New Roman" w:cs="Times New Roman"/>
                <w:color w:val="000000"/>
                <w:sz w:val="24"/>
                <w:szCs w:val="24"/>
                <w:lang w:eastAsia="ru-RU"/>
              </w:rPr>
              <w:t xml:space="preserve"> грамотей.</w:t>
            </w:r>
          </w:p>
        </w:tc>
        <w:tc>
          <w:tcPr>
            <w:tcW w:w="1282"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1</w:t>
            </w:r>
          </w:p>
        </w:tc>
        <w:tc>
          <w:tcPr>
            <w:tcW w:w="1411" w:type="dxa"/>
            <w:tcBorders>
              <w:top w:val="single" w:sz="8" w:space="0" w:color="000000"/>
              <w:left w:val="single" w:sz="4" w:space="0" w:color="auto"/>
              <w:bottom w:val="single" w:sz="8" w:space="0" w:color="000000"/>
              <w:right w:val="single" w:sz="4" w:space="0" w:color="auto"/>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10.04</w:t>
            </w:r>
          </w:p>
        </w:tc>
        <w:tc>
          <w:tcPr>
            <w:tcW w:w="991" w:type="dxa"/>
            <w:gridSpan w:val="4"/>
            <w:tcBorders>
              <w:top w:val="single" w:sz="8" w:space="0" w:color="000000"/>
              <w:left w:val="single" w:sz="4" w:space="0" w:color="auto"/>
              <w:bottom w:val="single" w:sz="8" w:space="0" w:color="000000"/>
              <w:right w:val="single" w:sz="4" w:space="0" w:color="auto"/>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p>
        </w:tc>
        <w:tc>
          <w:tcPr>
            <w:tcW w:w="1347" w:type="dxa"/>
            <w:tcBorders>
              <w:top w:val="single" w:sz="8" w:space="0" w:color="000000"/>
              <w:left w:val="single" w:sz="4" w:space="0" w:color="auto"/>
              <w:bottom w:val="single" w:sz="8" w:space="0" w:color="000000"/>
              <w:right w:val="single" w:sz="8" w:space="0" w:color="000000"/>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p>
        </w:tc>
      </w:tr>
      <w:tr w:rsidR="00286F53" w:rsidRPr="007F10BF" w:rsidTr="007F10BF">
        <w:trPr>
          <w:trHeight w:val="272"/>
        </w:trPr>
        <w:tc>
          <w:tcPr>
            <w:tcW w:w="12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30</w:t>
            </w:r>
          </w:p>
        </w:tc>
        <w:tc>
          <w:tcPr>
            <w:tcW w:w="463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Научная этимология.</w:t>
            </w:r>
          </w:p>
        </w:tc>
        <w:tc>
          <w:tcPr>
            <w:tcW w:w="1282"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1</w:t>
            </w:r>
          </w:p>
        </w:tc>
        <w:tc>
          <w:tcPr>
            <w:tcW w:w="1411" w:type="dxa"/>
            <w:tcBorders>
              <w:top w:val="single" w:sz="8" w:space="0" w:color="000000"/>
              <w:left w:val="single" w:sz="4" w:space="0" w:color="auto"/>
              <w:bottom w:val="single" w:sz="8" w:space="0" w:color="000000"/>
              <w:right w:val="single" w:sz="4" w:space="0" w:color="auto"/>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17.04</w:t>
            </w:r>
          </w:p>
        </w:tc>
        <w:tc>
          <w:tcPr>
            <w:tcW w:w="991" w:type="dxa"/>
            <w:gridSpan w:val="4"/>
            <w:tcBorders>
              <w:top w:val="single" w:sz="8" w:space="0" w:color="000000"/>
              <w:left w:val="single" w:sz="4" w:space="0" w:color="auto"/>
              <w:bottom w:val="single" w:sz="8" w:space="0" w:color="000000"/>
              <w:right w:val="single" w:sz="4" w:space="0" w:color="auto"/>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p>
        </w:tc>
        <w:tc>
          <w:tcPr>
            <w:tcW w:w="1347" w:type="dxa"/>
            <w:tcBorders>
              <w:top w:val="single" w:sz="8" w:space="0" w:color="000000"/>
              <w:left w:val="single" w:sz="4" w:space="0" w:color="auto"/>
              <w:bottom w:val="single" w:sz="8" w:space="0" w:color="000000"/>
              <w:right w:val="single" w:sz="8" w:space="0" w:color="000000"/>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p>
        </w:tc>
      </w:tr>
      <w:tr w:rsidR="00286F53" w:rsidRPr="007F10BF" w:rsidTr="007F10BF">
        <w:trPr>
          <w:trHeight w:val="261"/>
        </w:trPr>
        <w:tc>
          <w:tcPr>
            <w:tcW w:w="12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31</w:t>
            </w:r>
          </w:p>
        </w:tc>
        <w:tc>
          <w:tcPr>
            <w:tcW w:w="463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Какие бывают имена?</w:t>
            </w:r>
          </w:p>
        </w:tc>
        <w:tc>
          <w:tcPr>
            <w:tcW w:w="1282"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1</w:t>
            </w:r>
          </w:p>
        </w:tc>
        <w:tc>
          <w:tcPr>
            <w:tcW w:w="1411" w:type="dxa"/>
            <w:tcBorders>
              <w:top w:val="single" w:sz="8" w:space="0" w:color="000000"/>
              <w:left w:val="single" w:sz="4" w:space="0" w:color="auto"/>
              <w:bottom w:val="single" w:sz="8" w:space="0" w:color="000000"/>
              <w:right w:val="single" w:sz="4" w:space="0" w:color="auto"/>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24.04</w:t>
            </w:r>
          </w:p>
        </w:tc>
        <w:tc>
          <w:tcPr>
            <w:tcW w:w="991" w:type="dxa"/>
            <w:gridSpan w:val="4"/>
            <w:tcBorders>
              <w:top w:val="single" w:sz="8" w:space="0" w:color="000000"/>
              <w:left w:val="single" w:sz="4" w:space="0" w:color="auto"/>
              <w:bottom w:val="single" w:sz="8" w:space="0" w:color="000000"/>
              <w:right w:val="single" w:sz="4" w:space="0" w:color="auto"/>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p>
        </w:tc>
        <w:tc>
          <w:tcPr>
            <w:tcW w:w="1347" w:type="dxa"/>
            <w:tcBorders>
              <w:top w:val="single" w:sz="8" w:space="0" w:color="000000"/>
              <w:left w:val="single" w:sz="4" w:space="0" w:color="auto"/>
              <w:bottom w:val="single" w:sz="8" w:space="0" w:color="000000"/>
              <w:right w:val="single" w:sz="8" w:space="0" w:color="000000"/>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p>
        </w:tc>
      </w:tr>
      <w:tr w:rsidR="00286F53" w:rsidRPr="007F10BF" w:rsidTr="007F10BF">
        <w:trPr>
          <w:trHeight w:val="272"/>
        </w:trPr>
        <w:tc>
          <w:tcPr>
            <w:tcW w:w="12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32</w:t>
            </w:r>
          </w:p>
        </w:tc>
        <w:tc>
          <w:tcPr>
            <w:tcW w:w="463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Проект «Древнерусские имена».</w:t>
            </w:r>
          </w:p>
        </w:tc>
        <w:tc>
          <w:tcPr>
            <w:tcW w:w="1282"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1</w:t>
            </w:r>
          </w:p>
        </w:tc>
        <w:tc>
          <w:tcPr>
            <w:tcW w:w="1411" w:type="dxa"/>
            <w:tcBorders>
              <w:top w:val="single" w:sz="8" w:space="0" w:color="000000"/>
              <w:left w:val="single" w:sz="4" w:space="0" w:color="auto"/>
              <w:bottom w:val="single" w:sz="8" w:space="0" w:color="000000"/>
              <w:right w:val="single" w:sz="4" w:space="0" w:color="auto"/>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8.05</w:t>
            </w:r>
          </w:p>
        </w:tc>
        <w:tc>
          <w:tcPr>
            <w:tcW w:w="991" w:type="dxa"/>
            <w:gridSpan w:val="4"/>
            <w:tcBorders>
              <w:top w:val="single" w:sz="8" w:space="0" w:color="000000"/>
              <w:left w:val="single" w:sz="4" w:space="0" w:color="auto"/>
              <w:bottom w:val="single" w:sz="8" w:space="0" w:color="000000"/>
              <w:right w:val="single" w:sz="4" w:space="0" w:color="auto"/>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p>
        </w:tc>
        <w:tc>
          <w:tcPr>
            <w:tcW w:w="1347" w:type="dxa"/>
            <w:tcBorders>
              <w:top w:val="single" w:sz="8" w:space="0" w:color="000000"/>
              <w:left w:val="single" w:sz="4" w:space="0" w:color="auto"/>
              <w:bottom w:val="single" w:sz="8" w:space="0" w:color="000000"/>
              <w:right w:val="single" w:sz="8" w:space="0" w:color="000000"/>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p>
        </w:tc>
      </w:tr>
      <w:tr w:rsidR="00286F53" w:rsidRPr="007F10BF" w:rsidTr="007F10BF">
        <w:trPr>
          <w:trHeight w:val="272"/>
        </w:trPr>
        <w:tc>
          <w:tcPr>
            <w:tcW w:w="12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33</w:t>
            </w:r>
          </w:p>
        </w:tc>
        <w:tc>
          <w:tcPr>
            <w:tcW w:w="463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Отчество и фамилия.</w:t>
            </w:r>
          </w:p>
        </w:tc>
        <w:tc>
          <w:tcPr>
            <w:tcW w:w="1282"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1</w:t>
            </w:r>
          </w:p>
        </w:tc>
        <w:tc>
          <w:tcPr>
            <w:tcW w:w="1411" w:type="dxa"/>
            <w:tcBorders>
              <w:top w:val="single" w:sz="8" w:space="0" w:color="000000"/>
              <w:left w:val="single" w:sz="4" w:space="0" w:color="auto"/>
              <w:bottom w:val="single" w:sz="8" w:space="0" w:color="000000"/>
              <w:right w:val="single" w:sz="4" w:space="0" w:color="auto"/>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15.05</w:t>
            </w:r>
          </w:p>
        </w:tc>
        <w:tc>
          <w:tcPr>
            <w:tcW w:w="991" w:type="dxa"/>
            <w:gridSpan w:val="4"/>
            <w:tcBorders>
              <w:top w:val="single" w:sz="8" w:space="0" w:color="000000"/>
              <w:left w:val="single" w:sz="4" w:space="0" w:color="auto"/>
              <w:bottom w:val="single" w:sz="8" w:space="0" w:color="000000"/>
              <w:right w:val="single" w:sz="4" w:space="0" w:color="auto"/>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p>
        </w:tc>
        <w:tc>
          <w:tcPr>
            <w:tcW w:w="1347" w:type="dxa"/>
            <w:tcBorders>
              <w:top w:val="single" w:sz="8" w:space="0" w:color="000000"/>
              <w:left w:val="single" w:sz="4" w:space="0" w:color="auto"/>
              <w:bottom w:val="single" w:sz="8" w:space="0" w:color="000000"/>
              <w:right w:val="single" w:sz="8" w:space="0" w:color="000000"/>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p>
        </w:tc>
      </w:tr>
      <w:tr w:rsidR="00286F53" w:rsidRPr="007F10BF" w:rsidTr="007F10BF">
        <w:trPr>
          <w:trHeight w:val="533"/>
        </w:trPr>
        <w:tc>
          <w:tcPr>
            <w:tcW w:w="12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34</w:t>
            </w:r>
            <w:r>
              <w:rPr>
                <w:rFonts w:ascii="Times New Roman" w:eastAsia="Times New Roman" w:hAnsi="Times New Roman" w:cs="Times New Roman"/>
                <w:color w:val="000000"/>
                <w:sz w:val="24"/>
                <w:szCs w:val="24"/>
                <w:lang w:eastAsia="ru-RU"/>
              </w:rPr>
              <w:t>-35</w:t>
            </w:r>
          </w:p>
        </w:tc>
        <w:tc>
          <w:tcPr>
            <w:tcW w:w="463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sidRPr="007F10BF">
              <w:rPr>
                <w:rFonts w:ascii="Times New Roman" w:eastAsia="Times New Roman" w:hAnsi="Times New Roman" w:cs="Times New Roman"/>
                <w:color w:val="000000"/>
                <w:sz w:val="24"/>
                <w:szCs w:val="24"/>
                <w:lang w:eastAsia="ru-RU"/>
              </w:rPr>
              <w:t>Итоговое занятие. Презентация проекта «Имена. Отчества. Фамилии».</w:t>
            </w:r>
          </w:p>
        </w:tc>
        <w:tc>
          <w:tcPr>
            <w:tcW w:w="1282"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286F53" w:rsidRPr="007F10BF" w:rsidRDefault="00286F53" w:rsidP="007F10BF">
            <w:pPr>
              <w:spacing w:after="0" w:line="0" w:lineRule="atLeast"/>
              <w:ind w:firstLine="540"/>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2</w:t>
            </w:r>
          </w:p>
        </w:tc>
        <w:tc>
          <w:tcPr>
            <w:tcW w:w="1411" w:type="dxa"/>
            <w:tcBorders>
              <w:top w:val="single" w:sz="8" w:space="0" w:color="000000"/>
              <w:left w:val="single" w:sz="4" w:space="0" w:color="auto"/>
              <w:bottom w:val="single" w:sz="8" w:space="0" w:color="000000"/>
              <w:right w:val="single" w:sz="4" w:space="0" w:color="auto"/>
            </w:tcBorders>
            <w:shd w:val="clear" w:color="auto" w:fill="FFFFFF"/>
          </w:tcPr>
          <w:p w:rsidR="00286F53" w:rsidRDefault="00286F53" w:rsidP="00AE2FA2">
            <w:pPr>
              <w:spacing w:after="15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22.05</w:t>
            </w:r>
          </w:p>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29.05</w:t>
            </w:r>
          </w:p>
        </w:tc>
        <w:tc>
          <w:tcPr>
            <w:tcW w:w="991" w:type="dxa"/>
            <w:gridSpan w:val="4"/>
            <w:tcBorders>
              <w:top w:val="single" w:sz="8" w:space="0" w:color="000000"/>
              <w:left w:val="single" w:sz="4" w:space="0" w:color="auto"/>
              <w:bottom w:val="single" w:sz="8" w:space="0" w:color="000000"/>
              <w:right w:val="single" w:sz="4" w:space="0" w:color="auto"/>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p>
        </w:tc>
        <w:tc>
          <w:tcPr>
            <w:tcW w:w="1347" w:type="dxa"/>
            <w:tcBorders>
              <w:top w:val="single" w:sz="8" w:space="0" w:color="000000"/>
              <w:left w:val="single" w:sz="4" w:space="0" w:color="auto"/>
              <w:bottom w:val="single" w:sz="8" w:space="0" w:color="000000"/>
              <w:right w:val="single" w:sz="8" w:space="0" w:color="000000"/>
            </w:tcBorders>
            <w:shd w:val="clear" w:color="auto" w:fill="FFFFFF"/>
          </w:tcPr>
          <w:p w:rsidR="00286F53" w:rsidRPr="00B64D0F" w:rsidRDefault="00286F53" w:rsidP="00AE2FA2">
            <w:pPr>
              <w:spacing w:after="150" w:line="240" w:lineRule="auto"/>
              <w:jc w:val="center"/>
              <w:rPr>
                <w:rFonts w:ascii="Times New Roman" w:eastAsia="Times New Roman" w:hAnsi="Times New Roman" w:cs="Times New Roman"/>
                <w:color w:val="333333"/>
                <w:sz w:val="24"/>
                <w:szCs w:val="24"/>
                <w:lang w:eastAsia="ru-RU"/>
              </w:rPr>
            </w:pPr>
          </w:p>
        </w:tc>
      </w:tr>
      <w:tr w:rsidR="00286F53" w:rsidRPr="007F10BF" w:rsidTr="007F10BF">
        <w:trPr>
          <w:trHeight w:val="12"/>
        </w:trPr>
        <w:tc>
          <w:tcPr>
            <w:tcW w:w="8574" w:type="dxa"/>
            <w:gridSpan w:val="7"/>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286F53" w:rsidRPr="007F10BF" w:rsidRDefault="00286F53" w:rsidP="007F10BF">
            <w:pPr>
              <w:spacing w:after="0" w:line="240" w:lineRule="auto"/>
              <w:rPr>
                <w:rFonts w:ascii="Arial" w:eastAsia="Times New Roman" w:hAnsi="Arial" w:cs="Arial"/>
                <w:color w:val="666666"/>
                <w:sz w:val="1"/>
                <w:szCs w:val="24"/>
                <w:lang w:eastAsia="ru-RU"/>
              </w:rPr>
            </w:pPr>
          </w:p>
        </w:tc>
        <w:tc>
          <w:tcPr>
            <w:tcW w:w="991" w:type="dxa"/>
            <w:gridSpan w:val="4"/>
            <w:tcBorders>
              <w:top w:val="single" w:sz="8" w:space="0" w:color="000000"/>
              <w:left w:val="single" w:sz="4" w:space="0" w:color="auto"/>
              <w:bottom w:val="single" w:sz="8" w:space="0" w:color="000000"/>
              <w:right w:val="single" w:sz="4" w:space="0" w:color="auto"/>
            </w:tcBorders>
            <w:shd w:val="clear" w:color="auto" w:fill="FFFFFF"/>
          </w:tcPr>
          <w:p w:rsidR="00286F53" w:rsidRPr="007F10BF" w:rsidRDefault="00286F53" w:rsidP="007F10BF">
            <w:pPr>
              <w:spacing w:after="0" w:line="240" w:lineRule="auto"/>
              <w:rPr>
                <w:rFonts w:ascii="Arial" w:eastAsia="Times New Roman" w:hAnsi="Arial" w:cs="Arial"/>
                <w:color w:val="666666"/>
                <w:sz w:val="1"/>
                <w:szCs w:val="24"/>
                <w:lang w:eastAsia="ru-RU"/>
              </w:rPr>
            </w:pPr>
          </w:p>
        </w:tc>
        <w:tc>
          <w:tcPr>
            <w:tcW w:w="1347" w:type="dxa"/>
            <w:tcBorders>
              <w:top w:val="single" w:sz="8" w:space="0" w:color="000000"/>
              <w:left w:val="single" w:sz="4" w:space="0" w:color="auto"/>
              <w:bottom w:val="single" w:sz="8" w:space="0" w:color="000000"/>
              <w:right w:val="single" w:sz="8" w:space="0" w:color="000000"/>
            </w:tcBorders>
            <w:shd w:val="clear" w:color="auto" w:fill="FFFFFF"/>
          </w:tcPr>
          <w:p w:rsidR="00286F53" w:rsidRPr="007F10BF" w:rsidRDefault="00286F53" w:rsidP="007F10BF">
            <w:pPr>
              <w:spacing w:after="0" w:line="240" w:lineRule="auto"/>
              <w:rPr>
                <w:rFonts w:ascii="Arial" w:eastAsia="Times New Roman" w:hAnsi="Arial" w:cs="Arial"/>
                <w:color w:val="666666"/>
                <w:sz w:val="1"/>
                <w:szCs w:val="24"/>
                <w:lang w:eastAsia="ru-RU"/>
              </w:rPr>
            </w:pPr>
          </w:p>
        </w:tc>
      </w:tr>
    </w:tbl>
    <w:p w:rsidR="00B64D0F" w:rsidRPr="00B64D0F" w:rsidRDefault="00B64D0F" w:rsidP="00B64D0F">
      <w:pPr>
        <w:tabs>
          <w:tab w:val="left" w:pos="0"/>
        </w:tabs>
        <w:autoSpaceDE w:val="0"/>
        <w:autoSpaceDN w:val="0"/>
        <w:adjustRightInd w:val="0"/>
        <w:spacing w:after="0" w:line="240" w:lineRule="auto"/>
        <w:rPr>
          <w:rFonts w:ascii="Times New Roman" w:eastAsia="Times New Roman" w:hAnsi="Times New Roman" w:cs="Times New Roman"/>
          <w:sz w:val="24"/>
          <w:szCs w:val="24"/>
          <w:lang w:eastAsia="ru-RU"/>
        </w:rPr>
      </w:pPr>
    </w:p>
    <w:p w:rsidR="00B64D0F" w:rsidRPr="00B64D0F" w:rsidRDefault="00B64D0F" w:rsidP="00B64D0F">
      <w:pPr>
        <w:tabs>
          <w:tab w:val="left" w:pos="0"/>
        </w:tabs>
        <w:autoSpaceDE w:val="0"/>
        <w:autoSpaceDN w:val="0"/>
        <w:adjustRightInd w:val="0"/>
        <w:spacing w:after="0" w:line="240" w:lineRule="auto"/>
        <w:rPr>
          <w:rFonts w:ascii="Times New Roman" w:eastAsia="Times New Roman" w:hAnsi="Times New Roman" w:cs="Times New Roman"/>
          <w:sz w:val="24"/>
          <w:szCs w:val="24"/>
          <w:lang w:eastAsia="ru-RU"/>
        </w:rPr>
      </w:pPr>
    </w:p>
    <w:p w:rsidR="00B64D0F" w:rsidRPr="00B64D0F" w:rsidRDefault="00B64D0F" w:rsidP="00B64D0F">
      <w:pPr>
        <w:tabs>
          <w:tab w:val="left" w:pos="0"/>
        </w:tabs>
        <w:autoSpaceDE w:val="0"/>
        <w:autoSpaceDN w:val="0"/>
        <w:adjustRightInd w:val="0"/>
        <w:spacing w:after="0" w:line="240" w:lineRule="auto"/>
        <w:rPr>
          <w:rFonts w:ascii="Times New Roman" w:eastAsia="Times New Roman" w:hAnsi="Times New Roman" w:cs="Times New Roman"/>
          <w:sz w:val="24"/>
          <w:szCs w:val="24"/>
          <w:lang w:eastAsia="ru-RU"/>
        </w:rPr>
      </w:pPr>
    </w:p>
    <w:p w:rsidR="00B64D0F" w:rsidRPr="00B64D0F" w:rsidRDefault="00B64D0F" w:rsidP="00B64D0F">
      <w:pPr>
        <w:tabs>
          <w:tab w:val="left" w:pos="0"/>
        </w:tabs>
        <w:autoSpaceDE w:val="0"/>
        <w:autoSpaceDN w:val="0"/>
        <w:adjustRightInd w:val="0"/>
        <w:spacing w:after="0" w:line="240" w:lineRule="auto"/>
        <w:rPr>
          <w:rFonts w:ascii="Times New Roman" w:eastAsia="Times New Roman" w:hAnsi="Times New Roman" w:cs="Times New Roman"/>
          <w:sz w:val="24"/>
          <w:szCs w:val="24"/>
          <w:lang w:eastAsia="ru-RU"/>
        </w:rPr>
      </w:pPr>
    </w:p>
    <w:p w:rsidR="00B64D0F" w:rsidRPr="00B64D0F" w:rsidRDefault="00B64D0F" w:rsidP="00B64D0F">
      <w:pPr>
        <w:tabs>
          <w:tab w:val="left" w:pos="0"/>
        </w:tabs>
        <w:autoSpaceDE w:val="0"/>
        <w:autoSpaceDN w:val="0"/>
        <w:adjustRightInd w:val="0"/>
        <w:spacing w:after="0" w:line="240" w:lineRule="auto"/>
        <w:rPr>
          <w:rFonts w:ascii="Times New Roman" w:eastAsia="Times New Roman" w:hAnsi="Times New Roman" w:cs="Times New Roman"/>
          <w:sz w:val="24"/>
          <w:szCs w:val="24"/>
          <w:lang w:eastAsia="ru-RU"/>
        </w:rPr>
      </w:pPr>
    </w:p>
    <w:p w:rsidR="00B64D0F" w:rsidRPr="00B64D0F" w:rsidRDefault="00B64D0F" w:rsidP="00B64D0F">
      <w:pPr>
        <w:tabs>
          <w:tab w:val="left" w:pos="0"/>
        </w:tabs>
        <w:autoSpaceDE w:val="0"/>
        <w:autoSpaceDN w:val="0"/>
        <w:adjustRightInd w:val="0"/>
        <w:spacing w:after="0" w:line="240" w:lineRule="auto"/>
        <w:rPr>
          <w:rFonts w:ascii="Times New Roman" w:eastAsia="Times New Roman" w:hAnsi="Times New Roman" w:cs="Times New Roman"/>
          <w:sz w:val="24"/>
          <w:szCs w:val="24"/>
          <w:lang w:eastAsia="ru-RU"/>
        </w:rPr>
      </w:pPr>
    </w:p>
    <w:p w:rsidR="00B64D0F" w:rsidRPr="00B64D0F" w:rsidRDefault="00B64D0F" w:rsidP="00B64D0F">
      <w:pPr>
        <w:tabs>
          <w:tab w:val="left" w:pos="0"/>
        </w:tabs>
        <w:autoSpaceDE w:val="0"/>
        <w:autoSpaceDN w:val="0"/>
        <w:adjustRightInd w:val="0"/>
        <w:spacing w:after="0" w:line="240" w:lineRule="auto"/>
        <w:rPr>
          <w:rFonts w:ascii="Times New Roman" w:eastAsia="Times New Roman" w:hAnsi="Times New Roman" w:cs="Times New Roman"/>
          <w:sz w:val="24"/>
          <w:szCs w:val="24"/>
          <w:lang w:eastAsia="ru-RU"/>
        </w:rPr>
      </w:pPr>
    </w:p>
    <w:p w:rsidR="00B64D0F" w:rsidRPr="00B64D0F" w:rsidRDefault="00B64D0F" w:rsidP="00B64D0F">
      <w:pPr>
        <w:tabs>
          <w:tab w:val="left" w:pos="0"/>
        </w:tabs>
        <w:autoSpaceDE w:val="0"/>
        <w:autoSpaceDN w:val="0"/>
        <w:adjustRightInd w:val="0"/>
        <w:spacing w:after="0" w:line="240" w:lineRule="auto"/>
        <w:rPr>
          <w:rFonts w:ascii="Times New Roman" w:eastAsia="Times New Roman" w:hAnsi="Times New Roman" w:cs="Times New Roman"/>
          <w:sz w:val="24"/>
          <w:szCs w:val="24"/>
          <w:lang w:eastAsia="ru-RU"/>
        </w:rPr>
      </w:pPr>
    </w:p>
    <w:p w:rsidR="00B64D0F" w:rsidRPr="00B64D0F" w:rsidRDefault="00B64D0F" w:rsidP="00B64D0F">
      <w:pPr>
        <w:tabs>
          <w:tab w:val="left" w:pos="0"/>
        </w:tabs>
        <w:autoSpaceDE w:val="0"/>
        <w:autoSpaceDN w:val="0"/>
        <w:adjustRightInd w:val="0"/>
        <w:spacing w:after="0" w:line="240" w:lineRule="auto"/>
        <w:rPr>
          <w:rFonts w:ascii="Times New Roman" w:eastAsia="Times New Roman" w:hAnsi="Times New Roman" w:cs="Times New Roman"/>
          <w:sz w:val="24"/>
          <w:szCs w:val="24"/>
          <w:lang w:eastAsia="ru-RU"/>
        </w:rPr>
      </w:pPr>
    </w:p>
    <w:p w:rsidR="00B64D0F" w:rsidRPr="00B64D0F" w:rsidRDefault="00B64D0F" w:rsidP="00B64D0F">
      <w:pPr>
        <w:tabs>
          <w:tab w:val="left" w:pos="0"/>
        </w:tabs>
        <w:autoSpaceDE w:val="0"/>
        <w:autoSpaceDN w:val="0"/>
        <w:adjustRightInd w:val="0"/>
        <w:spacing w:after="0" w:line="240" w:lineRule="auto"/>
        <w:rPr>
          <w:rFonts w:ascii="Times New Roman" w:eastAsia="Times New Roman" w:hAnsi="Times New Roman" w:cs="Times New Roman"/>
          <w:sz w:val="24"/>
          <w:szCs w:val="24"/>
          <w:lang w:eastAsia="ru-RU"/>
        </w:rPr>
      </w:pPr>
    </w:p>
    <w:p w:rsidR="00B64D0F" w:rsidRPr="00B64D0F" w:rsidRDefault="00B64D0F" w:rsidP="00B64D0F">
      <w:pPr>
        <w:tabs>
          <w:tab w:val="left" w:pos="0"/>
        </w:tabs>
        <w:autoSpaceDE w:val="0"/>
        <w:autoSpaceDN w:val="0"/>
        <w:adjustRightInd w:val="0"/>
        <w:spacing w:after="0" w:line="240" w:lineRule="auto"/>
        <w:rPr>
          <w:rFonts w:ascii="Times New Roman" w:eastAsia="Times New Roman" w:hAnsi="Times New Roman" w:cs="Times New Roman"/>
          <w:sz w:val="24"/>
          <w:szCs w:val="24"/>
          <w:lang w:eastAsia="ru-RU"/>
        </w:rPr>
      </w:pPr>
    </w:p>
    <w:p w:rsidR="00B64D0F" w:rsidRPr="00B64D0F" w:rsidRDefault="00B64D0F" w:rsidP="00B64D0F">
      <w:pPr>
        <w:tabs>
          <w:tab w:val="left" w:pos="0"/>
        </w:tabs>
        <w:autoSpaceDE w:val="0"/>
        <w:autoSpaceDN w:val="0"/>
        <w:adjustRightInd w:val="0"/>
        <w:spacing w:after="0" w:line="240" w:lineRule="auto"/>
        <w:rPr>
          <w:rFonts w:ascii="Times New Roman" w:eastAsia="Times New Roman" w:hAnsi="Times New Roman" w:cs="Times New Roman"/>
          <w:sz w:val="24"/>
          <w:szCs w:val="24"/>
          <w:lang w:eastAsia="ru-RU"/>
        </w:rPr>
      </w:pPr>
    </w:p>
    <w:p w:rsidR="00B64D0F" w:rsidRPr="00B64D0F" w:rsidRDefault="00B64D0F" w:rsidP="00CF17DA">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p>
    <w:p w:rsidR="00B64D0F" w:rsidRDefault="00B64D0F" w:rsidP="00B64D0F">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p>
    <w:p w:rsidR="00CF17DA" w:rsidRDefault="00CF17DA" w:rsidP="00B64D0F">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p>
    <w:p w:rsidR="00CF17DA" w:rsidRDefault="00CF17DA" w:rsidP="00B64D0F">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p>
    <w:p w:rsidR="00CF17DA" w:rsidRDefault="00CF17DA" w:rsidP="00B64D0F">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p>
    <w:p w:rsidR="00CF17DA" w:rsidRDefault="00CF17DA" w:rsidP="00B64D0F">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p>
    <w:p w:rsidR="00CF17DA" w:rsidRDefault="00CF17DA" w:rsidP="00B64D0F">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p>
    <w:p w:rsidR="00CF17DA" w:rsidRPr="00B64D0F" w:rsidRDefault="00CF17DA" w:rsidP="00B64D0F">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p>
    <w:p w:rsidR="00B64D0F" w:rsidRPr="00B64D0F" w:rsidRDefault="00B64D0F" w:rsidP="00B64D0F">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bookmarkStart w:id="0" w:name="_GoBack"/>
    </w:p>
    <w:bookmarkEnd w:id="0"/>
    <w:p w:rsidR="00B64D0F" w:rsidRPr="00B64D0F" w:rsidRDefault="00B64D0F" w:rsidP="00B64D0F">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p>
    <w:p w:rsidR="00B64D0F" w:rsidRPr="00B64D0F" w:rsidRDefault="00B64D0F" w:rsidP="00B64D0F">
      <w:pPr>
        <w:shd w:val="clear" w:color="auto" w:fill="FFFFFF"/>
        <w:spacing w:after="0" w:line="240" w:lineRule="auto"/>
        <w:jc w:val="center"/>
        <w:rPr>
          <w:rFonts w:ascii="Times New Roman" w:eastAsia="Times New Roman" w:hAnsi="Times New Roman" w:cs="Times New Roman"/>
          <w:color w:val="000000"/>
          <w:sz w:val="24"/>
          <w:szCs w:val="24"/>
          <w:u w:val="single"/>
          <w:lang w:eastAsia="ru-RU"/>
        </w:rPr>
      </w:pPr>
      <w:r w:rsidRPr="00B64D0F">
        <w:rPr>
          <w:rFonts w:ascii="Times New Roman" w:eastAsia="Times New Roman" w:hAnsi="Times New Roman" w:cs="Times New Roman"/>
          <w:b/>
          <w:bCs/>
          <w:color w:val="000000"/>
          <w:sz w:val="24"/>
          <w:szCs w:val="24"/>
          <w:u w:val="single"/>
          <w:lang w:eastAsia="ru-RU"/>
        </w:rPr>
        <w:t>УЧЕБНО-МЕТОДИЧЕСКОЕ ОБЕСПЕЧЕНИЕ</w:t>
      </w:r>
    </w:p>
    <w:p w:rsidR="00B64D0F" w:rsidRPr="00B64D0F" w:rsidRDefault="00B64D0F" w:rsidP="00B64D0F">
      <w:pPr>
        <w:shd w:val="clear" w:color="auto" w:fill="FFFFFF"/>
        <w:spacing w:after="0" w:line="240" w:lineRule="auto"/>
        <w:jc w:val="center"/>
        <w:rPr>
          <w:rFonts w:ascii="Times New Roman" w:eastAsia="Times New Roman" w:hAnsi="Times New Roman" w:cs="Times New Roman"/>
          <w:i/>
          <w:color w:val="000000"/>
          <w:sz w:val="28"/>
          <w:szCs w:val="28"/>
          <w:lang w:eastAsia="ru-RU"/>
        </w:rPr>
      </w:pPr>
      <w:r w:rsidRPr="00B64D0F">
        <w:rPr>
          <w:rFonts w:ascii="Times New Roman" w:eastAsia="Times New Roman" w:hAnsi="Times New Roman" w:cs="Times New Roman"/>
          <w:b/>
          <w:bCs/>
          <w:i/>
          <w:color w:val="000000"/>
          <w:sz w:val="24"/>
          <w:szCs w:val="24"/>
          <w:lang w:eastAsia="ru-RU"/>
        </w:rPr>
        <w:t xml:space="preserve">ВНЕУРОЧНОГО КУРСА </w:t>
      </w:r>
      <w:r w:rsidRPr="00B64D0F">
        <w:rPr>
          <w:rFonts w:ascii="Times New Roman" w:eastAsia="Times New Roman" w:hAnsi="Times New Roman" w:cs="Times New Roman"/>
          <w:i/>
          <w:sz w:val="28"/>
          <w:szCs w:val="28"/>
          <w:lang w:eastAsia="ru-RU"/>
        </w:rPr>
        <w:t xml:space="preserve">«Занимательная грамматика» </w:t>
      </w:r>
      <w:r w:rsidRPr="00B64D0F">
        <w:rPr>
          <w:rFonts w:ascii="Times New Roman" w:eastAsia="Times New Roman" w:hAnsi="Times New Roman" w:cs="Times New Roman"/>
          <w:i/>
          <w:color w:val="000000"/>
          <w:sz w:val="28"/>
          <w:szCs w:val="28"/>
          <w:lang w:eastAsia="ru-RU"/>
        </w:rPr>
        <w:t xml:space="preserve"> </w:t>
      </w:r>
    </w:p>
    <w:p w:rsidR="00B64D0F" w:rsidRPr="00B64D0F" w:rsidRDefault="00B64D0F" w:rsidP="00B64D0F">
      <w:pPr>
        <w:shd w:val="clear" w:color="auto" w:fill="FFFFFF"/>
        <w:spacing w:after="0" w:line="240" w:lineRule="auto"/>
        <w:rPr>
          <w:rFonts w:ascii="Times New Roman" w:eastAsia="Times New Roman" w:hAnsi="Times New Roman" w:cs="Times New Roman"/>
          <w:b/>
          <w:bCs/>
          <w:color w:val="000000"/>
          <w:sz w:val="24"/>
          <w:szCs w:val="24"/>
          <w:lang w:eastAsia="ru-RU"/>
        </w:rPr>
      </w:pPr>
      <w:r w:rsidRPr="00B64D0F">
        <w:rPr>
          <w:rFonts w:ascii="Times New Roman" w:eastAsia="Times New Roman" w:hAnsi="Times New Roman" w:cs="Times New Roman"/>
          <w:b/>
          <w:bCs/>
          <w:color w:val="000000"/>
          <w:sz w:val="24"/>
          <w:szCs w:val="24"/>
          <w:lang w:eastAsia="ru-RU"/>
        </w:rPr>
        <w:t>Нормативные документы</w:t>
      </w:r>
    </w:p>
    <w:p w:rsidR="00B64D0F" w:rsidRPr="00B64D0F" w:rsidRDefault="00B64D0F" w:rsidP="00B64D0F">
      <w:pPr>
        <w:shd w:val="clear" w:color="auto" w:fill="FFFFFF"/>
        <w:spacing w:after="0" w:line="240" w:lineRule="auto"/>
        <w:rPr>
          <w:rFonts w:ascii="Times New Roman" w:eastAsia="Times New Roman" w:hAnsi="Times New Roman" w:cs="Times New Roman"/>
          <w:color w:val="000000"/>
          <w:sz w:val="24"/>
          <w:szCs w:val="24"/>
          <w:lang w:eastAsia="ru-RU"/>
        </w:rPr>
      </w:pPr>
    </w:p>
    <w:p w:rsidR="00B64D0F" w:rsidRPr="00B64D0F" w:rsidRDefault="00B64D0F" w:rsidP="00B64D0F">
      <w:pPr>
        <w:widowControl w:val="0"/>
        <w:numPr>
          <w:ilvl w:val="0"/>
          <w:numId w:val="13"/>
        </w:numPr>
        <w:shd w:val="clear" w:color="auto" w:fill="FFFFFF"/>
        <w:autoSpaceDE w:val="0"/>
        <w:autoSpaceDN w:val="0"/>
        <w:adjustRightInd w:val="0"/>
        <w:spacing w:after="0" w:line="240" w:lineRule="auto"/>
        <w:ind w:firstLine="900"/>
        <w:jc w:val="both"/>
        <w:rPr>
          <w:rFonts w:ascii="Times New Roman" w:eastAsia="Times New Roman" w:hAnsi="Times New Roman" w:cs="Times New Roman"/>
          <w:color w:val="000000"/>
          <w:sz w:val="24"/>
          <w:szCs w:val="24"/>
          <w:lang w:eastAsia="ru-RU"/>
        </w:rPr>
      </w:pPr>
      <w:r w:rsidRPr="00B64D0F">
        <w:rPr>
          <w:rFonts w:ascii="Times New Roman" w:eastAsia="Times New Roman" w:hAnsi="Times New Roman" w:cs="Times New Roman"/>
          <w:color w:val="000000"/>
          <w:sz w:val="24"/>
          <w:szCs w:val="24"/>
          <w:lang w:eastAsia="ru-RU"/>
        </w:rPr>
        <w:t>Федеральный закон Российской Федерации от 29 декабря 2012 г. N 273-ФЗ "Об образовании в Российской Федерации" (</w:t>
      </w:r>
      <w:proofErr w:type="spellStart"/>
      <w:r w:rsidRPr="00B64D0F">
        <w:rPr>
          <w:rFonts w:ascii="Times New Roman" w:eastAsia="Times New Roman" w:hAnsi="Times New Roman" w:cs="Times New Roman"/>
          <w:color w:val="000000"/>
          <w:sz w:val="24"/>
          <w:szCs w:val="24"/>
          <w:lang w:eastAsia="ru-RU"/>
        </w:rPr>
        <w:t>сизм</w:t>
      </w:r>
      <w:proofErr w:type="spellEnd"/>
      <w:r w:rsidRPr="00B64D0F">
        <w:rPr>
          <w:rFonts w:ascii="Times New Roman" w:eastAsia="Times New Roman" w:hAnsi="Times New Roman" w:cs="Times New Roman"/>
          <w:color w:val="000000"/>
          <w:sz w:val="24"/>
          <w:szCs w:val="24"/>
          <w:lang w:eastAsia="ru-RU"/>
        </w:rPr>
        <w:t>. 2015-2016 гг.). – [Электронный ресурс]. URL: </w:t>
      </w:r>
      <w:hyperlink r:id="rId7" w:history="1">
        <w:r w:rsidRPr="00B64D0F">
          <w:rPr>
            <w:rFonts w:ascii="Times New Roman" w:eastAsia="Times New Roman" w:hAnsi="Times New Roman" w:cs="Times New Roman"/>
            <w:color w:val="0000FF"/>
            <w:sz w:val="24"/>
            <w:szCs w:val="24"/>
            <w:u w:val="single"/>
            <w:lang w:eastAsia="ru-RU"/>
          </w:rPr>
          <w:t>http://zakon-ob-obrazovanii.ru</w:t>
        </w:r>
      </w:hyperlink>
      <w:r w:rsidRPr="00B64D0F">
        <w:rPr>
          <w:rFonts w:ascii="Times New Roman" w:eastAsia="Times New Roman" w:hAnsi="Times New Roman" w:cs="Times New Roman"/>
          <w:color w:val="0000FF"/>
          <w:sz w:val="24"/>
          <w:szCs w:val="24"/>
          <w:u w:val="single"/>
          <w:lang w:eastAsia="ru-RU"/>
        </w:rPr>
        <w:t xml:space="preserve"> </w:t>
      </w:r>
    </w:p>
    <w:p w:rsidR="00B64D0F" w:rsidRPr="00B64D0F" w:rsidRDefault="00B64D0F" w:rsidP="00B64D0F">
      <w:pPr>
        <w:widowControl w:val="0"/>
        <w:numPr>
          <w:ilvl w:val="0"/>
          <w:numId w:val="13"/>
        </w:numPr>
        <w:shd w:val="clear" w:color="auto" w:fill="FFFFFF"/>
        <w:autoSpaceDE w:val="0"/>
        <w:autoSpaceDN w:val="0"/>
        <w:adjustRightInd w:val="0"/>
        <w:spacing w:after="0" w:line="240" w:lineRule="auto"/>
        <w:ind w:firstLine="900"/>
        <w:jc w:val="both"/>
        <w:rPr>
          <w:rFonts w:ascii="Times New Roman" w:eastAsia="Times New Roman" w:hAnsi="Times New Roman" w:cs="Times New Roman"/>
          <w:color w:val="000000"/>
          <w:sz w:val="24"/>
          <w:szCs w:val="24"/>
          <w:lang w:eastAsia="ru-RU"/>
        </w:rPr>
      </w:pPr>
      <w:r w:rsidRPr="00B64D0F">
        <w:rPr>
          <w:rFonts w:ascii="Times New Roman" w:eastAsia="Times New Roman" w:hAnsi="Times New Roman" w:cs="Times New Roman"/>
          <w:color w:val="000000"/>
          <w:sz w:val="24"/>
          <w:szCs w:val="24"/>
          <w:lang w:eastAsia="ru-RU"/>
        </w:rPr>
        <w:t>Федеральный государственный образовательный стандарт начального общего образования / Мин-во образования и науки</w:t>
      </w:r>
      <w:proofErr w:type="gramStart"/>
      <w:r w:rsidRPr="00B64D0F">
        <w:rPr>
          <w:rFonts w:ascii="Times New Roman" w:eastAsia="Times New Roman" w:hAnsi="Times New Roman" w:cs="Times New Roman"/>
          <w:color w:val="000000"/>
          <w:sz w:val="24"/>
          <w:szCs w:val="24"/>
          <w:lang w:eastAsia="ru-RU"/>
        </w:rPr>
        <w:t xml:space="preserve"> Р</w:t>
      </w:r>
      <w:proofErr w:type="gramEnd"/>
      <w:r w:rsidRPr="00B64D0F">
        <w:rPr>
          <w:rFonts w:ascii="Times New Roman" w:eastAsia="Times New Roman" w:hAnsi="Times New Roman" w:cs="Times New Roman"/>
          <w:color w:val="000000"/>
          <w:sz w:val="24"/>
          <w:szCs w:val="24"/>
          <w:lang w:eastAsia="ru-RU"/>
        </w:rPr>
        <w:t>ос. Федерации.  – М.: Просвещение, 2016. –31с.</w:t>
      </w:r>
    </w:p>
    <w:p w:rsidR="00B64D0F" w:rsidRPr="00B64D0F" w:rsidRDefault="00B64D0F" w:rsidP="00B64D0F">
      <w:pPr>
        <w:widowControl w:val="0"/>
        <w:numPr>
          <w:ilvl w:val="0"/>
          <w:numId w:val="13"/>
        </w:numPr>
        <w:shd w:val="clear" w:color="auto" w:fill="FFFFFF"/>
        <w:autoSpaceDE w:val="0"/>
        <w:autoSpaceDN w:val="0"/>
        <w:adjustRightInd w:val="0"/>
        <w:spacing w:after="0" w:line="240" w:lineRule="auto"/>
        <w:ind w:firstLine="900"/>
        <w:jc w:val="both"/>
        <w:rPr>
          <w:rFonts w:ascii="Times New Roman" w:eastAsia="Times New Roman" w:hAnsi="Times New Roman" w:cs="Times New Roman"/>
          <w:color w:val="000000"/>
          <w:sz w:val="24"/>
          <w:szCs w:val="24"/>
          <w:lang w:eastAsia="ru-RU"/>
        </w:rPr>
      </w:pPr>
      <w:r w:rsidRPr="00B64D0F">
        <w:rPr>
          <w:rFonts w:ascii="Times New Roman" w:eastAsia="Times New Roman" w:hAnsi="Times New Roman" w:cs="Times New Roman"/>
          <w:color w:val="000000"/>
          <w:sz w:val="24"/>
          <w:szCs w:val="24"/>
          <w:lang w:eastAsia="ru-RU"/>
        </w:rPr>
        <w:t>Примерные программы по учебным предметам. Начальная школа. В 2 ч. – М.: Просвещение, 2015. – 232с.</w:t>
      </w:r>
    </w:p>
    <w:p w:rsidR="00B64D0F" w:rsidRPr="00B64D0F" w:rsidRDefault="00B64D0F" w:rsidP="00B64D0F">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B64D0F" w:rsidRPr="00B64D0F" w:rsidRDefault="00B64D0F" w:rsidP="00B64D0F">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sidRPr="00B64D0F">
        <w:rPr>
          <w:rFonts w:ascii="Times New Roman" w:eastAsia="Times New Roman" w:hAnsi="Times New Roman" w:cs="Times New Roman"/>
          <w:b/>
          <w:bCs/>
          <w:color w:val="000000"/>
          <w:sz w:val="24"/>
          <w:szCs w:val="24"/>
          <w:lang w:eastAsia="ru-RU"/>
        </w:rPr>
        <w:t>Учебная литература</w:t>
      </w:r>
    </w:p>
    <w:p w:rsidR="00B64D0F" w:rsidRPr="00B64D0F" w:rsidRDefault="00B64D0F" w:rsidP="00B64D0F">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B64D0F" w:rsidRPr="00B64D0F" w:rsidRDefault="00B64D0F" w:rsidP="00B64D0F">
      <w:pPr>
        <w:widowControl w:val="0"/>
        <w:numPr>
          <w:ilvl w:val="0"/>
          <w:numId w:val="16"/>
        </w:numPr>
        <w:shd w:val="clear" w:color="auto" w:fill="FFFFFF"/>
        <w:autoSpaceDE w:val="0"/>
        <w:autoSpaceDN w:val="0"/>
        <w:adjustRightInd w:val="0"/>
        <w:spacing w:after="0" w:line="240" w:lineRule="auto"/>
        <w:contextualSpacing/>
        <w:rPr>
          <w:rFonts w:ascii="Times New Roman" w:eastAsia="Times New Roman" w:hAnsi="Times New Roman" w:cs="Times New Roman"/>
          <w:color w:val="000000"/>
          <w:sz w:val="24"/>
          <w:szCs w:val="24"/>
          <w:lang w:eastAsia="ru-RU"/>
        </w:rPr>
      </w:pPr>
      <w:r w:rsidRPr="00B64D0F">
        <w:rPr>
          <w:rFonts w:ascii="Times New Roman" w:eastAsia="Times New Roman" w:hAnsi="Times New Roman" w:cs="Times New Roman"/>
          <w:color w:val="000000"/>
          <w:sz w:val="24"/>
          <w:szCs w:val="24"/>
          <w:lang w:eastAsia="ru-RU"/>
        </w:rPr>
        <w:t>Волина В. В. Веселая грамматика. М.: Знание, 2014 г.</w:t>
      </w:r>
    </w:p>
    <w:p w:rsidR="00B64D0F" w:rsidRPr="00B64D0F" w:rsidRDefault="00B64D0F" w:rsidP="00B64D0F">
      <w:pPr>
        <w:widowControl w:val="0"/>
        <w:numPr>
          <w:ilvl w:val="0"/>
          <w:numId w:val="16"/>
        </w:numPr>
        <w:shd w:val="clear" w:color="auto" w:fill="FFFFFF"/>
        <w:autoSpaceDE w:val="0"/>
        <w:autoSpaceDN w:val="0"/>
        <w:adjustRightInd w:val="0"/>
        <w:spacing w:after="0" w:line="240" w:lineRule="auto"/>
        <w:contextualSpacing/>
        <w:rPr>
          <w:rFonts w:ascii="Times New Roman" w:eastAsia="Times New Roman" w:hAnsi="Times New Roman" w:cs="Times New Roman"/>
          <w:color w:val="000000"/>
          <w:sz w:val="24"/>
          <w:szCs w:val="24"/>
          <w:lang w:eastAsia="ru-RU"/>
        </w:rPr>
      </w:pPr>
      <w:r w:rsidRPr="00B64D0F">
        <w:rPr>
          <w:rFonts w:ascii="Times New Roman" w:eastAsia="Times New Roman" w:hAnsi="Times New Roman" w:cs="Times New Roman"/>
          <w:color w:val="000000"/>
          <w:sz w:val="24"/>
          <w:szCs w:val="24"/>
          <w:lang w:eastAsia="ru-RU"/>
        </w:rPr>
        <w:t xml:space="preserve">Волина В. В. </w:t>
      </w:r>
      <w:proofErr w:type="gramStart"/>
      <w:r w:rsidRPr="00B64D0F">
        <w:rPr>
          <w:rFonts w:ascii="Times New Roman" w:eastAsia="Times New Roman" w:hAnsi="Times New Roman" w:cs="Times New Roman"/>
          <w:color w:val="000000"/>
          <w:sz w:val="24"/>
          <w:szCs w:val="24"/>
          <w:lang w:eastAsia="ru-RU"/>
        </w:rPr>
        <w:t>Занимательное</w:t>
      </w:r>
      <w:proofErr w:type="gramEnd"/>
      <w:r w:rsidRPr="00B64D0F">
        <w:rPr>
          <w:rFonts w:ascii="Times New Roman" w:eastAsia="Times New Roman" w:hAnsi="Times New Roman" w:cs="Times New Roman"/>
          <w:color w:val="000000"/>
          <w:sz w:val="24"/>
          <w:szCs w:val="24"/>
          <w:lang w:eastAsia="ru-RU"/>
        </w:rPr>
        <w:t xml:space="preserve"> </w:t>
      </w:r>
      <w:proofErr w:type="spellStart"/>
      <w:r w:rsidRPr="00B64D0F">
        <w:rPr>
          <w:rFonts w:ascii="Times New Roman" w:eastAsia="Times New Roman" w:hAnsi="Times New Roman" w:cs="Times New Roman"/>
          <w:color w:val="000000"/>
          <w:sz w:val="24"/>
          <w:szCs w:val="24"/>
          <w:lang w:eastAsia="ru-RU"/>
        </w:rPr>
        <w:t>азбуковедение</w:t>
      </w:r>
      <w:proofErr w:type="spellEnd"/>
      <w:r w:rsidRPr="00B64D0F">
        <w:rPr>
          <w:rFonts w:ascii="Times New Roman" w:eastAsia="Times New Roman" w:hAnsi="Times New Roman" w:cs="Times New Roman"/>
          <w:color w:val="000000"/>
          <w:sz w:val="24"/>
          <w:szCs w:val="24"/>
          <w:lang w:eastAsia="ru-RU"/>
        </w:rPr>
        <w:t>. М.: Просвещение, 2013 г.</w:t>
      </w:r>
    </w:p>
    <w:p w:rsidR="00B64D0F" w:rsidRPr="00B64D0F" w:rsidRDefault="00B64D0F" w:rsidP="00B64D0F">
      <w:pPr>
        <w:widowControl w:val="0"/>
        <w:numPr>
          <w:ilvl w:val="0"/>
          <w:numId w:val="16"/>
        </w:numPr>
        <w:shd w:val="clear" w:color="auto" w:fill="FFFFFF"/>
        <w:autoSpaceDE w:val="0"/>
        <w:autoSpaceDN w:val="0"/>
        <w:adjustRightInd w:val="0"/>
        <w:spacing w:after="0" w:line="240" w:lineRule="auto"/>
        <w:contextualSpacing/>
        <w:rPr>
          <w:rFonts w:ascii="Times New Roman" w:eastAsia="Times New Roman" w:hAnsi="Times New Roman" w:cs="Times New Roman"/>
          <w:color w:val="000000"/>
          <w:sz w:val="24"/>
          <w:szCs w:val="24"/>
          <w:lang w:eastAsia="ru-RU"/>
        </w:rPr>
      </w:pPr>
      <w:r w:rsidRPr="00B64D0F">
        <w:rPr>
          <w:rFonts w:ascii="Times New Roman" w:eastAsia="Times New Roman" w:hAnsi="Times New Roman" w:cs="Times New Roman"/>
          <w:color w:val="000000"/>
          <w:sz w:val="24"/>
          <w:szCs w:val="24"/>
          <w:lang w:eastAsia="ru-RU"/>
        </w:rPr>
        <w:t xml:space="preserve">Исаева Н. А. Русский язык 4 класс Рабочая тетрадь М: </w:t>
      </w:r>
      <w:proofErr w:type="spellStart"/>
      <w:r w:rsidRPr="00B64D0F">
        <w:rPr>
          <w:rFonts w:ascii="Times New Roman" w:eastAsia="Times New Roman" w:hAnsi="Times New Roman" w:cs="Times New Roman"/>
          <w:color w:val="000000"/>
          <w:sz w:val="24"/>
          <w:szCs w:val="24"/>
          <w:lang w:eastAsia="ru-RU"/>
        </w:rPr>
        <w:t>Баласс</w:t>
      </w:r>
      <w:proofErr w:type="spellEnd"/>
      <w:r w:rsidRPr="00B64D0F">
        <w:rPr>
          <w:rFonts w:ascii="Times New Roman" w:eastAsia="Times New Roman" w:hAnsi="Times New Roman" w:cs="Times New Roman"/>
          <w:color w:val="000000"/>
          <w:sz w:val="24"/>
          <w:szCs w:val="24"/>
          <w:lang w:eastAsia="ru-RU"/>
        </w:rPr>
        <w:t>, Школьник 2016.-80с.</w:t>
      </w:r>
    </w:p>
    <w:p w:rsidR="00B64D0F" w:rsidRPr="00B64D0F" w:rsidRDefault="00B64D0F" w:rsidP="00B64D0F">
      <w:pPr>
        <w:widowControl w:val="0"/>
        <w:numPr>
          <w:ilvl w:val="0"/>
          <w:numId w:val="16"/>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B64D0F">
        <w:rPr>
          <w:rFonts w:ascii="Times New Roman" w:eastAsia="Times New Roman" w:hAnsi="Times New Roman" w:cs="Times New Roman"/>
          <w:color w:val="000000"/>
          <w:sz w:val="24"/>
          <w:szCs w:val="24"/>
          <w:lang w:eastAsia="ru-RU"/>
        </w:rPr>
        <w:t xml:space="preserve">Комиссарова Л.Ю. Дидактический материал из серии «Свободный ум» под научной редакцией Е. В. </w:t>
      </w:r>
      <w:proofErr w:type="spellStart"/>
      <w:r w:rsidRPr="00B64D0F">
        <w:rPr>
          <w:rFonts w:ascii="Times New Roman" w:eastAsia="Times New Roman" w:hAnsi="Times New Roman" w:cs="Times New Roman"/>
          <w:color w:val="000000"/>
          <w:sz w:val="24"/>
          <w:szCs w:val="24"/>
          <w:lang w:eastAsia="ru-RU"/>
        </w:rPr>
        <w:t>Бунеевой</w:t>
      </w:r>
      <w:proofErr w:type="spellEnd"/>
      <w:r w:rsidRPr="00B64D0F">
        <w:rPr>
          <w:rFonts w:ascii="Times New Roman" w:eastAsia="Times New Roman" w:hAnsi="Times New Roman" w:cs="Times New Roman"/>
          <w:color w:val="000000"/>
          <w:sz w:val="24"/>
          <w:szCs w:val="24"/>
          <w:lang w:eastAsia="ru-RU"/>
        </w:rPr>
        <w:t xml:space="preserve">.- М.: </w:t>
      </w:r>
      <w:proofErr w:type="spellStart"/>
      <w:r w:rsidRPr="00B64D0F">
        <w:rPr>
          <w:rFonts w:ascii="Times New Roman" w:eastAsia="Times New Roman" w:hAnsi="Times New Roman" w:cs="Times New Roman"/>
          <w:color w:val="000000"/>
          <w:sz w:val="24"/>
          <w:szCs w:val="24"/>
          <w:lang w:eastAsia="ru-RU"/>
        </w:rPr>
        <w:t>Баласс</w:t>
      </w:r>
      <w:proofErr w:type="spellEnd"/>
      <w:r w:rsidRPr="00B64D0F">
        <w:rPr>
          <w:rFonts w:ascii="Times New Roman" w:eastAsia="Times New Roman" w:hAnsi="Times New Roman" w:cs="Times New Roman"/>
          <w:color w:val="000000"/>
          <w:sz w:val="24"/>
          <w:szCs w:val="24"/>
          <w:lang w:eastAsia="ru-RU"/>
        </w:rPr>
        <w:t xml:space="preserve"> Издательство Школьный дом, 2016. -  96с.</w:t>
      </w:r>
    </w:p>
    <w:p w:rsidR="00B64D0F" w:rsidRPr="00B64D0F" w:rsidRDefault="00B64D0F" w:rsidP="00B64D0F">
      <w:pPr>
        <w:tabs>
          <w:tab w:val="left" w:pos="0"/>
        </w:tabs>
        <w:autoSpaceDE w:val="0"/>
        <w:autoSpaceDN w:val="0"/>
        <w:adjustRightInd w:val="0"/>
        <w:spacing w:after="0" w:line="240" w:lineRule="auto"/>
        <w:rPr>
          <w:rFonts w:ascii="Times New Roman" w:eastAsia="Times New Roman" w:hAnsi="Times New Roman" w:cs="Times New Roman"/>
          <w:b/>
          <w:sz w:val="24"/>
          <w:szCs w:val="24"/>
          <w:lang w:eastAsia="ru-RU"/>
        </w:rPr>
      </w:pPr>
    </w:p>
    <w:p w:rsidR="00B64D0F" w:rsidRPr="00B64D0F" w:rsidRDefault="00B64D0F" w:rsidP="00B64D0F">
      <w:pPr>
        <w:tabs>
          <w:tab w:val="left" w:pos="0"/>
        </w:tabs>
        <w:autoSpaceDE w:val="0"/>
        <w:autoSpaceDN w:val="0"/>
        <w:adjustRightInd w:val="0"/>
        <w:spacing w:after="0" w:line="240" w:lineRule="auto"/>
        <w:rPr>
          <w:rFonts w:ascii="Times New Roman" w:eastAsia="Times New Roman" w:hAnsi="Times New Roman" w:cs="Times New Roman"/>
          <w:b/>
          <w:sz w:val="24"/>
          <w:szCs w:val="24"/>
          <w:lang w:eastAsia="ru-RU"/>
        </w:rPr>
      </w:pPr>
      <w:r w:rsidRPr="00B64D0F">
        <w:rPr>
          <w:rFonts w:ascii="Times New Roman" w:eastAsia="Times New Roman" w:hAnsi="Times New Roman" w:cs="Times New Roman"/>
          <w:b/>
          <w:sz w:val="24"/>
          <w:szCs w:val="24"/>
          <w:lang w:eastAsia="ru-RU"/>
        </w:rPr>
        <w:t>Учебно-методическое обеспечение курса:</w:t>
      </w:r>
    </w:p>
    <w:p w:rsidR="00B64D0F" w:rsidRPr="00B64D0F" w:rsidRDefault="00B64D0F" w:rsidP="00B64D0F">
      <w:pPr>
        <w:tabs>
          <w:tab w:val="left" w:pos="0"/>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B64D0F" w:rsidRPr="00B64D0F" w:rsidRDefault="00B64D0F" w:rsidP="00B64D0F">
      <w:pPr>
        <w:shd w:val="clear" w:color="auto" w:fill="FFFFFF"/>
        <w:spacing w:after="0" w:line="240" w:lineRule="auto"/>
        <w:rPr>
          <w:rFonts w:ascii="Times New Roman" w:eastAsia="Times New Roman" w:hAnsi="Times New Roman" w:cs="Times New Roman"/>
          <w:color w:val="000000"/>
          <w:sz w:val="24"/>
          <w:szCs w:val="24"/>
          <w:lang w:eastAsia="ru-RU"/>
        </w:rPr>
      </w:pPr>
      <w:r w:rsidRPr="00B64D0F">
        <w:rPr>
          <w:rFonts w:ascii="Times New Roman" w:eastAsia="Times New Roman" w:hAnsi="Times New Roman" w:cs="Times New Roman"/>
          <w:color w:val="000000"/>
          <w:sz w:val="24"/>
          <w:szCs w:val="24"/>
          <w:lang w:eastAsia="ru-RU"/>
        </w:rPr>
        <w:t xml:space="preserve">1.Как проектировать универсальные учебные действия в начальной школе: от действия к мысли [Текст]: пособие для учителя / [А.Г. </w:t>
      </w:r>
      <w:proofErr w:type="spellStart"/>
      <w:r w:rsidRPr="00B64D0F">
        <w:rPr>
          <w:rFonts w:ascii="Times New Roman" w:eastAsia="Times New Roman" w:hAnsi="Times New Roman" w:cs="Times New Roman"/>
          <w:color w:val="000000"/>
          <w:sz w:val="24"/>
          <w:szCs w:val="24"/>
          <w:lang w:eastAsia="ru-RU"/>
        </w:rPr>
        <w:t>Асмолов</w:t>
      </w:r>
      <w:proofErr w:type="spellEnd"/>
      <w:r w:rsidRPr="00B64D0F">
        <w:rPr>
          <w:rFonts w:ascii="Times New Roman" w:eastAsia="Times New Roman" w:hAnsi="Times New Roman" w:cs="Times New Roman"/>
          <w:color w:val="000000"/>
          <w:sz w:val="24"/>
          <w:szCs w:val="24"/>
          <w:lang w:eastAsia="ru-RU"/>
        </w:rPr>
        <w:t xml:space="preserve">, Г.В. </w:t>
      </w:r>
      <w:proofErr w:type="spellStart"/>
      <w:r w:rsidRPr="00B64D0F">
        <w:rPr>
          <w:rFonts w:ascii="Times New Roman" w:eastAsia="Times New Roman" w:hAnsi="Times New Roman" w:cs="Times New Roman"/>
          <w:color w:val="000000"/>
          <w:sz w:val="24"/>
          <w:szCs w:val="24"/>
          <w:lang w:eastAsia="ru-RU"/>
        </w:rPr>
        <w:t>Бурменская</w:t>
      </w:r>
      <w:proofErr w:type="spellEnd"/>
      <w:r w:rsidRPr="00B64D0F">
        <w:rPr>
          <w:rFonts w:ascii="Times New Roman" w:eastAsia="Times New Roman" w:hAnsi="Times New Roman" w:cs="Times New Roman"/>
          <w:color w:val="000000"/>
          <w:sz w:val="24"/>
          <w:szCs w:val="24"/>
          <w:lang w:eastAsia="ru-RU"/>
        </w:rPr>
        <w:t xml:space="preserve">, И.А. Володарская и др.]; под ред. А.Г. </w:t>
      </w:r>
      <w:proofErr w:type="spellStart"/>
      <w:r w:rsidRPr="00B64D0F">
        <w:rPr>
          <w:rFonts w:ascii="Times New Roman" w:eastAsia="Times New Roman" w:hAnsi="Times New Roman" w:cs="Times New Roman"/>
          <w:color w:val="000000"/>
          <w:sz w:val="24"/>
          <w:szCs w:val="24"/>
          <w:lang w:eastAsia="ru-RU"/>
        </w:rPr>
        <w:t>Асмолова</w:t>
      </w:r>
      <w:proofErr w:type="spellEnd"/>
      <w:r w:rsidRPr="00B64D0F">
        <w:rPr>
          <w:rFonts w:ascii="Times New Roman" w:eastAsia="Times New Roman" w:hAnsi="Times New Roman" w:cs="Times New Roman"/>
          <w:color w:val="000000"/>
          <w:sz w:val="24"/>
          <w:szCs w:val="24"/>
          <w:lang w:eastAsia="ru-RU"/>
        </w:rPr>
        <w:t>. - М.: Просвещение, 2008.- 151с.</w:t>
      </w:r>
    </w:p>
    <w:p w:rsidR="00B64D0F" w:rsidRPr="00B64D0F" w:rsidRDefault="00B64D0F" w:rsidP="00B64D0F">
      <w:pPr>
        <w:tabs>
          <w:tab w:val="left" w:pos="0"/>
        </w:tabs>
        <w:autoSpaceDE w:val="0"/>
        <w:autoSpaceDN w:val="0"/>
        <w:adjustRightInd w:val="0"/>
        <w:spacing w:after="0" w:line="240" w:lineRule="auto"/>
        <w:rPr>
          <w:rFonts w:ascii="Times New Roman" w:eastAsia="Times New Roman" w:hAnsi="Times New Roman" w:cs="Times New Roman"/>
          <w:sz w:val="24"/>
          <w:szCs w:val="24"/>
          <w:lang w:eastAsia="ru-RU"/>
        </w:rPr>
      </w:pPr>
      <w:r w:rsidRPr="00B64D0F">
        <w:rPr>
          <w:rFonts w:ascii="Times New Roman" w:eastAsia="Times New Roman" w:hAnsi="Times New Roman" w:cs="Times New Roman"/>
          <w:sz w:val="24"/>
          <w:szCs w:val="24"/>
          <w:lang w:eastAsia="ru-RU"/>
        </w:rPr>
        <w:t xml:space="preserve">2.Методическое пособие Л.В. </w:t>
      </w:r>
      <w:proofErr w:type="spellStart"/>
      <w:r w:rsidRPr="00B64D0F">
        <w:rPr>
          <w:rFonts w:ascii="Times New Roman" w:eastAsia="Times New Roman" w:hAnsi="Times New Roman" w:cs="Times New Roman"/>
          <w:sz w:val="24"/>
          <w:szCs w:val="24"/>
          <w:lang w:eastAsia="ru-RU"/>
        </w:rPr>
        <w:t>Мищенкова</w:t>
      </w:r>
      <w:proofErr w:type="spellEnd"/>
      <w:r w:rsidRPr="00B64D0F">
        <w:rPr>
          <w:rFonts w:ascii="Times New Roman" w:eastAsia="Times New Roman" w:hAnsi="Times New Roman" w:cs="Times New Roman"/>
          <w:sz w:val="24"/>
          <w:szCs w:val="24"/>
          <w:lang w:eastAsia="ru-RU"/>
        </w:rPr>
        <w:t xml:space="preserve"> Юным умникам и умницам “Занимательный русский язык” ФГОС Издательство Рост книга 2013 год </w:t>
      </w:r>
    </w:p>
    <w:p w:rsidR="00B64D0F" w:rsidRPr="00B64D0F" w:rsidRDefault="00B64D0F" w:rsidP="00B64D0F">
      <w:pPr>
        <w:shd w:val="clear" w:color="auto" w:fill="FFFFFF"/>
        <w:spacing w:after="0" w:line="240" w:lineRule="auto"/>
        <w:rPr>
          <w:rFonts w:ascii="Times New Roman" w:eastAsia="Times New Roman" w:hAnsi="Times New Roman" w:cs="Times New Roman"/>
          <w:color w:val="000000"/>
          <w:sz w:val="24"/>
          <w:szCs w:val="24"/>
          <w:lang w:eastAsia="ru-RU"/>
        </w:rPr>
      </w:pPr>
      <w:r w:rsidRPr="00B64D0F">
        <w:rPr>
          <w:rFonts w:ascii="Times New Roman" w:eastAsia="Times New Roman" w:hAnsi="Times New Roman" w:cs="Times New Roman"/>
          <w:color w:val="000000"/>
          <w:sz w:val="24"/>
          <w:szCs w:val="24"/>
          <w:lang w:eastAsia="ru-RU"/>
        </w:rPr>
        <w:t>3.Полякова А. В. Творческие учебные задания по русскому языку для учащихся 1-4 классов. Самара. Издательство “Сам Вен”, 2012 г.</w:t>
      </w:r>
    </w:p>
    <w:p w:rsidR="00B11E20" w:rsidRDefault="00B11E20"/>
    <w:p w:rsidR="00B64D0F" w:rsidRDefault="00B64D0F"/>
    <w:p w:rsidR="00B64D0F" w:rsidRDefault="00B64D0F"/>
    <w:sectPr w:rsidR="00B64D0F" w:rsidSect="001C5E8D">
      <w:pgSz w:w="11906" w:h="16838"/>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Serif">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2DA7FB8"/>
    <w:lvl w:ilvl="0">
      <w:numFmt w:val="decimal"/>
      <w:lvlText w:val="*"/>
      <w:lvlJc w:val="left"/>
    </w:lvl>
  </w:abstractNum>
  <w:abstractNum w:abstractNumId="1">
    <w:nsid w:val="02F76A60"/>
    <w:multiLevelType w:val="hybridMultilevel"/>
    <w:tmpl w:val="4844A9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472037"/>
    <w:multiLevelType w:val="multilevel"/>
    <w:tmpl w:val="3236D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083105"/>
    <w:multiLevelType w:val="multilevel"/>
    <w:tmpl w:val="A66CE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1F508D"/>
    <w:multiLevelType w:val="hybridMultilevel"/>
    <w:tmpl w:val="DD827782"/>
    <w:lvl w:ilvl="0" w:tplc="9692C8A8">
      <w:start w:val="1"/>
      <w:numFmt w:val="decimal"/>
      <w:lvlText w:val="%1."/>
      <w:lvlJc w:val="left"/>
      <w:pPr>
        <w:ind w:left="9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9E2ECC"/>
    <w:multiLevelType w:val="multilevel"/>
    <w:tmpl w:val="879A9F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406361"/>
    <w:multiLevelType w:val="hybridMultilevel"/>
    <w:tmpl w:val="B8EE18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31801ED"/>
    <w:multiLevelType w:val="hybridMultilevel"/>
    <w:tmpl w:val="09A679E2"/>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BCC6B71"/>
    <w:multiLevelType w:val="multilevel"/>
    <w:tmpl w:val="38569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C977B8"/>
    <w:multiLevelType w:val="hybridMultilevel"/>
    <w:tmpl w:val="532891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BA44EB9"/>
    <w:multiLevelType w:val="multilevel"/>
    <w:tmpl w:val="C1BA8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92675DE"/>
    <w:multiLevelType w:val="multilevel"/>
    <w:tmpl w:val="366A0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C050FE0"/>
    <w:multiLevelType w:val="hybridMultilevel"/>
    <w:tmpl w:val="74F8E020"/>
    <w:lvl w:ilvl="0" w:tplc="C764C38A">
      <w:numFmt w:val="bullet"/>
      <w:lvlText w:val="-"/>
      <w:lvlJc w:val="left"/>
      <w:pPr>
        <w:ind w:left="672" w:hanging="149"/>
      </w:pPr>
      <w:rPr>
        <w:rFonts w:ascii="Times New Roman" w:eastAsia="Times New Roman" w:hAnsi="Times New Roman" w:cs="Times New Roman" w:hint="default"/>
        <w:w w:val="99"/>
        <w:sz w:val="24"/>
        <w:szCs w:val="24"/>
        <w:lang w:val="ru-RU" w:eastAsia="en-US" w:bidi="ar-SA"/>
      </w:rPr>
    </w:lvl>
    <w:lvl w:ilvl="1" w:tplc="142407E8">
      <w:numFmt w:val="bullet"/>
      <w:lvlText w:val=""/>
      <w:lvlJc w:val="left"/>
      <w:pPr>
        <w:ind w:left="672" w:hanging="428"/>
      </w:pPr>
      <w:rPr>
        <w:rFonts w:ascii="Symbol" w:eastAsia="Symbol" w:hAnsi="Symbol" w:cs="Symbol" w:hint="default"/>
        <w:w w:val="99"/>
        <w:sz w:val="24"/>
        <w:szCs w:val="24"/>
        <w:lang w:val="ru-RU" w:eastAsia="en-US" w:bidi="ar-SA"/>
      </w:rPr>
    </w:lvl>
    <w:lvl w:ilvl="2" w:tplc="AB5A1678">
      <w:numFmt w:val="bullet"/>
      <w:lvlText w:val=""/>
      <w:lvlJc w:val="left"/>
      <w:pPr>
        <w:ind w:left="1959" w:hanging="360"/>
      </w:pPr>
      <w:rPr>
        <w:rFonts w:ascii="Symbol" w:eastAsia="Symbol" w:hAnsi="Symbol" w:cs="Symbol" w:hint="default"/>
        <w:w w:val="99"/>
        <w:sz w:val="24"/>
        <w:szCs w:val="24"/>
        <w:lang w:val="ru-RU" w:eastAsia="en-US" w:bidi="ar-SA"/>
      </w:rPr>
    </w:lvl>
    <w:lvl w:ilvl="3" w:tplc="37D07DC2">
      <w:numFmt w:val="bullet"/>
      <w:lvlText w:val="•"/>
      <w:lvlJc w:val="left"/>
      <w:pPr>
        <w:ind w:left="3880" w:hanging="360"/>
      </w:pPr>
      <w:rPr>
        <w:rFonts w:hint="default"/>
        <w:lang w:val="ru-RU" w:eastAsia="en-US" w:bidi="ar-SA"/>
      </w:rPr>
    </w:lvl>
    <w:lvl w:ilvl="4" w:tplc="E61092B4">
      <w:numFmt w:val="bullet"/>
      <w:lvlText w:val="•"/>
      <w:lvlJc w:val="left"/>
      <w:pPr>
        <w:ind w:left="4840" w:hanging="360"/>
      </w:pPr>
      <w:rPr>
        <w:rFonts w:hint="default"/>
        <w:lang w:val="ru-RU" w:eastAsia="en-US" w:bidi="ar-SA"/>
      </w:rPr>
    </w:lvl>
    <w:lvl w:ilvl="5" w:tplc="7E121202">
      <w:numFmt w:val="bullet"/>
      <w:lvlText w:val="•"/>
      <w:lvlJc w:val="left"/>
      <w:pPr>
        <w:ind w:left="5800" w:hanging="360"/>
      </w:pPr>
      <w:rPr>
        <w:rFonts w:hint="default"/>
        <w:lang w:val="ru-RU" w:eastAsia="en-US" w:bidi="ar-SA"/>
      </w:rPr>
    </w:lvl>
    <w:lvl w:ilvl="6" w:tplc="13C84764">
      <w:numFmt w:val="bullet"/>
      <w:lvlText w:val="•"/>
      <w:lvlJc w:val="left"/>
      <w:pPr>
        <w:ind w:left="6760" w:hanging="360"/>
      </w:pPr>
      <w:rPr>
        <w:rFonts w:hint="default"/>
        <w:lang w:val="ru-RU" w:eastAsia="en-US" w:bidi="ar-SA"/>
      </w:rPr>
    </w:lvl>
    <w:lvl w:ilvl="7" w:tplc="2C447112">
      <w:numFmt w:val="bullet"/>
      <w:lvlText w:val="•"/>
      <w:lvlJc w:val="left"/>
      <w:pPr>
        <w:ind w:left="7720" w:hanging="360"/>
      </w:pPr>
      <w:rPr>
        <w:rFonts w:hint="default"/>
        <w:lang w:val="ru-RU" w:eastAsia="en-US" w:bidi="ar-SA"/>
      </w:rPr>
    </w:lvl>
    <w:lvl w:ilvl="8" w:tplc="3E84CB78">
      <w:numFmt w:val="bullet"/>
      <w:lvlText w:val="•"/>
      <w:lvlJc w:val="left"/>
      <w:pPr>
        <w:ind w:left="8680" w:hanging="360"/>
      </w:pPr>
      <w:rPr>
        <w:rFonts w:hint="default"/>
        <w:lang w:val="ru-RU" w:eastAsia="en-US" w:bidi="ar-SA"/>
      </w:rPr>
    </w:lvl>
  </w:abstractNum>
  <w:abstractNum w:abstractNumId="13">
    <w:nsid w:val="4DD82E91"/>
    <w:multiLevelType w:val="hybridMultilevel"/>
    <w:tmpl w:val="55F88A92"/>
    <w:lvl w:ilvl="0" w:tplc="9692C8A8">
      <w:start w:val="1"/>
      <w:numFmt w:val="decimal"/>
      <w:lvlText w:val="%1."/>
      <w:lvlJc w:val="left"/>
      <w:pPr>
        <w:ind w:left="9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EA712FC"/>
    <w:multiLevelType w:val="hybridMultilevel"/>
    <w:tmpl w:val="E3109A3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
    <w:nsid w:val="50F515F7"/>
    <w:multiLevelType w:val="multilevel"/>
    <w:tmpl w:val="9446C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191703A"/>
    <w:multiLevelType w:val="hybridMultilevel"/>
    <w:tmpl w:val="7CC2954C"/>
    <w:lvl w:ilvl="0" w:tplc="9692C8A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53035FAD"/>
    <w:multiLevelType w:val="hybridMultilevel"/>
    <w:tmpl w:val="670217DE"/>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551267AD"/>
    <w:multiLevelType w:val="multilevel"/>
    <w:tmpl w:val="6C7E8E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6831509"/>
    <w:multiLevelType w:val="hybridMultilevel"/>
    <w:tmpl w:val="7FB49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0171CCA"/>
    <w:multiLevelType w:val="multilevel"/>
    <w:tmpl w:val="54186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16F2B2A"/>
    <w:multiLevelType w:val="hybridMultilevel"/>
    <w:tmpl w:val="CA34A5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1D330A3"/>
    <w:multiLevelType w:val="hybridMultilevel"/>
    <w:tmpl w:val="C1D822AE"/>
    <w:lvl w:ilvl="0" w:tplc="DA4C2524">
      <w:start w:val="1"/>
      <w:numFmt w:val="decimal"/>
      <w:lvlText w:val="%1."/>
      <w:lvlJc w:val="left"/>
      <w:pPr>
        <w:ind w:left="1440" w:hanging="360"/>
      </w:pPr>
      <w:rPr>
        <w:rFonts w:ascii="Times New Roman" w:eastAsia="Times New Roman" w:hAnsi="Times New Roman" w:cs="Times New Roman"/>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nsid w:val="6CE55342"/>
    <w:multiLevelType w:val="hybridMultilevel"/>
    <w:tmpl w:val="DDFE0C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6992E86"/>
    <w:multiLevelType w:val="multilevel"/>
    <w:tmpl w:val="1E0C3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DC7220A"/>
    <w:multiLevelType w:val="multilevel"/>
    <w:tmpl w:val="23D87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7"/>
  </w:num>
  <w:num w:numId="3">
    <w:abstractNumId w:val="0"/>
    <w:lvlOverride w:ilvl="0">
      <w:lvl w:ilvl="0">
        <w:start w:val="65535"/>
        <w:numFmt w:val="bullet"/>
        <w:lvlText w:val="•"/>
        <w:legacy w:legacy="1" w:legacySpace="0" w:legacyIndent="269"/>
        <w:lvlJc w:val="left"/>
        <w:rPr>
          <w:rFonts w:ascii="Arial" w:hAnsi="Arial" w:cs="Arial" w:hint="default"/>
        </w:rPr>
      </w:lvl>
    </w:lvlOverride>
  </w:num>
  <w:num w:numId="4">
    <w:abstractNumId w:val="14"/>
  </w:num>
  <w:num w:numId="5">
    <w:abstractNumId w:val="1"/>
  </w:num>
  <w:num w:numId="6">
    <w:abstractNumId w:val="16"/>
  </w:num>
  <w:num w:numId="7">
    <w:abstractNumId w:val="3"/>
  </w:num>
  <w:num w:numId="8">
    <w:abstractNumId w:val="4"/>
  </w:num>
  <w:num w:numId="9">
    <w:abstractNumId w:val="22"/>
  </w:num>
  <w:num w:numId="10">
    <w:abstractNumId w:val="24"/>
  </w:num>
  <w:num w:numId="11">
    <w:abstractNumId w:val="20"/>
  </w:num>
  <w:num w:numId="12">
    <w:abstractNumId w:val="18"/>
  </w:num>
  <w:num w:numId="13">
    <w:abstractNumId w:val="25"/>
  </w:num>
  <w:num w:numId="14">
    <w:abstractNumId w:val="11"/>
  </w:num>
  <w:num w:numId="15">
    <w:abstractNumId w:val="2"/>
  </w:num>
  <w:num w:numId="16">
    <w:abstractNumId w:val="13"/>
  </w:num>
  <w:num w:numId="17">
    <w:abstractNumId w:val="8"/>
  </w:num>
  <w:num w:numId="18">
    <w:abstractNumId w:val="10"/>
  </w:num>
  <w:num w:numId="19">
    <w:abstractNumId w:val="15"/>
  </w:num>
  <w:num w:numId="20">
    <w:abstractNumId w:val="5"/>
  </w:num>
  <w:num w:numId="21">
    <w:abstractNumId w:val="9"/>
  </w:num>
  <w:num w:numId="22">
    <w:abstractNumId w:val="6"/>
  </w:num>
  <w:num w:numId="23">
    <w:abstractNumId w:val="23"/>
  </w:num>
  <w:num w:numId="24">
    <w:abstractNumId w:val="21"/>
  </w:num>
  <w:num w:numId="25">
    <w:abstractNumId w:val="19"/>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B81"/>
    <w:rsid w:val="000C2D96"/>
    <w:rsid w:val="000C5C14"/>
    <w:rsid w:val="000F0B81"/>
    <w:rsid w:val="001C5E8D"/>
    <w:rsid w:val="00286F53"/>
    <w:rsid w:val="002B3A34"/>
    <w:rsid w:val="00723FB2"/>
    <w:rsid w:val="007F10BF"/>
    <w:rsid w:val="00A83C71"/>
    <w:rsid w:val="00B11E20"/>
    <w:rsid w:val="00B64D0F"/>
    <w:rsid w:val="00CF17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B3A3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B64D0F"/>
  </w:style>
  <w:style w:type="paragraph" w:styleId="a3">
    <w:name w:val="header"/>
    <w:basedOn w:val="a"/>
    <w:link w:val="a4"/>
    <w:uiPriority w:val="99"/>
    <w:unhideWhenUsed/>
    <w:rsid w:val="00B64D0F"/>
    <w:pPr>
      <w:widowControl w:val="0"/>
      <w:tabs>
        <w:tab w:val="center" w:pos="4677"/>
        <w:tab w:val="right" w:pos="9355"/>
      </w:tabs>
      <w:autoSpaceDE w:val="0"/>
      <w:autoSpaceDN w:val="0"/>
      <w:adjustRightInd w:val="0"/>
      <w:spacing w:after="0" w:line="240" w:lineRule="auto"/>
    </w:pPr>
    <w:rPr>
      <w:rFonts w:ascii="Arial" w:eastAsia="Times New Roman" w:hAnsi="Arial" w:cs="Arial"/>
      <w:sz w:val="20"/>
      <w:szCs w:val="20"/>
      <w:lang w:eastAsia="ru-RU"/>
    </w:rPr>
  </w:style>
  <w:style w:type="character" w:customStyle="1" w:styleId="a4">
    <w:name w:val="Верхний колонтитул Знак"/>
    <w:basedOn w:val="a0"/>
    <w:link w:val="a3"/>
    <w:uiPriority w:val="99"/>
    <w:rsid w:val="00B64D0F"/>
    <w:rPr>
      <w:rFonts w:ascii="Arial" w:eastAsia="Times New Roman" w:hAnsi="Arial" w:cs="Arial"/>
      <w:sz w:val="20"/>
      <w:szCs w:val="20"/>
      <w:lang w:eastAsia="ru-RU"/>
    </w:rPr>
  </w:style>
  <w:style w:type="paragraph" w:styleId="a5">
    <w:name w:val="footer"/>
    <w:basedOn w:val="a"/>
    <w:link w:val="a6"/>
    <w:uiPriority w:val="99"/>
    <w:unhideWhenUsed/>
    <w:rsid w:val="00B64D0F"/>
    <w:pPr>
      <w:widowControl w:val="0"/>
      <w:tabs>
        <w:tab w:val="center" w:pos="4677"/>
        <w:tab w:val="right" w:pos="9355"/>
      </w:tabs>
      <w:autoSpaceDE w:val="0"/>
      <w:autoSpaceDN w:val="0"/>
      <w:adjustRightInd w:val="0"/>
      <w:spacing w:after="0" w:line="240" w:lineRule="auto"/>
    </w:pPr>
    <w:rPr>
      <w:rFonts w:ascii="Arial" w:eastAsia="Times New Roman" w:hAnsi="Arial" w:cs="Arial"/>
      <w:sz w:val="20"/>
      <w:szCs w:val="20"/>
      <w:lang w:eastAsia="ru-RU"/>
    </w:rPr>
  </w:style>
  <w:style w:type="character" w:customStyle="1" w:styleId="a6">
    <w:name w:val="Нижний колонтитул Знак"/>
    <w:basedOn w:val="a0"/>
    <w:link w:val="a5"/>
    <w:uiPriority w:val="99"/>
    <w:rsid w:val="00B64D0F"/>
    <w:rPr>
      <w:rFonts w:ascii="Arial" w:eastAsia="Times New Roman" w:hAnsi="Arial" w:cs="Arial"/>
      <w:sz w:val="20"/>
      <w:szCs w:val="20"/>
      <w:lang w:eastAsia="ru-RU"/>
    </w:rPr>
  </w:style>
  <w:style w:type="paragraph" w:styleId="a7">
    <w:name w:val="List Paragraph"/>
    <w:basedOn w:val="a"/>
    <w:uiPriority w:val="34"/>
    <w:qFormat/>
    <w:rsid w:val="00B64D0F"/>
    <w:pPr>
      <w:widowControl w:val="0"/>
      <w:autoSpaceDE w:val="0"/>
      <w:autoSpaceDN w:val="0"/>
      <w:adjustRightInd w:val="0"/>
      <w:spacing w:after="0" w:line="240" w:lineRule="auto"/>
      <w:ind w:left="720"/>
      <w:contextualSpacing/>
    </w:pPr>
    <w:rPr>
      <w:rFonts w:ascii="Arial" w:eastAsia="Times New Roman" w:hAnsi="Arial" w:cs="Arial"/>
      <w:sz w:val="20"/>
      <w:szCs w:val="20"/>
      <w:lang w:eastAsia="ru-RU"/>
    </w:rPr>
  </w:style>
  <w:style w:type="paragraph" w:customStyle="1" w:styleId="c2">
    <w:name w:val="c2"/>
    <w:basedOn w:val="a"/>
    <w:rsid w:val="00B64D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B64D0F"/>
  </w:style>
  <w:style w:type="character" w:customStyle="1" w:styleId="c10">
    <w:name w:val="c10"/>
    <w:basedOn w:val="a0"/>
    <w:rsid w:val="00B64D0F"/>
  </w:style>
  <w:style w:type="paragraph" w:customStyle="1" w:styleId="c0">
    <w:name w:val="c0"/>
    <w:basedOn w:val="a"/>
    <w:rsid w:val="00B64D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B64D0F"/>
  </w:style>
  <w:style w:type="character" w:customStyle="1" w:styleId="c1">
    <w:name w:val="c1"/>
    <w:basedOn w:val="a0"/>
    <w:rsid w:val="00B64D0F"/>
  </w:style>
  <w:style w:type="paragraph" w:customStyle="1" w:styleId="c16">
    <w:name w:val="c16"/>
    <w:basedOn w:val="a"/>
    <w:rsid w:val="00B64D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
    <w:rsid w:val="00B64D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rmal (Web)"/>
    <w:basedOn w:val="a"/>
    <w:uiPriority w:val="99"/>
    <w:unhideWhenUsed/>
    <w:rsid w:val="00B64D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B64D0F"/>
    <w:rPr>
      <w:b/>
      <w:bCs/>
    </w:rPr>
  </w:style>
  <w:style w:type="paragraph" w:styleId="aa">
    <w:name w:val="Balloon Text"/>
    <w:basedOn w:val="a"/>
    <w:link w:val="ab"/>
    <w:uiPriority w:val="99"/>
    <w:semiHidden/>
    <w:unhideWhenUsed/>
    <w:rsid w:val="00B64D0F"/>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0"/>
    <w:link w:val="aa"/>
    <w:uiPriority w:val="99"/>
    <w:semiHidden/>
    <w:rsid w:val="00B64D0F"/>
    <w:rPr>
      <w:rFonts w:ascii="Tahoma" w:eastAsia="Times New Roman" w:hAnsi="Tahoma" w:cs="Tahoma"/>
      <w:sz w:val="16"/>
      <w:szCs w:val="16"/>
      <w:lang w:eastAsia="ru-RU"/>
    </w:rPr>
  </w:style>
  <w:style w:type="table" w:styleId="ac">
    <w:name w:val="Table Grid"/>
    <w:basedOn w:val="a1"/>
    <w:uiPriority w:val="59"/>
    <w:rsid w:val="00B64D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2B3A34"/>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B3A3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B64D0F"/>
  </w:style>
  <w:style w:type="paragraph" w:styleId="a3">
    <w:name w:val="header"/>
    <w:basedOn w:val="a"/>
    <w:link w:val="a4"/>
    <w:uiPriority w:val="99"/>
    <w:unhideWhenUsed/>
    <w:rsid w:val="00B64D0F"/>
    <w:pPr>
      <w:widowControl w:val="0"/>
      <w:tabs>
        <w:tab w:val="center" w:pos="4677"/>
        <w:tab w:val="right" w:pos="9355"/>
      </w:tabs>
      <w:autoSpaceDE w:val="0"/>
      <w:autoSpaceDN w:val="0"/>
      <w:adjustRightInd w:val="0"/>
      <w:spacing w:after="0" w:line="240" w:lineRule="auto"/>
    </w:pPr>
    <w:rPr>
      <w:rFonts w:ascii="Arial" w:eastAsia="Times New Roman" w:hAnsi="Arial" w:cs="Arial"/>
      <w:sz w:val="20"/>
      <w:szCs w:val="20"/>
      <w:lang w:eastAsia="ru-RU"/>
    </w:rPr>
  </w:style>
  <w:style w:type="character" w:customStyle="1" w:styleId="a4">
    <w:name w:val="Верхний колонтитул Знак"/>
    <w:basedOn w:val="a0"/>
    <w:link w:val="a3"/>
    <w:uiPriority w:val="99"/>
    <w:rsid w:val="00B64D0F"/>
    <w:rPr>
      <w:rFonts w:ascii="Arial" w:eastAsia="Times New Roman" w:hAnsi="Arial" w:cs="Arial"/>
      <w:sz w:val="20"/>
      <w:szCs w:val="20"/>
      <w:lang w:eastAsia="ru-RU"/>
    </w:rPr>
  </w:style>
  <w:style w:type="paragraph" w:styleId="a5">
    <w:name w:val="footer"/>
    <w:basedOn w:val="a"/>
    <w:link w:val="a6"/>
    <w:uiPriority w:val="99"/>
    <w:unhideWhenUsed/>
    <w:rsid w:val="00B64D0F"/>
    <w:pPr>
      <w:widowControl w:val="0"/>
      <w:tabs>
        <w:tab w:val="center" w:pos="4677"/>
        <w:tab w:val="right" w:pos="9355"/>
      </w:tabs>
      <w:autoSpaceDE w:val="0"/>
      <w:autoSpaceDN w:val="0"/>
      <w:adjustRightInd w:val="0"/>
      <w:spacing w:after="0" w:line="240" w:lineRule="auto"/>
    </w:pPr>
    <w:rPr>
      <w:rFonts w:ascii="Arial" w:eastAsia="Times New Roman" w:hAnsi="Arial" w:cs="Arial"/>
      <w:sz w:val="20"/>
      <w:szCs w:val="20"/>
      <w:lang w:eastAsia="ru-RU"/>
    </w:rPr>
  </w:style>
  <w:style w:type="character" w:customStyle="1" w:styleId="a6">
    <w:name w:val="Нижний колонтитул Знак"/>
    <w:basedOn w:val="a0"/>
    <w:link w:val="a5"/>
    <w:uiPriority w:val="99"/>
    <w:rsid w:val="00B64D0F"/>
    <w:rPr>
      <w:rFonts w:ascii="Arial" w:eastAsia="Times New Roman" w:hAnsi="Arial" w:cs="Arial"/>
      <w:sz w:val="20"/>
      <w:szCs w:val="20"/>
      <w:lang w:eastAsia="ru-RU"/>
    </w:rPr>
  </w:style>
  <w:style w:type="paragraph" w:styleId="a7">
    <w:name w:val="List Paragraph"/>
    <w:basedOn w:val="a"/>
    <w:uiPriority w:val="34"/>
    <w:qFormat/>
    <w:rsid w:val="00B64D0F"/>
    <w:pPr>
      <w:widowControl w:val="0"/>
      <w:autoSpaceDE w:val="0"/>
      <w:autoSpaceDN w:val="0"/>
      <w:adjustRightInd w:val="0"/>
      <w:spacing w:after="0" w:line="240" w:lineRule="auto"/>
      <w:ind w:left="720"/>
      <w:contextualSpacing/>
    </w:pPr>
    <w:rPr>
      <w:rFonts w:ascii="Arial" w:eastAsia="Times New Roman" w:hAnsi="Arial" w:cs="Arial"/>
      <w:sz w:val="20"/>
      <w:szCs w:val="20"/>
      <w:lang w:eastAsia="ru-RU"/>
    </w:rPr>
  </w:style>
  <w:style w:type="paragraph" w:customStyle="1" w:styleId="c2">
    <w:name w:val="c2"/>
    <w:basedOn w:val="a"/>
    <w:rsid w:val="00B64D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B64D0F"/>
  </w:style>
  <w:style w:type="character" w:customStyle="1" w:styleId="c10">
    <w:name w:val="c10"/>
    <w:basedOn w:val="a0"/>
    <w:rsid w:val="00B64D0F"/>
  </w:style>
  <w:style w:type="paragraph" w:customStyle="1" w:styleId="c0">
    <w:name w:val="c0"/>
    <w:basedOn w:val="a"/>
    <w:rsid w:val="00B64D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B64D0F"/>
  </w:style>
  <w:style w:type="character" w:customStyle="1" w:styleId="c1">
    <w:name w:val="c1"/>
    <w:basedOn w:val="a0"/>
    <w:rsid w:val="00B64D0F"/>
  </w:style>
  <w:style w:type="paragraph" w:customStyle="1" w:styleId="c16">
    <w:name w:val="c16"/>
    <w:basedOn w:val="a"/>
    <w:rsid w:val="00B64D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
    <w:rsid w:val="00B64D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rmal (Web)"/>
    <w:basedOn w:val="a"/>
    <w:uiPriority w:val="99"/>
    <w:unhideWhenUsed/>
    <w:rsid w:val="00B64D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B64D0F"/>
    <w:rPr>
      <w:b/>
      <w:bCs/>
    </w:rPr>
  </w:style>
  <w:style w:type="paragraph" w:styleId="aa">
    <w:name w:val="Balloon Text"/>
    <w:basedOn w:val="a"/>
    <w:link w:val="ab"/>
    <w:uiPriority w:val="99"/>
    <w:semiHidden/>
    <w:unhideWhenUsed/>
    <w:rsid w:val="00B64D0F"/>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0"/>
    <w:link w:val="aa"/>
    <w:uiPriority w:val="99"/>
    <w:semiHidden/>
    <w:rsid w:val="00B64D0F"/>
    <w:rPr>
      <w:rFonts w:ascii="Tahoma" w:eastAsia="Times New Roman" w:hAnsi="Tahoma" w:cs="Tahoma"/>
      <w:sz w:val="16"/>
      <w:szCs w:val="16"/>
      <w:lang w:eastAsia="ru-RU"/>
    </w:rPr>
  </w:style>
  <w:style w:type="table" w:styleId="ac">
    <w:name w:val="Table Grid"/>
    <w:basedOn w:val="a1"/>
    <w:uiPriority w:val="59"/>
    <w:rsid w:val="00B64D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2B3A34"/>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831885">
      <w:bodyDiv w:val="1"/>
      <w:marLeft w:val="0"/>
      <w:marRight w:val="0"/>
      <w:marTop w:val="0"/>
      <w:marBottom w:val="0"/>
      <w:divBdr>
        <w:top w:val="none" w:sz="0" w:space="0" w:color="auto"/>
        <w:left w:val="none" w:sz="0" w:space="0" w:color="auto"/>
        <w:bottom w:val="none" w:sz="0" w:space="0" w:color="auto"/>
        <w:right w:val="none" w:sz="0" w:space="0" w:color="auto"/>
      </w:divBdr>
      <w:divsChild>
        <w:div w:id="1492986047">
          <w:marLeft w:val="0"/>
          <w:marRight w:val="0"/>
          <w:marTop w:val="0"/>
          <w:marBottom w:val="0"/>
          <w:divBdr>
            <w:top w:val="none" w:sz="0" w:space="0" w:color="auto"/>
            <w:left w:val="none" w:sz="0" w:space="0" w:color="auto"/>
            <w:bottom w:val="none" w:sz="0" w:space="0" w:color="auto"/>
            <w:right w:val="none" w:sz="0" w:space="0" w:color="auto"/>
          </w:divBdr>
        </w:div>
        <w:div w:id="1296062754">
          <w:marLeft w:val="0"/>
          <w:marRight w:val="0"/>
          <w:marTop w:val="0"/>
          <w:marBottom w:val="0"/>
          <w:divBdr>
            <w:top w:val="none" w:sz="0" w:space="0" w:color="auto"/>
            <w:left w:val="none" w:sz="0" w:space="0" w:color="auto"/>
            <w:bottom w:val="none" w:sz="0" w:space="0" w:color="auto"/>
            <w:right w:val="none" w:sz="0" w:space="0" w:color="auto"/>
          </w:divBdr>
        </w:div>
        <w:div w:id="379593054">
          <w:marLeft w:val="0"/>
          <w:marRight w:val="0"/>
          <w:marTop w:val="0"/>
          <w:marBottom w:val="0"/>
          <w:divBdr>
            <w:top w:val="none" w:sz="0" w:space="0" w:color="auto"/>
            <w:left w:val="none" w:sz="0" w:space="0" w:color="auto"/>
            <w:bottom w:val="none" w:sz="0" w:space="0" w:color="auto"/>
            <w:right w:val="none" w:sz="0" w:space="0" w:color="auto"/>
          </w:divBdr>
        </w:div>
        <w:div w:id="614483468">
          <w:marLeft w:val="0"/>
          <w:marRight w:val="0"/>
          <w:marTop w:val="0"/>
          <w:marBottom w:val="0"/>
          <w:divBdr>
            <w:top w:val="none" w:sz="0" w:space="0" w:color="auto"/>
            <w:left w:val="none" w:sz="0" w:space="0" w:color="auto"/>
            <w:bottom w:val="none" w:sz="0" w:space="0" w:color="auto"/>
            <w:right w:val="none" w:sz="0" w:space="0" w:color="auto"/>
          </w:divBdr>
        </w:div>
        <w:div w:id="1177698162">
          <w:marLeft w:val="0"/>
          <w:marRight w:val="0"/>
          <w:marTop w:val="0"/>
          <w:marBottom w:val="0"/>
          <w:divBdr>
            <w:top w:val="none" w:sz="0" w:space="0" w:color="auto"/>
            <w:left w:val="none" w:sz="0" w:space="0" w:color="auto"/>
            <w:bottom w:val="none" w:sz="0" w:space="0" w:color="auto"/>
            <w:right w:val="none" w:sz="0" w:space="0" w:color="auto"/>
          </w:divBdr>
        </w:div>
        <w:div w:id="622423139">
          <w:marLeft w:val="0"/>
          <w:marRight w:val="0"/>
          <w:marTop w:val="0"/>
          <w:marBottom w:val="0"/>
          <w:divBdr>
            <w:top w:val="none" w:sz="0" w:space="0" w:color="auto"/>
            <w:left w:val="none" w:sz="0" w:space="0" w:color="auto"/>
            <w:bottom w:val="none" w:sz="0" w:space="0" w:color="auto"/>
            <w:right w:val="none" w:sz="0" w:space="0" w:color="auto"/>
          </w:divBdr>
        </w:div>
        <w:div w:id="979729005">
          <w:marLeft w:val="0"/>
          <w:marRight w:val="0"/>
          <w:marTop w:val="0"/>
          <w:marBottom w:val="0"/>
          <w:divBdr>
            <w:top w:val="none" w:sz="0" w:space="0" w:color="auto"/>
            <w:left w:val="none" w:sz="0" w:space="0" w:color="auto"/>
            <w:bottom w:val="none" w:sz="0" w:space="0" w:color="auto"/>
            <w:right w:val="none" w:sz="0" w:space="0" w:color="auto"/>
          </w:divBdr>
        </w:div>
        <w:div w:id="1300960640">
          <w:marLeft w:val="0"/>
          <w:marRight w:val="0"/>
          <w:marTop w:val="0"/>
          <w:marBottom w:val="0"/>
          <w:divBdr>
            <w:top w:val="none" w:sz="0" w:space="0" w:color="auto"/>
            <w:left w:val="none" w:sz="0" w:space="0" w:color="auto"/>
            <w:bottom w:val="none" w:sz="0" w:space="0" w:color="auto"/>
            <w:right w:val="none" w:sz="0" w:space="0" w:color="auto"/>
          </w:divBdr>
        </w:div>
        <w:div w:id="1411122615">
          <w:marLeft w:val="0"/>
          <w:marRight w:val="0"/>
          <w:marTop w:val="0"/>
          <w:marBottom w:val="0"/>
          <w:divBdr>
            <w:top w:val="none" w:sz="0" w:space="0" w:color="auto"/>
            <w:left w:val="none" w:sz="0" w:space="0" w:color="auto"/>
            <w:bottom w:val="none" w:sz="0" w:space="0" w:color="auto"/>
            <w:right w:val="none" w:sz="0" w:space="0" w:color="auto"/>
          </w:divBdr>
        </w:div>
        <w:div w:id="982856315">
          <w:marLeft w:val="0"/>
          <w:marRight w:val="0"/>
          <w:marTop w:val="0"/>
          <w:marBottom w:val="0"/>
          <w:divBdr>
            <w:top w:val="none" w:sz="0" w:space="0" w:color="auto"/>
            <w:left w:val="none" w:sz="0" w:space="0" w:color="auto"/>
            <w:bottom w:val="none" w:sz="0" w:space="0" w:color="auto"/>
            <w:right w:val="none" w:sz="0" w:space="0" w:color="auto"/>
          </w:divBdr>
        </w:div>
        <w:div w:id="530651792">
          <w:marLeft w:val="0"/>
          <w:marRight w:val="0"/>
          <w:marTop w:val="0"/>
          <w:marBottom w:val="0"/>
          <w:divBdr>
            <w:top w:val="none" w:sz="0" w:space="0" w:color="auto"/>
            <w:left w:val="none" w:sz="0" w:space="0" w:color="auto"/>
            <w:bottom w:val="none" w:sz="0" w:space="0" w:color="auto"/>
            <w:right w:val="none" w:sz="0" w:space="0" w:color="auto"/>
          </w:divBdr>
        </w:div>
        <w:div w:id="350570634">
          <w:marLeft w:val="0"/>
          <w:marRight w:val="0"/>
          <w:marTop w:val="0"/>
          <w:marBottom w:val="0"/>
          <w:divBdr>
            <w:top w:val="none" w:sz="0" w:space="0" w:color="auto"/>
            <w:left w:val="none" w:sz="0" w:space="0" w:color="auto"/>
            <w:bottom w:val="none" w:sz="0" w:space="0" w:color="auto"/>
            <w:right w:val="none" w:sz="0" w:space="0" w:color="auto"/>
          </w:divBdr>
        </w:div>
        <w:div w:id="2073700587">
          <w:marLeft w:val="0"/>
          <w:marRight w:val="0"/>
          <w:marTop w:val="0"/>
          <w:marBottom w:val="0"/>
          <w:divBdr>
            <w:top w:val="none" w:sz="0" w:space="0" w:color="auto"/>
            <w:left w:val="none" w:sz="0" w:space="0" w:color="auto"/>
            <w:bottom w:val="none" w:sz="0" w:space="0" w:color="auto"/>
            <w:right w:val="none" w:sz="0" w:space="0" w:color="auto"/>
          </w:divBdr>
        </w:div>
        <w:div w:id="1605530225">
          <w:marLeft w:val="0"/>
          <w:marRight w:val="0"/>
          <w:marTop w:val="0"/>
          <w:marBottom w:val="0"/>
          <w:divBdr>
            <w:top w:val="none" w:sz="0" w:space="0" w:color="auto"/>
            <w:left w:val="none" w:sz="0" w:space="0" w:color="auto"/>
            <w:bottom w:val="none" w:sz="0" w:space="0" w:color="auto"/>
            <w:right w:val="none" w:sz="0" w:space="0" w:color="auto"/>
          </w:divBdr>
        </w:div>
        <w:div w:id="110443329">
          <w:marLeft w:val="0"/>
          <w:marRight w:val="0"/>
          <w:marTop w:val="0"/>
          <w:marBottom w:val="0"/>
          <w:divBdr>
            <w:top w:val="none" w:sz="0" w:space="0" w:color="auto"/>
            <w:left w:val="none" w:sz="0" w:space="0" w:color="auto"/>
            <w:bottom w:val="none" w:sz="0" w:space="0" w:color="auto"/>
            <w:right w:val="none" w:sz="0" w:space="0" w:color="auto"/>
          </w:divBdr>
        </w:div>
        <w:div w:id="1251352466">
          <w:marLeft w:val="0"/>
          <w:marRight w:val="0"/>
          <w:marTop w:val="0"/>
          <w:marBottom w:val="0"/>
          <w:divBdr>
            <w:top w:val="none" w:sz="0" w:space="0" w:color="auto"/>
            <w:left w:val="none" w:sz="0" w:space="0" w:color="auto"/>
            <w:bottom w:val="none" w:sz="0" w:space="0" w:color="auto"/>
            <w:right w:val="none" w:sz="0" w:space="0" w:color="auto"/>
          </w:divBdr>
        </w:div>
        <w:div w:id="667488435">
          <w:marLeft w:val="0"/>
          <w:marRight w:val="0"/>
          <w:marTop w:val="0"/>
          <w:marBottom w:val="0"/>
          <w:divBdr>
            <w:top w:val="none" w:sz="0" w:space="0" w:color="auto"/>
            <w:left w:val="none" w:sz="0" w:space="0" w:color="auto"/>
            <w:bottom w:val="none" w:sz="0" w:space="0" w:color="auto"/>
            <w:right w:val="none" w:sz="0" w:space="0" w:color="auto"/>
          </w:divBdr>
        </w:div>
        <w:div w:id="599411408">
          <w:marLeft w:val="0"/>
          <w:marRight w:val="0"/>
          <w:marTop w:val="0"/>
          <w:marBottom w:val="0"/>
          <w:divBdr>
            <w:top w:val="none" w:sz="0" w:space="0" w:color="auto"/>
            <w:left w:val="none" w:sz="0" w:space="0" w:color="auto"/>
            <w:bottom w:val="none" w:sz="0" w:space="0" w:color="auto"/>
            <w:right w:val="none" w:sz="0" w:space="0" w:color="auto"/>
          </w:divBdr>
        </w:div>
        <w:div w:id="790050940">
          <w:marLeft w:val="0"/>
          <w:marRight w:val="0"/>
          <w:marTop w:val="0"/>
          <w:marBottom w:val="0"/>
          <w:divBdr>
            <w:top w:val="none" w:sz="0" w:space="0" w:color="auto"/>
            <w:left w:val="none" w:sz="0" w:space="0" w:color="auto"/>
            <w:bottom w:val="none" w:sz="0" w:space="0" w:color="auto"/>
            <w:right w:val="none" w:sz="0" w:space="0" w:color="auto"/>
          </w:divBdr>
        </w:div>
        <w:div w:id="2093038823">
          <w:marLeft w:val="0"/>
          <w:marRight w:val="0"/>
          <w:marTop w:val="0"/>
          <w:marBottom w:val="0"/>
          <w:divBdr>
            <w:top w:val="none" w:sz="0" w:space="0" w:color="auto"/>
            <w:left w:val="none" w:sz="0" w:space="0" w:color="auto"/>
            <w:bottom w:val="none" w:sz="0" w:space="0" w:color="auto"/>
            <w:right w:val="none" w:sz="0" w:space="0" w:color="auto"/>
          </w:divBdr>
        </w:div>
        <w:div w:id="2005819162">
          <w:marLeft w:val="0"/>
          <w:marRight w:val="0"/>
          <w:marTop w:val="0"/>
          <w:marBottom w:val="0"/>
          <w:divBdr>
            <w:top w:val="none" w:sz="0" w:space="0" w:color="auto"/>
            <w:left w:val="none" w:sz="0" w:space="0" w:color="auto"/>
            <w:bottom w:val="none" w:sz="0" w:space="0" w:color="auto"/>
            <w:right w:val="none" w:sz="0" w:space="0" w:color="auto"/>
          </w:divBdr>
        </w:div>
        <w:div w:id="49308063">
          <w:marLeft w:val="0"/>
          <w:marRight w:val="0"/>
          <w:marTop w:val="0"/>
          <w:marBottom w:val="0"/>
          <w:divBdr>
            <w:top w:val="none" w:sz="0" w:space="0" w:color="auto"/>
            <w:left w:val="none" w:sz="0" w:space="0" w:color="auto"/>
            <w:bottom w:val="none" w:sz="0" w:space="0" w:color="auto"/>
            <w:right w:val="none" w:sz="0" w:space="0" w:color="auto"/>
          </w:divBdr>
        </w:div>
        <w:div w:id="1036277334">
          <w:marLeft w:val="0"/>
          <w:marRight w:val="0"/>
          <w:marTop w:val="0"/>
          <w:marBottom w:val="0"/>
          <w:divBdr>
            <w:top w:val="none" w:sz="0" w:space="0" w:color="auto"/>
            <w:left w:val="none" w:sz="0" w:space="0" w:color="auto"/>
            <w:bottom w:val="none" w:sz="0" w:space="0" w:color="auto"/>
            <w:right w:val="none" w:sz="0" w:space="0" w:color="auto"/>
          </w:divBdr>
        </w:div>
        <w:div w:id="1320423077">
          <w:marLeft w:val="0"/>
          <w:marRight w:val="0"/>
          <w:marTop w:val="0"/>
          <w:marBottom w:val="0"/>
          <w:divBdr>
            <w:top w:val="none" w:sz="0" w:space="0" w:color="auto"/>
            <w:left w:val="none" w:sz="0" w:space="0" w:color="auto"/>
            <w:bottom w:val="none" w:sz="0" w:space="0" w:color="auto"/>
            <w:right w:val="none" w:sz="0" w:space="0" w:color="auto"/>
          </w:divBdr>
        </w:div>
        <w:div w:id="1790582076">
          <w:marLeft w:val="0"/>
          <w:marRight w:val="0"/>
          <w:marTop w:val="0"/>
          <w:marBottom w:val="0"/>
          <w:divBdr>
            <w:top w:val="none" w:sz="0" w:space="0" w:color="auto"/>
            <w:left w:val="none" w:sz="0" w:space="0" w:color="auto"/>
            <w:bottom w:val="none" w:sz="0" w:space="0" w:color="auto"/>
            <w:right w:val="none" w:sz="0" w:space="0" w:color="auto"/>
          </w:divBdr>
        </w:div>
        <w:div w:id="495925054">
          <w:marLeft w:val="0"/>
          <w:marRight w:val="0"/>
          <w:marTop w:val="0"/>
          <w:marBottom w:val="0"/>
          <w:divBdr>
            <w:top w:val="none" w:sz="0" w:space="0" w:color="auto"/>
            <w:left w:val="none" w:sz="0" w:space="0" w:color="auto"/>
            <w:bottom w:val="none" w:sz="0" w:space="0" w:color="auto"/>
            <w:right w:val="none" w:sz="0" w:space="0" w:color="auto"/>
          </w:divBdr>
        </w:div>
        <w:div w:id="1752265588">
          <w:marLeft w:val="0"/>
          <w:marRight w:val="0"/>
          <w:marTop w:val="0"/>
          <w:marBottom w:val="0"/>
          <w:divBdr>
            <w:top w:val="none" w:sz="0" w:space="0" w:color="auto"/>
            <w:left w:val="none" w:sz="0" w:space="0" w:color="auto"/>
            <w:bottom w:val="none" w:sz="0" w:space="0" w:color="auto"/>
            <w:right w:val="none" w:sz="0" w:space="0" w:color="auto"/>
          </w:divBdr>
        </w:div>
        <w:div w:id="1679892348">
          <w:marLeft w:val="0"/>
          <w:marRight w:val="0"/>
          <w:marTop w:val="0"/>
          <w:marBottom w:val="0"/>
          <w:divBdr>
            <w:top w:val="none" w:sz="0" w:space="0" w:color="auto"/>
            <w:left w:val="none" w:sz="0" w:space="0" w:color="auto"/>
            <w:bottom w:val="none" w:sz="0" w:space="0" w:color="auto"/>
            <w:right w:val="none" w:sz="0" w:space="0" w:color="auto"/>
          </w:divBdr>
        </w:div>
        <w:div w:id="1732339096">
          <w:marLeft w:val="0"/>
          <w:marRight w:val="0"/>
          <w:marTop w:val="0"/>
          <w:marBottom w:val="0"/>
          <w:divBdr>
            <w:top w:val="none" w:sz="0" w:space="0" w:color="auto"/>
            <w:left w:val="none" w:sz="0" w:space="0" w:color="auto"/>
            <w:bottom w:val="none" w:sz="0" w:space="0" w:color="auto"/>
            <w:right w:val="none" w:sz="0" w:space="0" w:color="auto"/>
          </w:divBdr>
        </w:div>
        <w:div w:id="599416027">
          <w:marLeft w:val="0"/>
          <w:marRight w:val="0"/>
          <w:marTop w:val="0"/>
          <w:marBottom w:val="0"/>
          <w:divBdr>
            <w:top w:val="none" w:sz="0" w:space="0" w:color="auto"/>
            <w:left w:val="none" w:sz="0" w:space="0" w:color="auto"/>
            <w:bottom w:val="none" w:sz="0" w:space="0" w:color="auto"/>
            <w:right w:val="none" w:sz="0" w:space="0" w:color="auto"/>
          </w:divBdr>
        </w:div>
        <w:div w:id="1437946509">
          <w:marLeft w:val="0"/>
          <w:marRight w:val="0"/>
          <w:marTop w:val="0"/>
          <w:marBottom w:val="0"/>
          <w:divBdr>
            <w:top w:val="none" w:sz="0" w:space="0" w:color="auto"/>
            <w:left w:val="none" w:sz="0" w:space="0" w:color="auto"/>
            <w:bottom w:val="none" w:sz="0" w:space="0" w:color="auto"/>
            <w:right w:val="none" w:sz="0" w:space="0" w:color="auto"/>
          </w:divBdr>
        </w:div>
        <w:div w:id="227107826">
          <w:marLeft w:val="0"/>
          <w:marRight w:val="0"/>
          <w:marTop w:val="0"/>
          <w:marBottom w:val="0"/>
          <w:divBdr>
            <w:top w:val="none" w:sz="0" w:space="0" w:color="auto"/>
            <w:left w:val="none" w:sz="0" w:space="0" w:color="auto"/>
            <w:bottom w:val="none" w:sz="0" w:space="0" w:color="auto"/>
            <w:right w:val="none" w:sz="0" w:space="0" w:color="auto"/>
          </w:divBdr>
        </w:div>
        <w:div w:id="1440295188">
          <w:marLeft w:val="0"/>
          <w:marRight w:val="0"/>
          <w:marTop w:val="0"/>
          <w:marBottom w:val="0"/>
          <w:divBdr>
            <w:top w:val="none" w:sz="0" w:space="0" w:color="auto"/>
            <w:left w:val="none" w:sz="0" w:space="0" w:color="auto"/>
            <w:bottom w:val="none" w:sz="0" w:space="0" w:color="auto"/>
            <w:right w:val="none" w:sz="0" w:space="0" w:color="auto"/>
          </w:divBdr>
        </w:div>
        <w:div w:id="1948855242">
          <w:marLeft w:val="0"/>
          <w:marRight w:val="0"/>
          <w:marTop w:val="0"/>
          <w:marBottom w:val="0"/>
          <w:divBdr>
            <w:top w:val="none" w:sz="0" w:space="0" w:color="auto"/>
            <w:left w:val="none" w:sz="0" w:space="0" w:color="auto"/>
            <w:bottom w:val="none" w:sz="0" w:space="0" w:color="auto"/>
            <w:right w:val="none" w:sz="0" w:space="0" w:color="auto"/>
          </w:divBdr>
        </w:div>
        <w:div w:id="1943686069">
          <w:marLeft w:val="0"/>
          <w:marRight w:val="0"/>
          <w:marTop w:val="0"/>
          <w:marBottom w:val="0"/>
          <w:divBdr>
            <w:top w:val="none" w:sz="0" w:space="0" w:color="auto"/>
            <w:left w:val="none" w:sz="0" w:space="0" w:color="auto"/>
            <w:bottom w:val="none" w:sz="0" w:space="0" w:color="auto"/>
            <w:right w:val="none" w:sz="0" w:space="0" w:color="auto"/>
          </w:divBdr>
        </w:div>
        <w:div w:id="1965499755">
          <w:marLeft w:val="0"/>
          <w:marRight w:val="0"/>
          <w:marTop w:val="0"/>
          <w:marBottom w:val="0"/>
          <w:divBdr>
            <w:top w:val="none" w:sz="0" w:space="0" w:color="auto"/>
            <w:left w:val="none" w:sz="0" w:space="0" w:color="auto"/>
            <w:bottom w:val="none" w:sz="0" w:space="0" w:color="auto"/>
            <w:right w:val="none" w:sz="0" w:space="0" w:color="auto"/>
          </w:divBdr>
        </w:div>
        <w:div w:id="389495971">
          <w:marLeft w:val="0"/>
          <w:marRight w:val="0"/>
          <w:marTop w:val="0"/>
          <w:marBottom w:val="0"/>
          <w:divBdr>
            <w:top w:val="none" w:sz="0" w:space="0" w:color="auto"/>
            <w:left w:val="none" w:sz="0" w:space="0" w:color="auto"/>
            <w:bottom w:val="none" w:sz="0" w:space="0" w:color="auto"/>
            <w:right w:val="none" w:sz="0" w:space="0" w:color="auto"/>
          </w:divBdr>
        </w:div>
        <w:div w:id="1134715854">
          <w:marLeft w:val="0"/>
          <w:marRight w:val="0"/>
          <w:marTop w:val="0"/>
          <w:marBottom w:val="0"/>
          <w:divBdr>
            <w:top w:val="none" w:sz="0" w:space="0" w:color="auto"/>
            <w:left w:val="none" w:sz="0" w:space="0" w:color="auto"/>
            <w:bottom w:val="none" w:sz="0" w:space="0" w:color="auto"/>
            <w:right w:val="none" w:sz="0" w:space="0" w:color="auto"/>
          </w:divBdr>
        </w:div>
        <w:div w:id="2035884018">
          <w:marLeft w:val="0"/>
          <w:marRight w:val="0"/>
          <w:marTop w:val="0"/>
          <w:marBottom w:val="0"/>
          <w:divBdr>
            <w:top w:val="none" w:sz="0" w:space="0" w:color="auto"/>
            <w:left w:val="none" w:sz="0" w:space="0" w:color="auto"/>
            <w:bottom w:val="none" w:sz="0" w:space="0" w:color="auto"/>
            <w:right w:val="none" w:sz="0" w:space="0" w:color="auto"/>
          </w:divBdr>
        </w:div>
        <w:div w:id="259146325">
          <w:marLeft w:val="0"/>
          <w:marRight w:val="0"/>
          <w:marTop w:val="0"/>
          <w:marBottom w:val="0"/>
          <w:divBdr>
            <w:top w:val="none" w:sz="0" w:space="0" w:color="auto"/>
            <w:left w:val="none" w:sz="0" w:space="0" w:color="auto"/>
            <w:bottom w:val="none" w:sz="0" w:space="0" w:color="auto"/>
            <w:right w:val="none" w:sz="0" w:space="0" w:color="auto"/>
          </w:divBdr>
        </w:div>
        <w:div w:id="1160779489">
          <w:marLeft w:val="0"/>
          <w:marRight w:val="0"/>
          <w:marTop w:val="0"/>
          <w:marBottom w:val="0"/>
          <w:divBdr>
            <w:top w:val="none" w:sz="0" w:space="0" w:color="auto"/>
            <w:left w:val="none" w:sz="0" w:space="0" w:color="auto"/>
            <w:bottom w:val="none" w:sz="0" w:space="0" w:color="auto"/>
            <w:right w:val="none" w:sz="0" w:space="0" w:color="auto"/>
          </w:divBdr>
        </w:div>
        <w:div w:id="1019162456">
          <w:marLeft w:val="0"/>
          <w:marRight w:val="0"/>
          <w:marTop w:val="0"/>
          <w:marBottom w:val="0"/>
          <w:divBdr>
            <w:top w:val="none" w:sz="0" w:space="0" w:color="auto"/>
            <w:left w:val="none" w:sz="0" w:space="0" w:color="auto"/>
            <w:bottom w:val="none" w:sz="0" w:space="0" w:color="auto"/>
            <w:right w:val="none" w:sz="0" w:space="0" w:color="auto"/>
          </w:divBdr>
        </w:div>
        <w:div w:id="1483691674">
          <w:marLeft w:val="0"/>
          <w:marRight w:val="0"/>
          <w:marTop w:val="0"/>
          <w:marBottom w:val="0"/>
          <w:divBdr>
            <w:top w:val="none" w:sz="0" w:space="0" w:color="auto"/>
            <w:left w:val="none" w:sz="0" w:space="0" w:color="auto"/>
            <w:bottom w:val="none" w:sz="0" w:space="0" w:color="auto"/>
            <w:right w:val="none" w:sz="0" w:space="0" w:color="auto"/>
          </w:divBdr>
        </w:div>
        <w:div w:id="1855149530">
          <w:marLeft w:val="0"/>
          <w:marRight w:val="0"/>
          <w:marTop w:val="0"/>
          <w:marBottom w:val="0"/>
          <w:divBdr>
            <w:top w:val="none" w:sz="0" w:space="0" w:color="auto"/>
            <w:left w:val="none" w:sz="0" w:space="0" w:color="auto"/>
            <w:bottom w:val="none" w:sz="0" w:space="0" w:color="auto"/>
            <w:right w:val="none" w:sz="0" w:space="0" w:color="auto"/>
          </w:divBdr>
        </w:div>
        <w:div w:id="689600298">
          <w:marLeft w:val="0"/>
          <w:marRight w:val="0"/>
          <w:marTop w:val="0"/>
          <w:marBottom w:val="0"/>
          <w:divBdr>
            <w:top w:val="none" w:sz="0" w:space="0" w:color="auto"/>
            <w:left w:val="none" w:sz="0" w:space="0" w:color="auto"/>
            <w:bottom w:val="none" w:sz="0" w:space="0" w:color="auto"/>
            <w:right w:val="none" w:sz="0" w:space="0" w:color="auto"/>
          </w:divBdr>
        </w:div>
        <w:div w:id="539631054">
          <w:marLeft w:val="0"/>
          <w:marRight w:val="0"/>
          <w:marTop w:val="0"/>
          <w:marBottom w:val="0"/>
          <w:divBdr>
            <w:top w:val="none" w:sz="0" w:space="0" w:color="auto"/>
            <w:left w:val="none" w:sz="0" w:space="0" w:color="auto"/>
            <w:bottom w:val="none" w:sz="0" w:space="0" w:color="auto"/>
            <w:right w:val="none" w:sz="0" w:space="0" w:color="auto"/>
          </w:divBdr>
        </w:div>
        <w:div w:id="62997265">
          <w:marLeft w:val="0"/>
          <w:marRight w:val="0"/>
          <w:marTop w:val="0"/>
          <w:marBottom w:val="0"/>
          <w:divBdr>
            <w:top w:val="none" w:sz="0" w:space="0" w:color="auto"/>
            <w:left w:val="none" w:sz="0" w:space="0" w:color="auto"/>
            <w:bottom w:val="none" w:sz="0" w:space="0" w:color="auto"/>
            <w:right w:val="none" w:sz="0" w:space="0" w:color="auto"/>
          </w:divBdr>
        </w:div>
        <w:div w:id="1896701197">
          <w:marLeft w:val="0"/>
          <w:marRight w:val="0"/>
          <w:marTop w:val="0"/>
          <w:marBottom w:val="0"/>
          <w:divBdr>
            <w:top w:val="none" w:sz="0" w:space="0" w:color="auto"/>
            <w:left w:val="none" w:sz="0" w:space="0" w:color="auto"/>
            <w:bottom w:val="none" w:sz="0" w:space="0" w:color="auto"/>
            <w:right w:val="none" w:sz="0" w:space="0" w:color="auto"/>
          </w:divBdr>
        </w:div>
        <w:div w:id="1480344589">
          <w:marLeft w:val="0"/>
          <w:marRight w:val="0"/>
          <w:marTop w:val="0"/>
          <w:marBottom w:val="0"/>
          <w:divBdr>
            <w:top w:val="none" w:sz="0" w:space="0" w:color="auto"/>
            <w:left w:val="none" w:sz="0" w:space="0" w:color="auto"/>
            <w:bottom w:val="none" w:sz="0" w:space="0" w:color="auto"/>
            <w:right w:val="none" w:sz="0" w:space="0" w:color="auto"/>
          </w:divBdr>
        </w:div>
        <w:div w:id="1127238867">
          <w:marLeft w:val="0"/>
          <w:marRight w:val="0"/>
          <w:marTop w:val="0"/>
          <w:marBottom w:val="0"/>
          <w:divBdr>
            <w:top w:val="none" w:sz="0" w:space="0" w:color="auto"/>
            <w:left w:val="none" w:sz="0" w:space="0" w:color="auto"/>
            <w:bottom w:val="none" w:sz="0" w:space="0" w:color="auto"/>
            <w:right w:val="none" w:sz="0" w:space="0" w:color="auto"/>
          </w:divBdr>
        </w:div>
        <w:div w:id="1401052683">
          <w:marLeft w:val="0"/>
          <w:marRight w:val="0"/>
          <w:marTop w:val="0"/>
          <w:marBottom w:val="0"/>
          <w:divBdr>
            <w:top w:val="none" w:sz="0" w:space="0" w:color="auto"/>
            <w:left w:val="none" w:sz="0" w:space="0" w:color="auto"/>
            <w:bottom w:val="none" w:sz="0" w:space="0" w:color="auto"/>
            <w:right w:val="none" w:sz="0" w:space="0" w:color="auto"/>
          </w:divBdr>
        </w:div>
        <w:div w:id="1663198342">
          <w:marLeft w:val="0"/>
          <w:marRight w:val="0"/>
          <w:marTop w:val="0"/>
          <w:marBottom w:val="0"/>
          <w:divBdr>
            <w:top w:val="none" w:sz="0" w:space="0" w:color="auto"/>
            <w:left w:val="none" w:sz="0" w:space="0" w:color="auto"/>
            <w:bottom w:val="none" w:sz="0" w:space="0" w:color="auto"/>
            <w:right w:val="none" w:sz="0" w:space="0" w:color="auto"/>
          </w:divBdr>
        </w:div>
        <w:div w:id="27342140">
          <w:marLeft w:val="0"/>
          <w:marRight w:val="0"/>
          <w:marTop w:val="0"/>
          <w:marBottom w:val="0"/>
          <w:divBdr>
            <w:top w:val="none" w:sz="0" w:space="0" w:color="auto"/>
            <w:left w:val="none" w:sz="0" w:space="0" w:color="auto"/>
            <w:bottom w:val="none" w:sz="0" w:space="0" w:color="auto"/>
            <w:right w:val="none" w:sz="0" w:space="0" w:color="auto"/>
          </w:divBdr>
        </w:div>
        <w:div w:id="1608613440">
          <w:marLeft w:val="0"/>
          <w:marRight w:val="0"/>
          <w:marTop w:val="0"/>
          <w:marBottom w:val="0"/>
          <w:divBdr>
            <w:top w:val="none" w:sz="0" w:space="0" w:color="auto"/>
            <w:left w:val="none" w:sz="0" w:space="0" w:color="auto"/>
            <w:bottom w:val="none" w:sz="0" w:space="0" w:color="auto"/>
            <w:right w:val="none" w:sz="0" w:space="0" w:color="auto"/>
          </w:divBdr>
        </w:div>
        <w:div w:id="450369310">
          <w:marLeft w:val="0"/>
          <w:marRight w:val="0"/>
          <w:marTop w:val="0"/>
          <w:marBottom w:val="0"/>
          <w:divBdr>
            <w:top w:val="none" w:sz="0" w:space="0" w:color="auto"/>
            <w:left w:val="none" w:sz="0" w:space="0" w:color="auto"/>
            <w:bottom w:val="none" w:sz="0" w:space="0" w:color="auto"/>
            <w:right w:val="none" w:sz="0" w:space="0" w:color="auto"/>
          </w:divBdr>
        </w:div>
        <w:div w:id="1994094690">
          <w:marLeft w:val="0"/>
          <w:marRight w:val="0"/>
          <w:marTop w:val="0"/>
          <w:marBottom w:val="0"/>
          <w:divBdr>
            <w:top w:val="none" w:sz="0" w:space="0" w:color="auto"/>
            <w:left w:val="none" w:sz="0" w:space="0" w:color="auto"/>
            <w:bottom w:val="none" w:sz="0" w:space="0" w:color="auto"/>
            <w:right w:val="none" w:sz="0" w:space="0" w:color="auto"/>
          </w:divBdr>
        </w:div>
        <w:div w:id="1907833300">
          <w:marLeft w:val="0"/>
          <w:marRight w:val="0"/>
          <w:marTop w:val="0"/>
          <w:marBottom w:val="0"/>
          <w:divBdr>
            <w:top w:val="none" w:sz="0" w:space="0" w:color="auto"/>
            <w:left w:val="none" w:sz="0" w:space="0" w:color="auto"/>
            <w:bottom w:val="none" w:sz="0" w:space="0" w:color="auto"/>
            <w:right w:val="none" w:sz="0" w:space="0" w:color="auto"/>
          </w:divBdr>
        </w:div>
        <w:div w:id="512496693">
          <w:marLeft w:val="0"/>
          <w:marRight w:val="0"/>
          <w:marTop w:val="0"/>
          <w:marBottom w:val="0"/>
          <w:divBdr>
            <w:top w:val="none" w:sz="0" w:space="0" w:color="auto"/>
            <w:left w:val="none" w:sz="0" w:space="0" w:color="auto"/>
            <w:bottom w:val="none" w:sz="0" w:space="0" w:color="auto"/>
            <w:right w:val="none" w:sz="0" w:space="0" w:color="auto"/>
          </w:divBdr>
        </w:div>
        <w:div w:id="883366522">
          <w:marLeft w:val="0"/>
          <w:marRight w:val="0"/>
          <w:marTop w:val="0"/>
          <w:marBottom w:val="0"/>
          <w:divBdr>
            <w:top w:val="none" w:sz="0" w:space="0" w:color="auto"/>
            <w:left w:val="none" w:sz="0" w:space="0" w:color="auto"/>
            <w:bottom w:val="none" w:sz="0" w:space="0" w:color="auto"/>
            <w:right w:val="none" w:sz="0" w:space="0" w:color="auto"/>
          </w:divBdr>
        </w:div>
        <w:div w:id="1110391173">
          <w:marLeft w:val="0"/>
          <w:marRight w:val="0"/>
          <w:marTop w:val="0"/>
          <w:marBottom w:val="0"/>
          <w:divBdr>
            <w:top w:val="none" w:sz="0" w:space="0" w:color="auto"/>
            <w:left w:val="none" w:sz="0" w:space="0" w:color="auto"/>
            <w:bottom w:val="none" w:sz="0" w:space="0" w:color="auto"/>
            <w:right w:val="none" w:sz="0" w:space="0" w:color="auto"/>
          </w:divBdr>
        </w:div>
        <w:div w:id="923612107">
          <w:marLeft w:val="0"/>
          <w:marRight w:val="0"/>
          <w:marTop w:val="0"/>
          <w:marBottom w:val="0"/>
          <w:divBdr>
            <w:top w:val="none" w:sz="0" w:space="0" w:color="auto"/>
            <w:left w:val="none" w:sz="0" w:space="0" w:color="auto"/>
            <w:bottom w:val="none" w:sz="0" w:space="0" w:color="auto"/>
            <w:right w:val="none" w:sz="0" w:space="0" w:color="auto"/>
          </w:divBdr>
        </w:div>
        <w:div w:id="2035618024">
          <w:marLeft w:val="0"/>
          <w:marRight w:val="0"/>
          <w:marTop w:val="0"/>
          <w:marBottom w:val="0"/>
          <w:divBdr>
            <w:top w:val="none" w:sz="0" w:space="0" w:color="auto"/>
            <w:left w:val="none" w:sz="0" w:space="0" w:color="auto"/>
            <w:bottom w:val="none" w:sz="0" w:space="0" w:color="auto"/>
            <w:right w:val="none" w:sz="0" w:space="0" w:color="auto"/>
          </w:divBdr>
        </w:div>
        <w:div w:id="661542909">
          <w:marLeft w:val="0"/>
          <w:marRight w:val="0"/>
          <w:marTop w:val="0"/>
          <w:marBottom w:val="0"/>
          <w:divBdr>
            <w:top w:val="none" w:sz="0" w:space="0" w:color="auto"/>
            <w:left w:val="none" w:sz="0" w:space="0" w:color="auto"/>
            <w:bottom w:val="none" w:sz="0" w:space="0" w:color="auto"/>
            <w:right w:val="none" w:sz="0" w:space="0" w:color="auto"/>
          </w:divBdr>
        </w:div>
        <w:div w:id="415635057">
          <w:marLeft w:val="0"/>
          <w:marRight w:val="0"/>
          <w:marTop w:val="0"/>
          <w:marBottom w:val="0"/>
          <w:divBdr>
            <w:top w:val="none" w:sz="0" w:space="0" w:color="auto"/>
            <w:left w:val="none" w:sz="0" w:space="0" w:color="auto"/>
            <w:bottom w:val="none" w:sz="0" w:space="0" w:color="auto"/>
            <w:right w:val="none" w:sz="0" w:space="0" w:color="auto"/>
          </w:divBdr>
        </w:div>
        <w:div w:id="2050839969">
          <w:marLeft w:val="0"/>
          <w:marRight w:val="0"/>
          <w:marTop w:val="0"/>
          <w:marBottom w:val="0"/>
          <w:divBdr>
            <w:top w:val="none" w:sz="0" w:space="0" w:color="auto"/>
            <w:left w:val="none" w:sz="0" w:space="0" w:color="auto"/>
            <w:bottom w:val="none" w:sz="0" w:space="0" w:color="auto"/>
            <w:right w:val="none" w:sz="0" w:space="0" w:color="auto"/>
          </w:divBdr>
        </w:div>
        <w:div w:id="538081282">
          <w:marLeft w:val="0"/>
          <w:marRight w:val="0"/>
          <w:marTop w:val="0"/>
          <w:marBottom w:val="0"/>
          <w:divBdr>
            <w:top w:val="none" w:sz="0" w:space="0" w:color="auto"/>
            <w:left w:val="none" w:sz="0" w:space="0" w:color="auto"/>
            <w:bottom w:val="none" w:sz="0" w:space="0" w:color="auto"/>
            <w:right w:val="none" w:sz="0" w:space="0" w:color="auto"/>
          </w:divBdr>
        </w:div>
        <w:div w:id="217865641">
          <w:marLeft w:val="0"/>
          <w:marRight w:val="0"/>
          <w:marTop w:val="0"/>
          <w:marBottom w:val="0"/>
          <w:divBdr>
            <w:top w:val="none" w:sz="0" w:space="0" w:color="auto"/>
            <w:left w:val="none" w:sz="0" w:space="0" w:color="auto"/>
            <w:bottom w:val="none" w:sz="0" w:space="0" w:color="auto"/>
            <w:right w:val="none" w:sz="0" w:space="0" w:color="auto"/>
          </w:divBdr>
        </w:div>
        <w:div w:id="1377706606">
          <w:marLeft w:val="0"/>
          <w:marRight w:val="0"/>
          <w:marTop w:val="0"/>
          <w:marBottom w:val="0"/>
          <w:divBdr>
            <w:top w:val="none" w:sz="0" w:space="0" w:color="auto"/>
            <w:left w:val="none" w:sz="0" w:space="0" w:color="auto"/>
            <w:bottom w:val="none" w:sz="0" w:space="0" w:color="auto"/>
            <w:right w:val="none" w:sz="0" w:space="0" w:color="auto"/>
          </w:divBdr>
        </w:div>
        <w:div w:id="1947929407">
          <w:marLeft w:val="0"/>
          <w:marRight w:val="0"/>
          <w:marTop w:val="0"/>
          <w:marBottom w:val="0"/>
          <w:divBdr>
            <w:top w:val="none" w:sz="0" w:space="0" w:color="auto"/>
            <w:left w:val="none" w:sz="0" w:space="0" w:color="auto"/>
            <w:bottom w:val="none" w:sz="0" w:space="0" w:color="auto"/>
            <w:right w:val="none" w:sz="0" w:space="0" w:color="auto"/>
          </w:divBdr>
        </w:div>
        <w:div w:id="88741764">
          <w:marLeft w:val="0"/>
          <w:marRight w:val="0"/>
          <w:marTop w:val="0"/>
          <w:marBottom w:val="0"/>
          <w:divBdr>
            <w:top w:val="none" w:sz="0" w:space="0" w:color="auto"/>
            <w:left w:val="none" w:sz="0" w:space="0" w:color="auto"/>
            <w:bottom w:val="none" w:sz="0" w:space="0" w:color="auto"/>
            <w:right w:val="none" w:sz="0" w:space="0" w:color="auto"/>
          </w:divBdr>
        </w:div>
        <w:div w:id="542181098">
          <w:marLeft w:val="0"/>
          <w:marRight w:val="0"/>
          <w:marTop w:val="0"/>
          <w:marBottom w:val="0"/>
          <w:divBdr>
            <w:top w:val="none" w:sz="0" w:space="0" w:color="auto"/>
            <w:left w:val="none" w:sz="0" w:space="0" w:color="auto"/>
            <w:bottom w:val="none" w:sz="0" w:space="0" w:color="auto"/>
            <w:right w:val="none" w:sz="0" w:space="0" w:color="auto"/>
          </w:divBdr>
        </w:div>
        <w:div w:id="1419448862">
          <w:marLeft w:val="0"/>
          <w:marRight w:val="0"/>
          <w:marTop w:val="0"/>
          <w:marBottom w:val="0"/>
          <w:divBdr>
            <w:top w:val="none" w:sz="0" w:space="0" w:color="auto"/>
            <w:left w:val="none" w:sz="0" w:space="0" w:color="auto"/>
            <w:bottom w:val="none" w:sz="0" w:space="0" w:color="auto"/>
            <w:right w:val="none" w:sz="0" w:space="0" w:color="auto"/>
          </w:divBdr>
        </w:div>
        <w:div w:id="473572150">
          <w:marLeft w:val="0"/>
          <w:marRight w:val="0"/>
          <w:marTop w:val="0"/>
          <w:marBottom w:val="0"/>
          <w:divBdr>
            <w:top w:val="none" w:sz="0" w:space="0" w:color="auto"/>
            <w:left w:val="none" w:sz="0" w:space="0" w:color="auto"/>
            <w:bottom w:val="none" w:sz="0" w:space="0" w:color="auto"/>
            <w:right w:val="none" w:sz="0" w:space="0" w:color="auto"/>
          </w:divBdr>
        </w:div>
        <w:div w:id="1751534682">
          <w:marLeft w:val="0"/>
          <w:marRight w:val="0"/>
          <w:marTop w:val="0"/>
          <w:marBottom w:val="0"/>
          <w:divBdr>
            <w:top w:val="none" w:sz="0" w:space="0" w:color="auto"/>
            <w:left w:val="none" w:sz="0" w:space="0" w:color="auto"/>
            <w:bottom w:val="none" w:sz="0" w:space="0" w:color="auto"/>
            <w:right w:val="none" w:sz="0" w:space="0" w:color="auto"/>
          </w:divBdr>
        </w:div>
        <w:div w:id="778379102">
          <w:marLeft w:val="0"/>
          <w:marRight w:val="0"/>
          <w:marTop w:val="0"/>
          <w:marBottom w:val="0"/>
          <w:divBdr>
            <w:top w:val="none" w:sz="0" w:space="0" w:color="auto"/>
            <w:left w:val="none" w:sz="0" w:space="0" w:color="auto"/>
            <w:bottom w:val="none" w:sz="0" w:space="0" w:color="auto"/>
            <w:right w:val="none" w:sz="0" w:space="0" w:color="auto"/>
          </w:divBdr>
        </w:div>
        <w:div w:id="1797407126">
          <w:marLeft w:val="0"/>
          <w:marRight w:val="0"/>
          <w:marTop w:val="0"/>
          <w:marBottom w:val="0"/>
          <w:divBdr>
            <w:top w:val="none" w:sz="0" w:space="0" w:color="auto"/>
            <w:left w:val="none" w:sz="0" w:space="0" w:color="auto"/>
            <w:bottom w:val="none" w:sz="0" w:space="0" w:color="auto"/>
            <w:right w:val="none" w:sz="0" w:space="0" w:color="auto"/>
          </w:divBdr>
        </w:div>
        <w:div w:id="703286685">
          <w:marLeft w:val="0"/>
          <w:marRight w:val="0"/>
          <w:marTop w:val="0"/>
          <w:marBottom w:val="0"/>
          <w:divBdr>
            <w:top w:val="none" w:sz="0" w:space="0" w:color="auto"/>
            <w:left w:val="none" w:sz="0" w:space="0" w:color="auto"/>
            <w:bottom w:val="none" w:sz="0" w:space="0" w:color="auto"/>
            <w:right w:val="none" w:sz="0" w:space="0" w:color="auto"/>
          </w:divBdr>
        </w:div>
      </w:divsChild>
    </w:div>
    <w:div w:id="267470266">
      <w:bodyDiv w:val="1"/>
      <w:marLeft w:val="0"/>
      <w:marRight w:val="0"/>
      <w:marTop w:val="0"/>
      <w:marBottom w:val="0"/>
      <w:divBdr>
        <w:top w:val="none" w:sz="0" w:space="0" w:color="auto"/>
        <w:left w:val="none" w:sz="0" w:space="0" w:color="auto"/>
        <w:bottom w:val="none" w:sz="0" w:space="0" w:color="auto"/>
        <w:right w:val="none" w:sz="0" w:space="0" w:color="auto"/>
      </w:divBdr>
    </w:div>
    <w:div w:id="1163622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google.com/url?q=http://zakon-ob-obrazovanii.ru&amp;sa=D&amp;ust=1489947647755000&amp;usg=AFQjCNGvZvv4dXiOHzJbOkw4Zyo-bUaTy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3997</Words>
  <Characters>22787</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Индира</dc:creator>
  <cp:lastModifiedBy>Индира</cp:lastModifiedBy>
  <cp:revision>4</cp:revision>
  <cp:lastPrinted>2022-11-24T04:50:00Z</cp:lastPrinted>
  <dcterms:created xsi:type="dcterms:W3CDTF">2022-10-07T12:44:00Z</dcterms:created>
  <dcterms:modified xsi:type="dcterms:W3CDTF">2022-11-24T04:51:00Z</dcterms:modified>
</cp:coreProperties>
</file>