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B4C" w:rsidRDefault="00C32B4C">
      <w:pPr>
        <w:jc w:val="center"/>
        <w:rPr>
          <w:rFonts w:ascii="Times New Roman" w:hAnsi="Times New Roman" w:cs="Times New Roman"/>
          <w:sz w:val="28"/>
          <w:szCs w:val="28"/>
        </w:rPr>
      </w:pPr>
      <w:bookmarkStart w:id="0" w:name="_GoBack"/>
      <w:bookmarkEnd w:id="0"/>
    </w:p>
    <w:p w:rsidR="00C32B4C" w:rsidRDefault="00C32B4C">
      <w:pPr>
        <w:jc w:val="center"/>
        <w:rPr>
          <w:rFonts w:ascii="Times New Roman" w:hAnsi="Times New Roman" w:cs="Times New Roman"/>
          <w:sz w:val="28"/>
          <w:szCs w:val="28"/>
        </w:rPr>
      </w:pPr>
    </w:p>
    <w:p w:rsidR="00C32B4C" w:rsidRDefault="00C32B4C">
      <w:pPr>
        <w:jc w:val="center"/>
        <w:rPr>
          <w:rFonts w:ascii="Times New Roman" w:hAnsi="Times New Roman" w:cs="Times New Roman"/>
          <w:sz w:val="28"/>
          <w:szCs w:val="28"/>
        </w:rPr>
      </w:pPr>
    </w:p>
    <w:p w:rsidR="00C32B4C" w:rsidRDefault="00C32B4C">
      <w:pPr>
        <w:jc w:val="center"/>
        <w:rPr>
          <w:rFonts w:ascii="Times New Roman" w:hAnsi="Times New Roman" w:cs="Times New Roman"/>
          <w:sz w:val="56"/>
          <w:szCs w:val="56"/>
        </w:rPr>
      </w:pPr>
    </w:p>
    <w:p w:rsidR="00C32B4C" w:rsidRDefault="00546A16">
      <w:pPr>
        <w:jc w:val="center"/>
        <w:rPr>
          <w:rFonts w:ascii="Times New Roman" w:hAnsi="Times New Roman" w:cs="Times New Roman"/>
          <w:b/>
          <w:bCs/>
          <w:sz w:val="56"/>
          <w:szCs w:val="56"/>
          <w:lang w:val="tt-RU"/>
        </w:rPr>
      </w:pPr>
      <w:r>
        <w:rPr>
          <w:rFonts w:ascii="Times New Roman" w:hAnsi="Times New Roman" w:cs="Times New Roman"/>
          <w:b/>
          <w:bCs/>
          <w:sz w:val="56"/>
          <w:szCs w:val="56"/>
          <w:lang w:val="tt-RU"/>
        </w:rPr>
        <w:t>Кеше</w:t>
      </w:r>
      <w:r>
        <w:rPr>
          <w:rFonts w:ascii="Times New Roman" w:hAnsi="Times New Roman" w:cs="Times New Roman"/>
          <w:b/>
          <w:bCs/>
          <w:sz w:val="56"/>
          <w:szCs w:val="56"/>
          <w:lang w:val="tt-RU"/>
        </w:rPr>
        <w:t xml:space="preserve"> китә - җыры кала.</w:t>
      </w:r>
    </w:p>
    <w:p w:rsidR="00C32B4C" w:rsidRDefault="00546A16">
      <w:pPr>
        <w:jc w:val="center"/>
        <w:rPr>
          <w:rFonts w:ascii="Times New Roman" w:hAnsi="Times New Roman" w:cs="Times New Roman"/>
          <w:sz w:val="56"/>
          <w:szCs w:val="56"/>
          <w:lang w:val="tt-RU"/>
        </w:rPr>
      </w:pPr>
      <w:r>
        <w:rPr>
          <w:rFonts w:ascii="Times New Roman" w:hAnsi="Times New Roman" w:cs="Times New Roman"/>
          <w:sz w:val="56"/>
          <w:szCs w:val="56"/>
          <w:lang w:val="tt-RU"/>
        </w:rPr>
        <w:t>(Салагыш урта мәктәбенең татар теле һәм әдәбияты укытучысы Мидхәт Шәех улы Исламов эшчәнлегенә күзәтү)</w:t>
      </w:r>
    </w:p>
    <w:p w:rsidR="00C32B4C" w:rsidRDefault="00C32B4C">
      <w:pPr>
        <w:jc w:val="center"/>
        <w:rPr>
          <w:rFonts w:ascii="Times New Roman" w:hAnsi="Times New Roman" w:cs="Times New Roman"/>
          <w:sz w:val="28"/>
          <w:szCs w:val="28"/>
          <w:lang w:val="tt-RU"/>
        </w:rPr>
      </w:pPr>
    </w:p>
    <w:p w:rsidR="00C32B4C" w:rsidRDefault="00C32B4C">
      <w:pPr>
        <w:jc w:val="center"/>
        <w:rPr>
          <w:rFonts w:ascii="Times New Roman" w:hAnsi="Times New Roman" w:cs="Times New Roman"/>
          <w:sz w:val="28"/>
          <w:szCs w:val="28"/>
          <w:lang w:val="tt-RU"/>
        </w:rPr>
      </w:pPr>
    </w:p>
    <w:p w:rsidR="00C32B4C" w:rsidRDefault="00C32B4C">
      <w:pPr>
        <w:jc w:val="center"/>
        <w:rPr>
          <w:rFonts w:ascii="Times New Roman" w:hAnsi="Times New Roman" w:cs="Times New Roman"/>
          <w:sz w:val="28"/>
          <w:szCs w:val="28"/>
          <w:lang w:val="tt-RU"/>
        </w:rPr>
      </w:pPr>
    </w:p>
    <w:p w:rsidR="00C32B4C" w:rsidRDefault="00C32B4C">
      <w:pPr>
        <w:jc w:val="center"/>
        <w:rPr>
          <w:rFonts w:ascii="Times New Roman" w:hAnsi="Times New Roman" w:cs="Times New Roman"/>
          <w:sz w:val="28"/>
          <w:szCs w:val="28"/>
          <w:lang w:val="tt-RU"/>
        </w:rPr>
      </w:pPr>
    </w:p>
    <w:p w:rsidR="00C32B4C" w:rsidRDefault="00C32B4C">
      <w:pPr>
        <w:jc w:val="center"/>
        <w:rPr>
          <w:rFonts w:ascii="Times New Roman" w:hAnsi="Times New Roman" w:cs="Times New Roman"/>
          <w:sz w:val="28"/>
          <w:szCs w:val="28"/>
          <w:lang w:val="tt-RU"/>
        </w:rPr>
      </w:pPr>
    </w:p>
    <w:p w:rsidR="00C32B4C" w:rsidRDefault="00C32B4C">
      <w:pPr>
        <w:jc w:val="center"/>
        <w:rPr>
          <w:rFonts w:ascii="Times New Roman" w:hAnsi="Times New Roman" w:cs="Times New Roman"/>
          <w:sz w:val="28"/>
          <w:szCs w:val="28"/>
          <w:lang w:val="tt-RU"/>
        </w:rPr>
      </w:pPr>
    </w:p>
    <w:p w:rsidR="00C32B4C" w:rsidRDefault="00C32B4C">
      <w:pPr>
        <w:jc w:val="center"/>
        <w:rPr>
          <w:rFonts w:ascii="Times New Roman" w:hAnsi="Times New Roman" w:cs="Times New Roman"/>
          <w:sz w:val="28"/>
          <w:szCs w:val="28"/>
          <w:lang w:val="tt-RU"/>
        </w:rPr>
      </w:pPr>
    </w:p>
    <w:p w:rsidR="00C32B4C" w:rsidRDefault="00C32B4C">
      <w:pPr>
        <w:jc w:val="center"/>
        <w:rPr>
          <w:rFonts w:ascii="Times New Roman" w:hAnsi="Times New Roman" w:cs="Times New Roman"/>
          <w:sz w:val="28"/>
          <w:szCs w:val="28"/>
          <w:lang w:val="tt-RU"/>
        </w:rPr>
      </w:pPr>
    </w:p>
    <w:p w:rsidR="00C32B4C" w:rsidRDefault="00C32B4C">
      <w:pPr>
        <w:jc w:val="center"/>
        <w:rPr>
          <w:rFonts w:ascii="Times New Roman" w:hAnsi="Times New Roman" w:cs="Times New Roman"/>
          <w:sz w:val="28"/>
          <w:szCs w:val="28"/>
          <w:lang w:val="tt-RU"/>
        </w:rPr>
      </w:pPr>
    </w:p>
    <w:p w:rsidR="00C32B4C" w:rsidRDefault="00C32B4C">
      <w:pPr>
        <w:jc w:val="center"/>
        <w:rPr>
          <w:rFonts w:ascii="Times New Roman" w:hAnsi="Times New Roman" w:cs="Times New Roman"/>
          <w:sz w:val="28"/>
          <w:szCs w:val="28"/>
          <w:lang w:val="tt-RU"/>
        </w:rPr>
      </w:pPr>
    </w:p>
    <w:p w:rsidR="00C32B4C" w:rsidRDefault="00546A16">
      <w:pPr>
        <w:jc w:val="center"/>
        <w:rPr>
          <w:rFonts w:ascii="Times New Roman" w:hAnsi="Times New Roman" w:cs="Times New Roman"/>
          <w:sz w:val="56"/>
          <w:szCs w:val="56"/>
          <w:lang w:val="tt-RU"/>
        </w:rPr>
      </w:pPr>
      <w:r>
        <w:rPr>
          <w:rFonts w:ascii="Times New Roman" w:hAnsi="Times New Roman" w:cs="Times New Roman"/>
          <w:sz w:val="56"/>
          <w:szCs w:val="56"/>
          <w:lang w:val="tt-RU"/>
        </w:rPr>
        <w:t>Эшнең авторы: Гыйззәтуллина В.Р.</w:t>
      </w:r>
    </w:p>
    <w:p w:rsidR="00C32B4C" w:rsidRDefault="00C32B4C">
      <w:pPr>
        <w:jc w:val="center"/>
        <w:rPr>
          <w:rFonts w:ascii="Times New Roman" w:hAnsi="Times New Roman" w:cs="Times New Roman"/>
          <w:sz w:val="28"/>
          <w:szCs w:val="28"/>
          <w:lang w:val="tt-RU"/>
        </w:rPr>
      </w:pPr>
    </w:p>
    <w:p w:rsidR="00C32B4C" w:rsidRDefault="00C32B4C">
      <w:pPr>
        <w:jc w:val="center"/>
        <w:rPr>
          <w:rFonts w:ascii="Times New Roman" w:hAnsi="Times New Roman" w:cs="Times New Roman"/>
          <w:sz w:val="28"/>
          <w:szCs w:val="28"/>
          <w:lang w:val="tt-RU"/>
        </w:rPr>
      </w:pPr>
    </w:p>
    <w:p w:rsidR="00C32B4C" w:rsidRDefault="00C32B4C">
      <w:pPr>
        <w:jc w:val="center"/>
        <w:rPr>
          <w:rFonts w:ascii="Times New Roman" w:hAnsi="Times New Roman" w:cs="Times New Roman"/>
          <w:sz w:val="28"/>
          <w:szCs w:val="28"/>
        </w:rPr>
      </w:pPr>
    </w:p>
    <w:p w:rsidR="00C32B4C" w:rsidRDefault="00C32B4C">
      <w:pPr>
        <w:jc w:val="center"/>
        <w:rPr>
          <w:rFonts w:ascii="Times New Roman" w:hAnsi="Times New Roman" w:cs="Times New Roman"/>
          <w:sz w:val="28"/>
          <w:szCs w:val="28"/>
        </w:rPr>
      </w:pPr>
    </w:p>
    <w:p w:rsidR="00C32B4C" w:rsidRDefault="00C32B4C">
      <w:pPr>
        <w:jc w:val="both"/>
        <w:rPr>
          <w:rFonts w:ascii="Times New Roman" w:hAnsi="Times New Roman" w:cs="Times New Roman"/>
          <w:sz w:val="28"/>
          <w:szCs w:val="28"/>
        </w:rPr>
      </w:pPr>
    </w:p>
    <w:p w:rsidR="00C32B4C" w:rsidRDefault="00546A16">
      <w:pPr>
        <w:ind w:firstLineChars="900" w:firstLine="2520"/>
        <w:jc w:val="both"/>
        <w:rPr>
          <w:rFonts w:ascii="Times New Roman" w:hAnsi="Times New Roman" w:cs="Times New Roman"/>
          <w:sz w:val="28"/>
          <w:szCs w:val="28"/>
          <w:lang w:val="tt-RU"/>
        </w:rPr>
      </w:pPr>
      <w:r>
        <w:rPr>
          <w:rFonts w:ascii="Times New Roman" w:hAnsi="Times New Roman" w:cs="Times New Roman"/>
          <w:sz w:val="28"/>
          <w:szCs w:val="28"/>
        </w:rPr>
        <w:lastRenderedPageBreak/>
        <w:t>Кеше кит</w:t>
      </w:r>
      <w:r>
        <w:rPr>
          <w:rFonts w:ascii="Times New Roman" w:hAnsi="Times New Roman" w:cs="Times New Roman"/>
          <w:sz w:val="28"/>
          <w:szCs w:val="28"/>
          <w:lang w:val="tt-RU"/>
        </w:rPr>
        <w:t>ә</w:t>
      </w:r>
      <w:r>
        <w:rPr>
          <w:rFonts w:ascii="Times New Roman" w:hAnsi="Times New Roman" w:cs="Times New Roman"/>
          <w:sz w:val="28"/>
          <w:szCs w:val="28"/>
          <w:lang w:val="tt-RU"/>
        </w:rPr>
        <w:t xml:space="preserve"> – җыры кала.</w:t>
      </w:r>
    </w:p>
    <w:p w:rsidR="00C32B4C" w:rsidRDefault="00546A16">
      <w:pPr>
        <w:spacing w:line="360" w:lineRule="auto"/>
        <w:ind w:left="-851"/>
        <w:rPr>
          <w:rFonts w:ascii="Times New Roman" w:hAnsi="Times New Roman" w:cs="Times New Roman"/>
          <w:sz w:val="28"/>
          <w:szCs w:val="28"/>
          <w:lang w:val="tt-RU"/>
        </w:rPr>
      </w:pPr>
      <w:r>
        <w:rPr>
          <w:rFonts w:ascii="Times New Roman" w:hAnsi="Times New Roman" w:cs="Times New Roman"/>
          <w:sz w:val="28"/>
          <w:szCs w:val="28"/>
          <w:lang w:val="tt-RU"/>
        </w:rPr>
        <w:t xml:space="preserve">“Кеше китә – җыры кала”, -диләр. Сүзем үзеннән соң </w:t>
      </w:r>
      <w:r>
        <w:rPr>
          <w:rFonts w:ascii="Times New Roman" w:hAnsi="Times New Roman" w:cs="Times New Roman"/>
          <w:sz w:val="28"/>
          <w:szCs w:val="28"/>
          <w:lang w:val="tt-RU"/>
        </w:rPr>
        <w:t>киләсе буыннарга да яңгырарлык матур җыр калдырган укытучы Мидхәт Шәех улы Исламов турында.</w:t>
      </w:r>
    </w:p>
    <w:p w:rsidR="00C32B4C" w:rsidRDefault="00546A16">
      <w:pPr>
        <w:spacing w:line="360" w:lineRule="auto"/>
        <w:ind w:left="-851" w:firstLineChars="50" w:firstLine="140"/>
        <w:rPr>
          <w:rFonts w:ascii="Times New Roman" w:hAnsi="Times New Roman" w:cs="Times New Roman"/>
          <w:sz w:val="28"/>
          <w:szCs w:val="28"/>
          <w:lang w:val="tt-RU"/>
        </w:rPr>
      </w:pPr>
      <w:r>
        <w:rPr>
          <w:rFonts w:ascii="Times New Roman" w:hAnsi="Times New Roman" w:cs="Times New Roman"/>
          <w:sz w:val="28"/>
          <w:szCs w:val="28"/>
          <w:lang w:val="tt-RU"/>
        </w:rPr>
        <w:t>Мидхәт Шәех улы Исламов 1936нчы елның 5нче февраленда Әгерҗе(элеккеге Красный Бор) районы Барҗы авылында туа.Мәктәпне тәмамлагач, Минзәлә педучилищесында белем ала.</w:t>
      </w:r>
    </w:p>
    <w:p w:rsidR="00C32B4C" w:rsidRDefault="00546A16">
      <w:pPr>
        <w:spacing w:line="360" w:lineRule="auto"/>
        <w:ind w:left="-709"/>
        <w:rPr>
          <w:rFonts w:ascii="Times New Roman" w:hAnsi="Times New Roman" w:cs="Times New Roman"/>
          <w:sz w:val="28"/>
          <w:szCs w:val="28"/>
          <w:lang w:val="tt-RU"/>
        </w:rPr>
      </w:pPr>
      <w:r>
        <w:rPr>
          <w:rFonts w:ascii="Times New Roman" w:hAnsi="Times New Roman" w:cs="Times New Roman"/>
          <w:sz w:val="28"/>
          <w:szCs w:val="28"/>
          <w:lang w:val="tt-RU"/>
        </w:rPr>
        <w:t>Украинада армия сафларында хезмәт итә.</w:t>
      </w:r>
      <w:r>
        <w:rPr>
          <w:rFonts w:ascii="Times New Roman" w:hAnsi="Times New Roman" w:cs="Times New Roman"/>
          <w:sz w:val="28"/>
          <w:szCs w:val="28"/>
          <w:lang w:val="tt-RU"/>
        </w:rPr>
        <w:t xml:space="preserve"> </w:t>
      </w:r>
      <w:r>
        <w:rPr>
          <w:rFonts w:ascii="Times New Roman" w:hAnsi="Times New Roman" w:cs="Times New Roman"/>
          <w:sz w:val="28"/>
          <w:szCs w:val="28"/>
          <w:lang w:val="tt-RU"/>
        </w:rPr>
        <w:t>Армиядән кайткач, район комсомол оешмасына эшкә керә.</w:t>
      </w:r>
    </w:p>
    <w:p w:rsidR="00C32B4C" w:rsidRDefault="00546A16">
      <w:pPr>
        <w:spacing w:line="360" w:lineRule="auto"/>
        <w:ind w:left="-1276" w:firstLine="709"/>
        <w:rPr>
          <w:rFonts w:ascii="Times New Roman" w:hAnsi="Times New Roman" w:cs="Times New Roman"/>
          <w:sz w:val="28"/>
          <w:szCs w:val="28"/>
          <w:lang w:val="tt-RU"/>
        </w:rPr>
      </w:pPr>
      <w:r>
        <w:rPr>
          <w:rFonts w:ascii="Times New Roman" w:hAnsi="Times New Roman" w:cs="Times New Roman"/>
          <w:sz w:val="28"/>
          <w:szCs w:val="28"/>
          <w:lang w:val="tt-RU"/>
        </w:rPr>
        <w:t>Укытучылык эшен Мидхәт Шәех улы Шаршады мәктәбендә башлап җибәрә. Яңалыкка омтылучы, оештыру сәләтенә ия булган укытучыны укучылыр да, укытучылар коллективы да үз</w:t>
      </w:r>
      <w:r>
        <w:rPr>
          <w:rFonts w:ascii="Times New Roman" w:hAnsi="Times New Roman" w:cs="Times New Roman"/>
          <w:sz w:val="28"/>
          <w:szCs w:val="28"/>
          <w:lang w:val="tt-RU"/>
        </w:rPr>
        <w:t xml:space="preserve"> итә.</w:t>
      </w:r>
    </w:p>
    <w:p w:rsidR="00C32B4C" w:rsidRDefault="00546A16">
      <w:pPr>
        <w:spacing w:line="360" w:lineRule="auto"/>
        <w:ind w:left="-1276" w:firstLine="709"/>
        <w:rPr>
          <w:rFonts w:ascii="Times New Roman" w:hAnsi="Times New Roman" w:cs="Times New Roman"/>
          <w:sz w:val="28"/>
          <w:szCs w:val="28"/>
          <w:lang w:val="tt-RU"/>
        </w:rPr>
      </w:pPr>
      <w:r>
        <w:rPr>
          <w:rFonts w:ascii="Times New Roman" w:hAnsi="Times New Roman" w:cs="Times New Roman"/>
          <w:sz w:val="28"/>
          <w:szCs w:val="28"/>
          <w:lang w:val="tt-RU"/>
        </w:rPr>
        <w:t>Алабуга дәүләт педагогия институтында читтән торып белем ала.</w:t>
      </w:r>
    </w:p>
    <w:p w:rsidR="00C32B4C" w:rsidRDefault="00546A16">
      <w:pPr>
        <w:spacing w:line="360" w:lineRule="auto"/>
        <w:ind w:left="-1276" w:firstLine="709"/>
        <w:rPr>
          <w:rFonts w:ascii="Times New Roman" w:hAnsi="Times New Roman" w:cs="Times New Roman"/>
          <w:sz w:val="28"/>
          <w:szCs w:val="28"/>
          <w:lang w:val="tt-RU"/>
        </w:rPr>
      </w:pPr>
      <w:r>
        <w:rPr>
          <w:rFonts w:ascii="Times New Roman" w:hAnsi="Times New Roman" w:cs="Times New Roman"/>
          <w:sz w:val="28"/>
          <w:szCs w:val="28"/>
          <w:lang w:val="tt-RU"/>
        </w:rPr>
        <w:t>Туган авылы Салагышка кайта, калган гомере туган авылы белән бәйле.</w:t>
      </w:r>
    </w:p>
    <w:p w:rsidR="00C32B4C" w:rsidRDefault="00546A16">
      <w:pPr>
        <w:spacing w:line="360" w:lineRule="auto"/>
        <w:ind w:left="-1276" w:firstLine="709"/>
        <w:rPr>
          <w:rFonts w:ascii="Times New Roman" w:hAnsi="Times New Roman" w:cs="Times New Roman"/>
          <w:sz w:val="28"/>
          <w:szCs w:val="28"/>
          <w:lang w:val="tt-RU"/>
        </w:rPr>
      </w:pPr>
      <w:r>
        <w:rPr>
          <w:rFonts w:ascii="Times New Roman" w:hAnsi="Times New Roman" w:cs="Times New Roman"/>
          <w:sz w:val="28"/>
          <w:szCs w:val="28"/>
          <w:lang w:val="tt-RU"/>
        </w:rPr>
        <w:t>1971нче елга кадәр Салагыш урта мәктәбендә татар теле һәм әдәбияты фәнен укыта.Балаларга ныклы белем бирү белән бергә, о</w:t>
      </w:r>
      <w:r>
        <w:rPr>
          <w:rFonts w:ascii="Times New Roman" w:hAnsi="Times New Roman" w:cs="Times New Roman"/>
          <w:sz w:val="28"/>
          <w:szCs w:val="28"/>
          <w:lang w:val="tt-RU"/>
        </w:rPr>
        <w:t>ста биюче, җырчы буларак, кичләрен үзешчән сәнгатькә тартыла.</w:t>
      </w:r>
    </w:p>
    <w:p w:rsidR="00C32B4C" w:rsidRDefault="00546A16">
      <w:pPr>
        <w:spacing w:line="360" w:lineRule="auto"/>
        <w:ind w:left="-1276" w:firstLine="709"/>
        <w:rPr>
          <w:rFonts w:ascii="Times New Roman" w:hAnsi="Times New Roman" w:cs="Times New Roman"/>
          <w:sz w:val="28"/>
          <w:szCs w:val="28"/>
          <w:lang w:val="tt-RU"/>
        </w:rPr>
      </w:pPr>
      <w:r>
        <w:rPr>
          <w:rFonts w:ascii="Times New Roman" w:hAnsi="Times New Roman" w:cs="Times New Roman"/>
          <w:sz w:val="28"/>
          <w:szCs w:val="28"/>
          <w:lang w:val="tt-RU"/>
        </w:rPr>
        <w:t>1971 - 1975</w:t>
      </w:r>
      <w:r>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нче елларда  “Пушкин”колхозында партия комитеты секретаре вазыйфасын башкара.Көне буе эш артыннан йөреп күпме генә арымасын, кичләрен культура йортына чыкмый калмый.Драма түгәрәге </w:t>
      </w:r>
      <w:r>
        <w:rPr>
          <w:rFonts w:ascii="Times New Roman" w:hAnsi="Times New Roman" w:cs="Times New Roman"/>
          <w:sz w:val="28"/>
          <w:szCs w:val="28"/>
          <w:lang w:val="tt-RU"/>
        </w:rPr>
        <w:t>җанланып</w:t>
      </w:r>
      <w:r>
        <w:rPr>
          <w:rFonts w:ascii="Times New Roman" w:hAnsi="Times New Roman" w:cs="Times New Roman"/>
          <w:sz w:val="28"/>
          <w:szCs w:val="28"/>
          <w:lang w:val="tt-RU"/>
        </w:rPr>
        <w:t xml:space="preserve"> китә, хор түгәрәге оеша.Мидхәт Шәех улы бу түгәрәкләргә җитәкчелек тә итә, спектакльләрдә дә уйный, бии дә, җырлый да, дирижер да була.Сәнгать сөюче яшьләр аның тирәсенә тупланганнан – туплана бара.Казанда</w:t>
      </w:r>
      <w:r>
        <w:rPr>
          <w:rFonts w:ascii="Times New Roman" w:hAnsi="Times New Roman" w:cs="Times New Roman"/>
          <w:sz w:val="28"/>
          <w:szCs w:val="28"/>
          <w:lang w:val="tt-RU"/>
        </w:rPr>
        <w:t xml:space="preserve"> уздырылган фестивал</w:t>
      </w:r>
      <w:r w:rsidRPr="0045319A">
        <w:rPr>
          <w:rFonts w:ascii="Times New Roman" w:hAnsi="Times New Roman" w:cs="Times New Roman"/>
          <w:sz w:val="28"/>
          <w:szCs w:val="28"/>
          <w:lang w:val="tt-RU"/>
        </w:rPr>
        <w:t>ь</w:t>
      </w:r>
      <w:r>
        <w:rPr>
          <w:rFonts w:ascii="Times New Roman" w:hAnsi="Times New Roman" w:cs="Times New Roman"/>
          <w:sz w:val="28"/>
          <w:szCs w:val="28"/>
          <w:lang w:val="tt-RU"/>
        </w:rPr>
        <w:t xml:space="preserve">гә чакырылалар, Муса </w:t>
      </w:r>
      <w:r>
        <w:rPr>
          <w:rFonts w:ascii="Times New Roman" w:hAnsi="Times New Roman" w:cs="Times New Roman"/>
          <w:sz w:val="28"/>
          <w:szCs w:val="28"/>
          <w:lang w:val="tt-RU"/>
        </w:rPr>
        <w:t>Җәлил</w:t>
      </w:r>
      <w:r>
        <w:rPr>
          <w:rFonts w:ascii="Times New Roman" w:hAnsi="Times New Roman" w:cs="Times New Roman"/>
          <w:sz w:val="28"/>
          <w:szCs w:val="28"/>
          <w:lang w:val="tt-RU"/>
        </w:rPr>
        <w:t xml:space="preserve"> исемендәге Татар дәүләт опера һәм балет театрында чыгыш ясыйлар.</w:t>
      </w:r>
    </w:p>
    <w:p w:rsidR="00C32B4C" w:rsidRDefault="00546A16">
      <w:pPr>
        <w:spacing w:line="360" w:lineRule="auto"/>
        <w:ind w:left="-1276" w:firstLine="709"/>
        <w:rPr>
          <w:rFonts w:ascii="Times New Roman" w:hAnsi="Times New Roman" w:cs="Times New Roman"/>
          <w:sz w:val="28"/>
          <w:szCs w:val="28"/>
          <w:lang w:val="tt-RU"/>
        </w:rPr>
      </w:pPr>
      <w:r>
        <w:rPr>
          <w:rFonts w:ascii="Times New Roman" w:hAnsi="Times New Roman" w:cs="Times New Roman"/>
          <w:sz w:val="28"/>
          <w:szCs w:val="28"/>
          <w:lang w:val="tt-RU"/>
        </w:rPr>
        <w:t>1977 нче елда Исламов Мидхәт Шәех улы ТАССРның атказанган мәдәният хезмәткәре исеменә лаек була.</w:t>
      </w:r>
    </w:p>
    <w:p w:rsidR="00C32B4C" w:rsidRDefault="00546A16">
      <w:pPr>
        <w:spacing w:line="360" w:lineRule="auto"/>
        <w:ind w:left="-1276" w:firstLine="709"/>
        <w:rPr>
          <w:rFonts w:ascii="Times New Roman" w:hAnsi="Times New Roman" w:cs="Times New Roman"/>
          <w:sz w:val="28"/>
          <w:szCs w:val="28"/>
          <w:lang w:val="tt-RU"/>
        </w:rPr>
      </w:pPr>
      <w:r>
        <w:rPr>
          <w:rFonts w:ascii="Times New Roman" w:hAnsi="Times New Roman" w:cs="Times New Roman"/>
          <w:sz w:val="28"/>
          <w:szCs w:val="28"/>
          <w:lang w:val="tt-RU"/>
        </w:rPr>
        <w:t>Аның җитәкчелегендә 60 кешелек хор, бию, курайчылар, баянчылар коллективлары оеша. Ярдәм</w:t>
      </w:r>
      <w:r>
        <w:rPr>
          <w:rFonts w:ascii="Times New Roman" w:hAnsi="Times New Roman" w:cs="Times New Roman"/>
          <w:sz w:val="28"/>
          <w:szCs w:val="28"/>
          <w:lang w:val="tt-RU"/>
        </w:rPr>
        <w:t xml:space="preserve">гә Казаннан профессионаллар чакырыла башлый. </w:t>
      </w:r>
      <w:r>
        <w:rPr>
          <w:rFonts w:ascii="Times New Roman" w:hAnsi="Times New Roman" w:cs="Times New Roman"/>
          <w:sz w:val="28"/>
          <w:szCs w:val="28"/>
          <w:lang w:val="tt-RU"/>
        </w:rPr>
        <w:lastRenderedPageBreak/>
        <w:t>Республика сәхнәләрендә чыгыш ясап, Беренче һәм икенче дәрәҗә дипломнарга лаек булалар. Ә аларны оештыручы Мидхәт Шәех улына беренче дәрәҗә диплом бирелә. 1977нче елдан коллектив Халык җыр һәм бию ансамбл</w:t>
      </w:r>
      <w:r>
        <w:rPr>
          <w:rFonts w:ascii="Times New Roman" w:hAnsi="Times New Roman" w:cs="Times New Roman"/>
          <w:sz w:val="28"/>
          <w:szCs w:val="28"/>
        </w:rPr>
        <w:t>е</w:t>
      </w:r>
      <w:r>
        <w:rPr>
          <w:rFonts w:ascii="Times New Roman" w:hAnsi="Times New Roman" w:cs="Times New Roman"/>
          <w:sz w:val="28"/>
          <w:szCs w:val="28"/>
          <w:lang w:val="tt-RU"/>
        </w:rPr>
        <w:t xml:space="preserve"> исеме</w:t>
      </w:r>
      <w:r>
        <w:rPr>
          <w:rFonts w:ascii="Times New Roman" w:hAnsi="Times New Roman" w:cs="Times New Roman"/>
          <w:sz w:val="28"/>
          <w:szCs w:val="28"/>
          <w:lang w:val="tt-RU"/>
        </w:rPr>
        <w:t>н йөртә. Ансамбл</w:t>
      </w:r>
      <w:r w:rsidRPr="0045319A">
        <w:rPr>
          <w:rFonts w:ascii="Times New Roman" w:hAnsi="Times New Roman" w:cs="Times New Roman"/>
          <w:sz w:val="28"/>
          <w:szCs w:val="28"/>
          <w:lang w:val="tt-RU"/>
        </w:rPr>
        <w:t>ьне</w:t>
      </w:r>
      <w:r>
        <w:rPr>
          <w:rFonts w:ascii="Times New Roman" w:hAnsi="Times New Roman" w:cs="Times New Roman"/>
          <w:sz w:val="28"/>
          <w:szCs w:val="28"/>
          <w:lang w:val="tt-RU"/>
        </w:rPr>
        <w:t>ң</w:t>
      </w:r>
      <w:r>
        <w:rPr>
          <w:rFonts w:ascii="Times New Roman" w:hAnsi="Times New Roman" w:cs="Times New Roman"/>
          <w:sz w:val="28"/>
          <w:szCs w:val="28"/>
          <w:lang w:val="tt-RU"/>
        </w:rPr>
        <w:t xml:space="preserve"> репертуары бай, күп төрле. Яш</w:t>
      </w:r>
      <w:r w:rsidRPr="0045319A">
        <w:rPr>
          <w:rFonts w:ascii="Times New Roman" w:hAnsi="Times New Roman" w:cs="Times New Roman"/>
          <w:sz w:val="28"/>
          <w:szCs w:val="28"/>
          <w:lang w:val="tt-RU"/>
        </w:rPr>
        <w:t>ь</w:t>
      </w:r>
      <w:r>
        <w:rPr>
          <w:rFonts w:ascii="Times New Roman" w:hAnsi="Times New Roman" w:cs="Times New Roman"/>
          <w:sz w:val="28"/>
          <w:szCs w:val="28"/>
          <w:lang w:val="tt-RU"/>
        </w:rPr>
        <w:t>ләребез төрле төбәкләрдә, хэтта Болгария сәхнәләрендә чыгыш ясыйлар. Бу - талантлы оештыручы, тумыштан укытучы сәләтенә ия булган Мидхәт Шәех улының тырыш хезмәт җимеше. Ул шушы эшләр белән беррәттән кичке</w:t>
      </w:r>
      <w:r>
        <w:rPr>
          <w:rFonts w:ascii="Times New Roman" w:hAnsi="Times New Roman" w:cs="Times New Roman"/>
          <w:sz w:val="28"/>
          <w:szCs w:val="28"/>
          <w:lang w:val="tt-RU"/>
        </w:rPr>
        <w:t xml:space="preserve"> мәктәптә укытучы эшен дәвам итә.</w:t>
      </w:r>
    </w:p>
    <w:p w:rsidR="00C32B4C" w:rsidRDefault="00546A16">
      <w:pPr>
        <w:spacing w:line="360" w:lineRule="auto"/>
        <w:ind w:left="-1276" w:firstLine="709"/>
        <w:rPr>
          <w:rFonts w:ascii="Times New Roman" w:hAnsi="Times New Roman" w:cs="Times New Roman"/>
          <w:sz w:val="28"/>
          <w:szCs w:val="28"/>
          <w:lang w:val="tt-RU"/>
        </w:rPr>
      </w:pPr>
      <w:r>
        <w:rPr>
          <w:rFonts w:ascii="Times New Roman" w:hAnsi="Times New Roman" w:cs="Times New Roman"/>
          <w:sz w:val="28"/>
          <w:szCs w:val="28"/>
          <w:lang w:val="tt-RU"/>
        </w:rPr>
        <w:t>Җаны</w:t>
      </w:r>
      <w:r>
        <w:rPr>
          <w:rFonts w:ascii="Times New Roman" w:hAnsi="Times New Roman" w:cs="Times New Roman"/>
          <w:sz w:val="28"/>
          <w:szCs w:val="28"/>
          <w:lang w:val="tt-RU"/>
        </w:rPr>
        <w:t xml:space="preserve"> - тәне белән туган җирен сөйгән шундый шәхес җитәкчелек иткән чорда </w:t>
      </w:r>
      <w:r w:rsidRPr="0045319A">
        <w:rPr>
          <w:rFonts w:ascii="Times New Roman" w:hAnsi="Times New Roman" w:cs="Times New Roman"/>
          <w:sz w:val="28"/>
          <w:szCs w:val="28"/>
          <w:lang w:val="tt-RU"/>
        </w:rPr>
        <w:t xml:space="preserve"> яшь</w:t>
      </w:r>
      <w:r>
        <w:rPr>
          <w:rFonts w:ascii="Times New Roman" w:hAnsi="Times New Roman" w:cs="Times New Roman"/>
          <w:sz w:val="28"/>
          <w:szCs w:val="28"/>
          <w:lang w:val="tt-RU"/>
        </w:rPr>
        <w:t xml:space="preserve">ләребез язмышларын авыл белән бәйли, читкә китүчеләр елдан - ел кими . </w:t>
      </w:r>
    </w:p>
    <w:p w:rsidR="00C32B4C" w:rsidRDefault="00546A16">
      <w:pPr>
        <w:spacing w:line="360" w:lineRule="auto"/>
        <w:ind w:left="-1276" w:firstLine="709"/>
        <w:rPr>
          <w:rFonts w:ascii="Times New Roman" w:hAnsi="Times New Roman" w:cs="Times New Roman"/>
          <w:sz w:val="28"/>
          <w:szCs w:val="28"/>
          <w:lang w:val="tt-RU"/>
        </w:rPr>
      </w:pPr>
      <w:r>
        <w:rPr>
          <w:rFonts w:ascii="Times New Roman" w:hAnsi="Times New Roman" w:cs="Times New Roman"/>
          <w:sz w:val="28"/>
          <w:szCs w:val="28"/>
          <w:lang w:val="tt-RU"/>
        </w:rPr>
        <w:t>Тынгы белмәс укытучы Пушкин исемендәге колхоз оешуга 50 ел тулу уңаеннан,</w:t>
      </w:r>
      <w:r>
        <w:rPr>
          <w:rFonts w:ascii="Times New Roman" w:hAnsi="Times New Roman" w:cs="Times New Roman"/>
          <w:sz w:val="28"/>
          <w:szCs w:val="28"/>
          <w:lang w:val="tt-RU"/>
        </w:rPr>
        <w:t xml:space="preserve"> авыл музеен оештыру идеясе белән янып яши башлый. Авылдашлар да бу фикерне хуплап каршы алалар. Бүгенге көндә Дәүләт музее статусына лаек булган  авылыбыз музее - Мидхәт Шәех улының тырыш хезмәте нәтиҗәсе. </w:t>
      </w:r>
    </w:p>
    <w:p w:rsidR="00C32B4C" w:rsidRDefault="00546A16">
      <w:pPr>
        <w:spacing w:line="360" w:lineRule="auto"/>
        <w:ind w:left="-1276" w:firstLine="709"/>
        <w:rPr>
          <w:rFonts w:ascii="Times New Roman" w:hAnsi="Times New Roman" w:cs="Times New Roman"/>
          <w:sz w:val="28"/>
          <w:szCs w:val="28"/>
          <w:lang w:val="tt-RU"/>
        </w:rPr>
      </w:pPr>
      <w:r>
        <w:rPr>
          <w:rFonts w:ascii="Times New Roman" w:hAnsi="Times New Roman" w:cs="Times New Roman"/>
          <w:sz w:val="28"/>
          <w:szCs w:val="28"/>
          <w:lang w:val="tt-RU"/>
        </w:rPr>
        <w:t>Музей оештыру, аның белән җитәкчелек итү белән б</w:t>
      </w:r>
      <w:r>
        <w:rPr>
          <w:rFonts w:ascii="Times New Roman" w:hAnsi="Times New Roman" w:cs="Times New Roman"/>
          <w:sz w:val="28"/>
          <w:szCs w:val="28"/>
          <w:lang w:val="tt-RU"/>
        </w:rPr>
        <w:t>еррәттән, 1980 нче елдан башлап гомеренең соңгы көннәренә кадәр Салагыш урта мәктәбендә татар теле һәм әдәбияты укытучысы эшен дә башкара.  Укучыларны иҗатка тарту максатыннан, “Энҗеләр” дип исемләнгән әдәби түгәрәк оештыра. Мәктәп кичке якта да гөрләп тор</w:t>
      </w:r>
      <w:r>
        <w:rPr>
          <w:rFonts w:ascii="Times New Roman" w:hAnsi="Times New Roman" w:cs="Times New Roman"/>
          <w:sz w:val="28"/>
          <w:szCs w:val="28"/>
          <w:lang w:val="tt-RU"/>
        </w:rPr>
        <w:t>а, укучылар үзләренең иҗат җимешләре белән чыгышлар ясыйлар. “Җиңү юлы”(хәзерге “Әгерҗе хәбәрләре”) газетасының һәр санында диярлек балаларның иҗат эшләре басылып килә.</w:t>
      </w:r>
    </w:p>
    <w:p w:rsidR="00C32B4C" w:rsidRDefault="00546A16">
      <w:pPr>
        <w:spacing w:line="360" w:lineRule="auto"/>
        <w:ind w:left="-1276" w:firstLine="709"/>
        <w:rPr>
          <w:rFonts w:ascii="Times New Roman" w:hAnsi="Times New Roman" w:cs="Times New Roman"/>
          <w:sz w:val="28"/>
          <w:szCs w:val="28"/>
          <w:lang w:val="tt-RU"/>
        </w:rPr>
      </w:pPr>
      <w:r>
        <w:rPr>
          <w:rFonts w:ascii="Times New Roman" w:hAnsi="Times New Roman" w:cs="Times New Roman"/>
          <w:sz w:val="28"/>
          <w:szCs w:val="28"/>
          <w:lang w:val="tt-RU"/>
        </w:rPr>
        <w:t>Мидхәт Шәех улының дәресләренә укучылар бик яратып йөриләр.Иҗади фикерләүче укытучы уку</w:t>
      </w:r>
      <w:r>
        <w:rPr>
          <w:rFonts w:ascii="Times New Roman" w:hAnsi="Times New Roman" w:cs="Times New Roman"/>
          <w:sz w:val="28"/>
          <w:szCs w:val="28"/>
          <w:lang w:val="tt-RU"/>
        </w:rPr>
        <w:t>чыларда телебезгә, әдәбиятыбызга мәхәббәт тәрбияли. Бай иҗат лабораториясе булдырыла.</w:t>
      </w:r>
    </w:p>
    <w:p w:rsidR="00C32B4C" w:rsidRDefault="00546A16">
      <w:pPr>
        <w:spacing w:line="360" w:lineRule="auto"/>
        <w:ind w:left="-1276" w:firstLine="709"/>
        <w:rPr>
          <w:rFonts w:ascii="Times New Roman" w:hAnsi="Times New Roman" w:cs="Times New Roman"/>
          <w:sz w:val="28"/>
          <w:szCs w:val="28"/>
          <w:lang w:val="tt-RU"/>
        </w:rPr>
      </w:pPr>
      <w:r>
        <w:rPr>
          <w:rFonts w:ascii="Times New Roman" w:hAnsi="Times New Roman" w:cs="Times New Roman"/>
          <w:sz w:val="28"/>
          <w:szCs w:val="28"/>
          <w:lang w:val="tt-RU"/>
        </w:rPr>
        <w:t>Һәрбер</w:t>
      </w:r>
      <w:r>
        <w:rPr>
          <w:rFonts w:ascii="Times New Roman" w:hAnsi="Times New Roman" w:cs="Times New Roman"/>
          <w:sz w:val="28"/>
          <w:szCs w:val="28"/>
          <w:lang w:val="tt-RU"/>
        </w:rPr>
        <w:t xml:space="preserve"> остаз үзеннән соң эшен дәвам итәрдәй шәкертләр калдырырга тиеш. Бу яктан караганда да Мидхәт Шәех улына тиңнәр юк. Ул эшләгән дәвердә, бик күп укучылар Казан дәүлә</w:t>
      </w:r>
      <w:r>
        <w:rPr>
          <w:rFonts w:ascii="Times New Roman" w:hAnsi="Times New Roman" w:cs="Times New Roman"/>
          <w:sz w:val="28"/>
          <w:szCs w:val="28"/>
          <w:lang w:val="tt-RU"/>
        </w:rPr>
        <w:t xml:space="preserve">т университетының һәм Алабуга педагогия институтының татар теле һәм әдәбияты бүлекләренә укырга керделәр, тәмамлап. остазларының эшен дәвам итү өчен, мәктәпләргә килделәр. </w:t>
      </w:r>
    </w:p>
    <w:p w:rsidR="00C32B4C" w:rsidRDefault="00546A16">
      <w:pPr>
        <w:spacing w:line="360" w:lineRule="auto"/>
        <w:ind w:left="-1276" w:firstLine="709"/>
        <w:rPr>
          <w:rFonts w:ascii="Times New Roman" w:hAnsi="Times New Roman" w:cs="Times New Roman"/>
          <w:sz w:val="28"/>
          <w:szCs w:val="28"/>
          <w:lang w:val="tt-RU"/>
        </w:rPr>
      </w:pPr>
      <w:r>
        <w:rPr>
          <w:rFonts w:ascii="Times New Roman" w:hAnsi="Times New Roman" w:cs="Times New Roman"/>
          <w:sz w:val="28"/>
          <w:szCs w:val="28"/>
          <w:lang w:val="tt-RU"/>
        </w:rPr>
        <w:lastRenderedPageBreak/>
        <w:t>Укытучы - методист Мидхәт Шәех улы Исламов тырыш хезмәте өчен, РСФСР халык мәгарифе</w:t>
      </w:r>
      <w:r>
        <w:rPr>
          <w:rFonts w:ascii="Times New Roman" w:hAnsi="Times New Roman" w:cs="Times New Roman"/>
          <w:sz w:val="28"/>
          <w:szCs w:val="28"/>
          <w:lang w:val="tt-RU"/>
        </w:rPr>
        <w:t xml:space="preserve"> министрлыгының Мактау грамотасына, “Хезмәт ветераны”медалена һәм башка бик күп грамоталар, рәхмәт хатларына ия була.</w:t>
      </w:r>
    </w:p>
    <w:p w:rsidR="00C32B4C" w:rsidRDefault="00546A16">
      <w:pPr>
        <w:spacing w:line="360" w:lineRule="auto"/>
        <w:ind w:left="-1276" w:firstLine="709"/>
        <w:rPr>
          <w:rFonts w:ascii="Times New Roman" w:hAnsi="Times New Roman" w:cs="Times New Roman"/>
          <w:sz w:val="28"/>
          <w:szCs w:val="28"/>
          <w:lang w:val="tt-RU"/>
        </w:rPr>
      </w:pPr>
      <w:r>
        <w:rPr>
          <w:rFonts w:ascii="Times New Roman" w:hAnsi="Times New Roman" w:cs="Times New Roman"/>
          <w:sz w:val="28"/>
          <w:szCs w:val="28"/>
          <w:lang w:val="tt-RU"/>
        </w:rPr>
        <w:t xml:space="preserve">1995нче елның 21 нче гыйнварында вафат була. </w:t>
      </w:r>
    </w:p>
    <w:p w:rsidR="00C32B4C" w:rsidRDefault="00C32B4C">
      <w:pPr>
        <w:spacing w:line="360" w:lineRule="auto"/>
        <w:ind w:left="-1276" w:firstLine="709"/>
        <w:rPr>
          <w:rFonts w:ascii="Times New Roman" w:hAnsi="Times New Roman" w:cs="Times New Roman"/>
          <w:sz w:val="28"/>
          <w:szCs w:val="28"/>
          <w:lang w:val="tt-RU"/>
        </w:rPr>
      </w:pPr>
    </w:p>
    <w:p w:rsidR="00C32B4C" w:rsidRDefault="00C32B4C">
      <w:pPr>
        <w:spacing w:line="360" w:lineRule="auto"/>
        <w:rPr>
          <w:rFonts w:ascii="Times New Roman" w:hAnsi="Times New Roman" w:cs="Times New Roman"/>
          <w:sz w:val="28"/>
          <w:szCs w:val="28"/>
          <w:lang w:val="tt-RU"/>
        </w:rPr>
      </w:pPr>
    </w:p>
    <w:p w:rsidR="00C32B4C" w:rsidRDefault="00C32B4C">
      <w:pPr>
        <w:spacing w:line="360" w:lineRule="auto"/>
        <w:rPr>
          <w:rFonts w:ascii="Times New Roman" w:hAnsi="Times New Roman" w:cs="Times New Roman"/>
          <w:sz w:val="28"/>
          <w:szCs w:val="28"/>
          <w:lang w:val="tt-RU"/>
        </w:rPr>
      </w:pPr>
    </w:p>
    <w:p w:rsidR="00C32B4C" w:rsidRDefault="00C32B4C">
      <w:pPr>
        <w:spacing w:line="360" w:lineRule="auto"/>
        <w:rPr>
          <w:rFonts w:ascii="Times New Roman" w:hAnsi="Times New Roman" w:cs="Times New Roman"/>
          <w:sz w:val="28"/>
          <w:szCs w:val="28"/>
          <w:lang w:val="tt-RU"/>
        </w:rPr>
      </w:pPr>
    </w:p>
    <w:p w:rsidR="00C32B4C" w:rsidRDefault="00C32B4C">
      <w:pPr>
        <w:spacing w:line="360" w:lineRule="auto"/>
        <w:rPr>
          <w:rFonts w:ascii="Times New Roman" w:hAnsi="Times New Roman" w:cs="Times New Roman"/>
          <w:sz w:val="28"/>
          <w:szCs w:val="28"/>
          <w:lang w:val="tt-RU"/>
        </w:rPr>
      </w:pPr>
    </w:p>
    <w:p w:rsidR="00C32B4C" w:rsidRDefault="00C32B4C">
      <w:pPr>
        <w:spacing w:line="360" w:lineRule="auto"/>
        <w:rPr>
          <w:rFonts w:ascii="Times New Roman" w:hAnsi="Times New Roman" w:cs="Times New Roman"/>
          <w:sz w:val="28"/>
          <w:szCs w:val="28"/>
          <w:lang w:val="tt-RU"/>
        </w:rPr>
      </w:pPr>
    </w:p>
    <w:p w:rsidR="00C32B4C" w:rsidRDefault="00C32B4C">
      <w:pPr>
        <w:spacing w:line="360" w:lineRule="auto"/>
        <w:rPr>
          <w:rFonts w:ascii="Times New Roman" w:hAnsi="Times New Roman" w:cs="Times New Roman"/>
          <w:sz w:val="28"/>
          <w:szCs w:val="28"/>
          <w:lang w:val="tt-RU"/>
        </w:rPr>
      </w:pPr>
    </w:p>
    <w:p w:rsidR="00C32B4C" w:rsidRDefault="00C32B4C">
      <w:pPr>
        <w:spacing w:line="360" w:lineRule="auto"/>
        <w:rPr>
          <w:rFonts w:ascii="Times New Roman" w:hAnsi="Times New Roman" w:cs="Times New Roman"/>
          <w:sz w:val="28"/>
          <w:szCs w:val="28"/>
          <w:lang w:val="tt-RU"/>
        </w:rPr>
      </w:pPr>
    </w:p>
    <w:p w:rsidR="00C32B4C" w:rsidRDefault="00C32B4C">
      <w:pPr>
        <w:spacing w:line="360" w:lineRule="auto"/>
        <w:rPr>
          <w:rFonts w:ascii="Times New Roman" w:hAnsi="Times New Roman" w:cs="Times New Roman"/>
          <w:sz w:val="28"/>
          <w:szCs w:val="28"/>
          <w:lang w:val="tt-RU"/>
        </w:rPr>
      </w:pPr>
    </w:p>
    <w:p w:rsidR="00C32B4C" w:rsidRDefault="00C32B4C">
      <w:pPr>
        <w:spacing w:line="360" w:lineRule="auto"/>
        <w:rPr>
          <w:rFonts w:ascii="Times New Roman" w:hAnsi="Times New Roman" w:cs="Times New Roman"/>
          <w:sz w:val="28"/>
          <w:szCs w:val="28"/>
          <w:lang w:val="tt-RU"/>
        </w:rPr>
      </w:pPr>
    </w:p>
    <w:sectPr w:rsidR="00C32B4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A16" w:rsidRDefault="00546A16">
      <w:pPr>
        <w:spacing w:line="240" w:lineRule="auto"/>
      </w:pPr>
      <w:r>
        <w:separator/>
      </w:r>
    </w:p>
  </w:endnote>
  <w:endnote w:type="continuationSeparator" w:id="0">
    <w:p w:rsidR="00546A16" w:rsidRDefault="00546A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A16" w:rsidRDefault="00546A16">
      <w:pPr>
        <w:spacing w:after="0"/>
      </w:pPr>
      <w:r>
        <w:separator/>
      </w:r>
    </w:p>
  </w:footnote>
  <w:footnote w:type="continuationSeparator" w:id="0">
    <w:p w:rsidR="00546A16" w:rsidRDefault="00546A1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ED8"/>
    <w:rsid w:val="00075E90"/>
    <w:rsid w:val="0045319A"/>
    <w:rsid w:val="00546A16"/>
    <w:rsid w:val="006D1D36"/>
    <w:rsid w:val="0084557C"/>
    <w:rsid w:val="008D6ED8"/>
    <w:rsid w:val="00A4506F"/>
    <w:rsid w:val="00B83A40"/>
    <w:rsid w:val="00BB0977"/>
    <w:rsid w:val="00C32B4C"/>
    <w:rsid w:val="00F96986"/>
    <w:rsid w:val="3B683CA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4F8E25-95FF-41AD-AB61-9436A1F5D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598</Words>
  <Characters>3410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Венера</dc:creator>
  <cp:lastModifiedBy>фарида</cp:lastModifiedBy>
  <cp:revision>2</cp:revision>
  <cp:lastPrinted>2023-02-12T14:20:00Z</cp:lastPrinted>
  <dcterms:created xsi:type="dcterms:W3CDTF">2023-03-27T19:59:00Z</dcterms:created>
  <dcterms:modified xsi:type="dcterms:W3CDTF">2023-03-27T19:59:00Z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1049-11.2.0.11486</vt:lpwstr>
  </property>
  <property fmtid="{D5CDD505-2E9C-101B-9397-08002B2CF9AE}" pid="3" name="ICV">
    <vt:lpwstr>AD3E500ED8C24A0DA66696C9C3C705F0</vt:lpwstr>
  </property>
</Properties>
</file>