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F15" w:rsidRDefault="00871F15" w:rsidP="00871F1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E3DF4">
        <w:rPr>
          <w:rFonts w:ascii="Times New Roman" w:hAnsi="Times New Roman" w:cs="Times New Roman"/>
          <w:sz w:val="28"/>
          <w:szCs w:val="28"/>
        </w:rPr>
        <w:t>Приложение</w:t>
      </w:r>
    </w:p>
    <w:p w:rsidR="00871F15" w:rsidRDefault="00871F15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1F15" w:rsidRPr="00830C71" w:rsidRDefault="00871F15" w:rsidP="0037141F">
      <w:pPr>
        <w:pStyle w:val="a4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871F15" w:rsidRPr="00830C71" w:rsidRDefault="00871F15" w:rsidP="00195FB2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871F15" w:rsidRDefault="00871F15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подразделениями: </w:t>
      </w:r>
      <w:hyperlink r:id="rId6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  <w:proofErr w:type="gramEnd"/>
    </w:p>
    <w:p w:rsidR="00871F15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0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871F15" w:rsidRDefault="00871F15" w:rsidP="00195FB2">
      <w:pPr>
        <w:pStyle w:val="a4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871F15" w:rsidRPr="00DF6B36" w:rsidRDefault="00871F15" w:rsidP="00195FB2">
      <w:pPr>
        <w:pStyle w:val="a4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871F15" w:rsidRPr="004E3DF4" w:rsidRDefault="00871F15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Геологический музей им. А.А.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Штукенберга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5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871F15" w:rsidRPr="00AD4941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D4941">
        <w:rPr>
          <w:rFonts w:ascii="Times New Roman" w:hAnsi="Times New Roman" w:cs="Times New Roman"/>
          <w:sz w:val="28"/>
          <w:szCs w:val="28"/>
        </w:rPr>
        <w:t xml:space="preserve"> </w:t>
      </w:r>
      <w:hyperlink r:id="rId16" w:history="1">
        <w:r w:rsidRPr="00AD4941">
          <w:rPr>
            <w:rStyle w:val="a3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871F15" w:rsidRDefault="00871F15" w:rsidP="00195FB2">
      <w:pPr>
        <w:pStyle w:val="a4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Зоологический музей им. Э.А. </w:t>
      </w:r>
      <w:proofErr w:type="spellStart"/>
      <w:r w:rsidRPr="004E3DF4">
        <w:rPr>
          <w:rFonts w:ascii="Times New Roman" w:hAnsi="Times New Roman" w:cs="Times New Roman"/>
          <w:sz w:val="28"/>
          <w:szCs w:val="28"/>
        </w:rPr>
        <w:t>Эверсманна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4E3DF4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871F15" w:rsidRPr="006B42BF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1F15" w:rsidRDefault="00871F15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8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871F15" w:rsidRDefault="00871F15" w:rsidP="00871F15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9" w:history="1">
        <w:r w:rsidRPr="00442F02">
          <w:rPr>
            <w:rStyle w:val="a3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871F15" w:rsidRDefault="00871F15" w:rsidP="00871F15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2E4" w:rsidRDefault="00D034C1"/>
    <w:sectPr w:rsidR="00CF6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F15"/>
    <w:rsid w:val="00195FB2"/>
    <w:rsid w:val="0037141F"/>
    <w:rsid w:val="00871F15"/>
    <w:rsid w:val="00984E55"/>
    <w:rsid w:val="00A633F1"/>
    <w:rsid w:val="00D0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1F1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71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priem/centr-testirovaniya-i-podgotovki-k-ege" TargetMode="External"/><Relationship Id="rId13" Type="http://schemas.openxmlformats.org/officeDocument/2006/relationships/hyperlink" Target="http://kpfu.ru/museum-of-history" TargetMode="External"/><Relationship Id="rId18" Type="http://schemas.openxmlformats.org/officeDocument/2006/relationships/hyperlink" Target="http://kpfu.ru/imoiv/uznat-bolshe-ob-institute/tekuschie-sobytiya-proekty/detskij-universitet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://kpfu.ru/priem" TargetMode="External"/><Relationship Id="rId12" Type="http://schemas.openxmlformats.org/officeDocument/2006/relationships/hyperlink" Target="http://kpfu.ru/edu/dovuzovskoe-obrazovanie-v-kfu/centr-dovuzovskogo-obrazovaniya/matematicheskaya-olimpiada-pamyati-vrfridlendera" TargetMode="External"/><Relationship Id="rId17" Type="http://schemas.openxmlformats.org/officeDocument/2006/relationships/hyperlink" Target="http://old.kpfu.ru/zmku/index.htm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bmk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kpfu.ru/institutes" TargetMode="External"/><Relationship Id="rId11" Type="http://schemas.openxmlformats.org/officeDocument/2006/relationships/hyperlink" Target="http://kpfu.ru/edu/dovuzovskoe-obrazovanie-v-kfu/centr-dovuzovskogo-obrazovaniya/mezhregionalnye-predmetnye-olimpiad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ld.kpfu.ru/gmku/new/omus.php" TargetMode="External"/><Relationship Id="rId10" Type="http://schemas.openxmlformats.org/officeDocument/2006/relationships/hyperlink" Target="http://kpfu.ru/edu/dovuzovskoe-obrazovanie-v-kfu/centr-dovuzovskogo-obrazovaniya/povolzhskaya-nauchnaya-konferenciya-uchaschihsya" TargetMode="External"/><Relationship Id="rId19" Type="http://schemas.openxmlformats.org/officeDocument/2006/relationships/hyperlink" Target="http://kpfu.ru/edu/dovuzovskoe-obrazovanie-v-kfu/centr-dovuzovskogo-obrazovaniya/malyj-universit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fu.ru/edu/dovuzovskoe-obrazovanie-v-kfu/centr-dovuzovskogo-obrazovaniya" TargetMode="External"/><Relationship Id="rId14" Type="http://schemas.openxmlformats.org/officeDocument/2006/relationships/hyperlink" Target="http://kpfu.ru/imoiv/arheologicheskij-muz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Репейкова Инна Анатольевна</dc:creator>
  <cp:lastModifiedBy>Н-троицк</cp:lastModifiedBy>
  <cp:revision>2</cp:revision>
  <cp:lastPrinted>2015-02-18T06:27:00Z</cp:lastPrinted>
  <dcterms:created xsi:type="dcterms:W3CDTF">2015-02-26T07:32:00Z</dcterms:created>
  <dcterms:modified xsi:type="dcterms:W3CDTF">2015-02-26T07:32:00Z</dcterms:modified>
</cp:coreProperties>
</file>