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52C9" w:rsidRDefault="005506E4" w:rsidP="005506E4">
      <w:pPr>
        <w:pStyle w:val="a3"/>
        <w:shd w:val="clear" w:color="auto" w:fill="FFFFFF"/>
        <w:spacing w:before="0" w:beforeAutospacing="0" w:after="0" w:afterAutospacing="0" w:line="294" w:lineRule="atLeast"/>
        <w:ind w:left="-567" w:hanging="426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noProof/>
          <w:color w:val="000000"/>
          <w:sz w:val="26"/>
          <w:szCs w:val="26"/>
        </w:rPr>
        <w:drawing>
          <wp:inline distT="0" distB="0" distL="0" distR="0">
            <wp:extent cx="6498462" cy="91916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ложение о контроле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9753" cy="9193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D52C9">
        <w:rPr>
          <w:color w:val="000000"/>
          <w:sz w:val="26"/>
          <w:szCs w:val="26"/>
        </w:rPr>
        <w:br/>
      </w:r>
    </w:p>
    <w:p w:rsidR="00CD52C9" w:rsidRDefault="00CD52C9" w:rsidP="00CD52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  <w:r>
        <w:rPr>
          <w:color w:val="000000"/>
          <w:sz w:val="26"/>
          <w:szCs w:val="26"/>
        </w:rPr>
        <w:lastRenderedPageBreak/>
        <w:t>- 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ценности.</w:t>
      </w:r>
    </w:p>
    <w:p w:rsidR="00CD52C9" w:rsidRDefault="00CD52C9" w:rsidP="00CD52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3. Функции комиссии по контролю организации питания учащихся</w:t>
      </w:r>
    </w:p>
    <w:p w:rsidR="00CD52C9" w:rsidRDefault="00CD52C9" w:rsidP="00CD52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3.1. Комиссия по контролю организации питания обучающихся обеспечивает участие в следующих процедурах:</w:t>
      </w:r>
    </w:p>
    <w:p w:rsidR="00CD52C9" w:rsidRDefault="00CD52C9" w:rsidP="00CD52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- общественная экспертиза питания обучающихся;</w:t>
      </w:r>
    </w:p>
    <w:p w:rsidR="00CD52C9" w:rsidRDefault="00CD52C9" w:rsidP="00CD52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- контроль за качеством и количеством приготовленной согласно меню пищи;</w:t>
      </w:r>
    </w:p>
    <w:p w:rsidR="00CD52C9" w:rsidRDefault="00CD52C9" w:rsidP="00CD52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- изучение мнения обучающихся и их родителей (законных представителей) по организации и улучшению качества питания;</w:t>
      </w:r>
    </w:p>
    <w:p w:rsidR="00CD52C9" w:rsidRDefault="00CD52C9" w:rsidP="00CD52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- участие в разработке предложений и рекомендаций по улучшению качества питания обучающихся.</w:t>
      </w:r>
    </w:p>
    <w:p w:rsidR="00CD52C9" w:rsidRDefault="00CD52C9" w:rsidP="00CD52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4. Права и ответственность комиссии по контролю организации питания учащихся</w:t>
      </w:r>
    </w:p>
    <w:p w:rsidR="00CD52C9" w:rsidRDefault="00CD52C9" w:rsidP="00CD52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Для осуществления возложенных функций комиссии предоставлены следующие права:</w:t>
      </w:r>
    </w:p>
    <w:p w:rsidR="00CD52C9" w:rsidRDefault="00CD52C9" w:rsidP="00CD52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4.1. контролировать в школе организацию и качество питания обучающихся;</w:t>
      </w:r>
    </w:p>
    <w:p w:rsidR="00CD52C9" w:rsidRDefault="00CD52C9" w:rsidP="00CD52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4.2. получать от повара, информацию по организации питания, качеству приготовляемых блюд и соблюдению санитарно-гигиенических норм;</w:t>
      </w:r>
    </w:p>
    <w:p w:rsidR="00CD52C9" w:rsidRDefault="00CD52C9" w:rsidP="00CD52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4.3. заслушивать на своих заседаниях старшего повара по обеспечению качественного питания обучающихся;</w:t>
      </w:r>
    </w:p>
    <w:p w:rsidR="00CD52C9" w:rsidRDefault="00CD52C9" w:rsidP="00CD52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4.4. проводить проверку работы школьной столовой не в полном составе, но в присутствии не менее трёх человек на момент проверки;</w:t>
      </w:r>
    </w:p>
    <w:p w:rsidR="00CD52C9" w:rsidRDefault="00CD52C9" w:rsidP="00CD52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4.5. вносить предложения по улучшению качества питания обучающихся;</w:t>
      </w:r>
    </w:p>
    <w:p w:rsidR="00CD52C9" w:rsidRDefault="00CD52C9" w:rsidP="00CD52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4.6. состав и порядок работы комиссии доводится до сведения работников школьной столовой, педагогического коллектива, обучающихся и родителей.</w:t>
      </w:r>
    </w:p>
    <w:p w:rsidR="00CD52C9" w:rsidRDefault="00CD52C9" w:rsidP="00CD52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5. Организация деятельности комиссии по контролю организации питания учащихся.</w:t>
      </w:r>
    </w:p>
    <w:p w:rsidR="00CD52C9" w:rsidRDefault="00CD52C9" w:rsidP="00CD52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5.1. Комиссия формируется на основании приказа руководителя школы. Полномочия комиссии начинаются с момента подписания соответствующего приказа.</w:t>
      </w:r>
    </w:p>
    <w:p w:rsidR="00CD52C9" w:rsidRDefault="00CD52C9" w:rsidP="00CD52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5.2. Комиссия выбирает председателя.</w:t>
      </w:r>
    </w:p>
    <w:p w:rsidR="00CD52C9" w:rsidRDefault="00CD52C9" w:rsidP="00CD52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5.3. Комиссия составляет план-график контроля по организации качественного питания школьников.</w:t>
      </w:r>
    </w:p>
    <w:p w:rsidR="00CD52C9" w:rsidRDefault="00CD52C9" w:rsidP="00CD52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5.4. О результатах работы комиссия информирует администрацию школы и родительские комитеты.</w:t>
      </w:r>
    </w:p>
    <w:p w:rsidR="00CD52C9" w:rsidRDefault="00CD52C9" w:rsidP="00CD52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5.5. Один раз в четверть комиссия знакомит с результатами деятельности руководителя школы.</w:t>
      </w:r>
    </w:p>
    <w:p w:rsidR="00CD52C9" w:rsidRDefault="00CD52C9" w:rsidP="00CD52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 xml:space="preserve">5.6. По итогам учебного года комиссия готовит аналитическую справку для отчёта по </w:t>
      </w:r>
      <w:proofErr w:type="spellStart"/>
      <w:r>
        <w:rPr>
          <w:color w:val="000000"/>
          <w:sz w:val="26"/>
          <w:szCs w:val="26"/>
        </w:rPr>
        <w:t>самообследованию</w:t>
      </w:r>
      <w:proofErr w:type="spellEnd"/>
      <w:r>
        <w:rPr>
          <w:color w:val="000000"/>
          <w:sz w:val="26"/>
          <w:szCs w:val="26"/>
        </w:rPr>
        <w:t xml:space="preserve"> образовательной организации.</w:t>
      </w:r>
    </w:p>
    <w:p w:rsidR="00CD52C9" w:rsidRDefault="00CD52C9" w:rsidP="00CD52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5.7. Заседание комиссии проводятся по мере необходимости, но не реже одного раза в месяц и считаются правомочными, если на них присутствует не менее 2/3 ее членов.</w:t>
      </w:r>
    </w:p>
    <w:p w:rsidR="00CD52C9" w:rsidRDefault="00CD52C9" w:rsidP="00CD52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5.8. Решение комиссии принимаются большинством голосов из числа присутствующих членов путём открытого голосования и оформляются актом.</w:t>
      </w:r>
    </w:p>
    <w:p w:rsidR="00CD52C9" w:rsidRDefault="00CD52C9" w:rsidP="00CD52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6. Ответственность членов Комиссии</w:t>
      </w:r>
    </w:p>
    <w:p w:rsidR="00CD52C9" w:rsidRDefault="00CD52C9" w:rsidP="00CD52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6.1. Члены Комиссии несут персональную ответственность за невыполнение или ненадлежащее исполнение возложенных на них обязанностей;</w:t>
      </w:r>
    </w:p>
    <w:p w:rsidR="00CD52C9" w:rsidRDefault="00CD52C9" w:rsidP="00CD52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6.2. Комиссия несет ответственность за необъективную оценку по организации питания и качества предоставляемых услуг.</w:t>
      </w:r>
    </w:p>
    <w:p w:rsidR="00CD52C9" w:rsidRDefault="00CD52C9" w:rsidP="00CD52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7. Документация комиссии по контролю организации питания учащихся.</w:t>
      </w:r>
    </w:p>
    <w:p w:rsidR="00CD52C9" w:rsidRDefault="00CD52C9" w:rsidP="00CD52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lastRenderedPageBreak/>
        <w:t>7.1. Заседания комиссии оформляются протоколом. Протоколы подписываются председателем.</w:t>
      </w:r>
    </w:p>
    <w:p w:rsidR="00CD52C9" w:rsidRDefault="00CD52C9" w:rsidP="00CD52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7.2. Тетрадь протоколов заседания комиссии хранится у администрации школы.</w:t>
      </w:r>
    </w:p>
    <w:p w:rsidR="00D42676" w:rsidRDefault="00D42676"/>
    <w:sectPr w:rsidR="00D42676" w:rsidSect="00CD52C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CF4"/>
    <w:rsid w:val="005506E4"/>
    <w:rsid w:val="00A61CF4"/>
    <w:rsid w:val="00CD52C9"/>
    <w:rsid w:val="00D42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8A77F"/>
  <w15:chartTrackingRefBased/>
  <w15:docId w15:val="{D39C9652-DC64-4F6A-9C35-64A67E134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D52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4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443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</dc:creator>
  <cp:keywords/>
  <dc:description/>
  <cp:lastModifiedBy>RePack by Diakov</cp:lastModifiedBy>
  <cp:revision>3</cp:revision>
  <dcterms:created xsi:type="dcterms:W3CDTF">2021-01-17T15:44:00Z</dcterms:created>
  <dcterms:modified xsi:type="dcterms:W3CDTF">2021-01-18T10:12:00Z</dcterms:modified>
</cp:coreProperties>
</file>