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1D4" w:rsidRDefault="00432ED6" w:rsidP="00BF6014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noProof/>
          <w:color w:val="auto"/>
        </w:rPr>
        <w:drawing>
          <wp:inline distT="0" distB="0" distL="0" distR="0">
            <wp:extent cx="6541135" cy="9251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лож 4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113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25228" w:rsidRDefault="002008CE" w:rsidP="00E25228">
      <w:pPr>
        <w:jc w:val="center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lastRenderedPageBreak/>
        <w:t xml:space="preserve"> </w:t>
      </w:r>
      <w:r w:rsidR="00E25228">
        <w:rPr>
          <w:rFonts w:ascii="Times New Roman" w:eastAsia="Times New Roman" w:hAnsi="Times New Roman" w:cs="Times New Roman"/>
          <w:color w:val="auto"/>
        </w:rPr>
        <w:t>Пояснительная записка</w:t>
      </w:r>
    </w:p>
    <w:p w:rsidR="00E25228" w:rsidRDefault="002008CE" w:rsidP="00E25228">
      <w:pPr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         </w:t>
      </w:r>
      <w:r w:rsidR="00E25228">
        <w:rPr>
          <w:rFonts w:ascii="Times New Roman" w:eastAsia="Times New Roman" w:hAnsi="Times New Roman" w:cs="Times New Roman"/>
          <w:color w:val="auto"/>
        </w:rPr>
        <w:t xml:space="preserve">План внеурочной </w:t>
      </w:r>
      <w:proofErr w:type="gramStart"/>
      <w:r w:rsidR="00E25228">
        <w:rPr>
          <w:rFonts w:ascii="Times New Roman" w:eastAsia="Times New Roman" w:hAnsi="Times New Roman" w:cs="Times New Roman"/>
          <w:color w:val="auto"/>
        </w:rPr>
        <w:t>деятельности  МБОУ</w:t>
      </w:r>
      <w:proofErr w:type="gramEnd"/>
      <w:r w:rsidR="00E25228">
        <w:rPr>
          <w:rFonts w:ascii="Times New Roman" w:eastAsia="Times New Roman" w:hAnsi="Times New Roman" w:cs="Times New Roman"/>
          <w:color w:val="auto"/>
        </w:rPr>
        <w:t xml:space="preserve"> «</w:t>
      </w:r>
      <w:r>
        <w:rPr>
          <w:rFonts w:ascii="Times New Roman" w:eastAsia="Times New Roman" w:hAnsi="Times New Roman" w:cs="Times New Roman"/>
          <w:color w:val="auto"/>
        </w:rPr>
        <w:t xml:space="preserve">Малошильнинская </w:t>
      </w:r>
      <w:r w:rsidR="00E25228">
        <w:rPr>
          <w:rFonts w:ascii="Times New Roman" w:eastAsia="Times New Roman" w:hAnsi="Times New Roman" w:cs="Times New Roman"/>
          <w:color w:val="auto"/>
        </w:rPr>
        <w:t xml:space="preserve">СОШ» составлен в соответствии следующими  нормативными документами: </w:t>
      </w:r>
    </w:p>
    <w:p w:rsidR="00E25228" w:rsidRDefault="002008CE" w:rsidP="00E25228">
      <w:pPr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•</w:t>
      </w:r>
      <w:r w:rsidR="00E25228">
        <w:rPr>
          <w:rFonts w:ascii="Times New Roman" w:eastAsia="Times New Roman" w:hAnsi="Times New Roman" w:cs="Times New Roman"/>
          <w:color w:val="auto"/>
        </w:rPr>
        <w:t xml:space="preserve">Федеральным законом от 29.12.2012 № 273-ФЗ «Об образовании в Российской Федерации»; </w:t>
      </w:r>
    </w:p>
    <w:p w:rsidR="00E25228" w:rsidRDefault="00E25228" w:rsidP="00E25228">
      <w:pPr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•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утв. приказом </w:t>
      </w:r>
      <w:proofErr w:type="spellStart"/>
      <w:r>
        <w:rPr>
          <w:rFonts w:ascii="Times New Roman" w:eastAsia="Times New Roman" w:hAnsi="Times New Roman" w:cs="Times New Roman"/>
          <w:color w:val="auto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color w:val="auto"/>
        </w:rPr>
        <w:t xml:space="preserve"> России от 30.08.2013 № 1015;</w:t>
      </w:r>
    </w:p>
    <w:p w:rsidR="00E25228" w:rsidRDefault="00E25228" w:rsidP="00E25228">
      <w:pPr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• Приказом </w:t>
      </w:r>
      <w:proofErr w:type="spellStart"/>
      <w:r>
        <w:rPr>
          <w:rFonts w:ascii="Times New Roman" w:eastAsia="Times New Roman" w:hAnsi="Times New Roman" w:cs="Times New Roman"/>
          <w:color w:val="auto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color w:val="auto"/>
        </w:rPr>
        <w:t xml:space="preserve"> России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:rsidR="00E25228" w:rsidRDefault="00E25228" w:rsidP="00E25228">
      <w:pPr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• Порядком организации и осуществления образовательной деятельности по дополнительным общеобразовательным программам, утв. приказом </w:t>
      </w:r>
      <w:proofErr w:type="spellStart"/>
      <w:r>
        <w:rPr>
          <w:rFonts w:ascii="Times New Roman" w:eastAsia="Times New Roman" w:hAnsi="Times New Roman" w:cs="Times New Roman"/>
          <w:color w:val="auto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color w:val="auto"/>
        </w:rPr>
        <w:t xml:space="preserve"> России от 29.08.2013 № 1008; </w:t>
      </w:r>
    </w:p>
    <w:p w:rsidR="00E25228" w:rsidRDefault="00E25228" w:rsidP="00E25228">
      <w:pPr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• Федеральным государственным образовательным стандартом основного общего образования, утв. приказом </w:t>
      </w:r>
      <w:proofErr w:type="spellStart"/>
      <w:r>
        <w:rPr>
          <w:rFonts w:ascii="Times New Roman" w:eastAsia="Times New Roman" w:hAnsi="Times New Roman" w:cs="Times New Roman"/>
          <w:color w:val="auto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color w:val="auto"/>
        </w:rPr>
        <w:t xml:space="preserve"> России от 17.12.2010 № 1897; </w:t>
      </w:r>
    </w:p>
    <w:p w:rsidR="00E25228" w:rsidRDefault="00E25228" w:rsidP="00E25228">
      <w:pPr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• «Санитарно-эпидемиологическими требованиями к условиям организации обучения в общеобразовательных учреждениях» (СанПиН 2.4.2.2821-10), утв. постановлением Главного санитарного врача РФ от 29.12.2010 № 189;</w:t>
      </w:r>
    </w:p>
    <w:p w:rsidR="00E25228" w:rsidRDefault="00E25228" w:rsidP="00E25228">
      <w:pPr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• письмом </w:t>
      </w:r>
      <w:proofErr w:type="spellStart"/>
      <w:r>
        <w:rPr>
          <w:rFonts w:ascii="Times New Roman" w:eastAsia="Times New Roman" w:hAnsi="Times New Roman" w:cs="Times New Roman"/>
          <w:color w:val="auto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color w:val="auto"/>
        </w:rPr>
        <w:t xml:space="preserve"> России от 18.08.2017 № 09-1672 «О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деятельности»; </w:t>
      </w:r>
    </w:p>
    <w:p w:rsidR="00E25228" w:rsidRDefault="00E25228" w:rsidP="00E25228">
      <w:pPr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• Положением об организации внеурочной деятельности МБОУ «</w:t>
      </w:r>
      <w:r w:rsidR="002008CE">
        <w:rPr>
          <w:rFonts w:ascii="Times New Roman" w:eastAsia="Times New Roman" w:hAnsi="Times New Roman" w:cs="Times New Roman"/>
          <w:color w:val="auto"/>
        </w:rPr>
        <w:t xml:space="preserve">Малошильнинская </w:t>
      </w:r>
      <w:r>
        <w:rPr>
          <w:rFonts w:ascii="Times New Roman" w:eastAsia="Times New Roman" w:hAnsi="Times New Roman" w:cs="Times New Roman"/>
          <w:color w:val="auto"/>
        </w:rPr>
        <w:t xml:space="preserve">СОШ»; </w:t>
      </w:r>
    </w:p>
    <w:p w:rsidR="00E25228" w:rsidRDefault="00E25228" w:rsidP="00E25228">
      <w:pPr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      План</w:t>
      </w:r>
      <w:r w:rsidR="002008CE">
        <w:rPr>
          <w:rFonts w:ascii="Times New Roman" w:eastAsia="Times New Roman" w:hAnsi="Times New Roman" w:cs="Times New Roman"/>
          <w:color w:val="auto"/>
        </w:rPr>
        <w:t xml:space="preserve"> внеурочной деятельности МБОУ «</w:t>
      </w:r>
      <w:proofErr w:type="gramStart"/>
      <w:r w:rsidR="002008CE">
        <w:rPr>
          <w:rFonts w:ascii="Times New Roman" w:eastAsia="Times New Roman" w:hAnsi="Times New Roman" w:cs="Times New Roman"/>
          <w:color w:val="auto"/>
        </w:rPr>
        <w:t xml:space="preserve">Малошильнинская  </w:t>
      </w:r>
      <w:r>
        <w:rPr>
          <w:rFonts w:ascii="Times New Roman" w:eastAsia="Times New Roman" w:hAnsi="Times New Roman" w:cs="Times New Roman"/>
          <w:color w:val="auto"/>
        </w:rPr>
        <w:t>СОШ</w:t>
      </w:r>
      <w:proofErr w:type="gramEnd"/>
      <w:r>
        <w:rPr>
          <w:rFonts w:ascii="Times New Roman" w:eastAsia="Times New Roman" w:hAnsi="Times New Roman" w:cs="Times New Roman"/>
          <w:color w:val="auto"/>
        </w:rPr>
        <w:t xml:space="preserve">» разработан с учетом особенности и специфики основной образовательной программы основного общего образования.    Под внеурочной деятельностью понимается образовательная деятельность, осуществляемая в формах, отличных от урочной, и направленная на достижение планируемых результатов освоения основной образовательной программы основного общего образования.      Организация занятий по направлениям внеурочной деятельности является неотъемлемой частью образовательной деятельности в школе и предоставляет обучающимся возможность выбора широкого спектра занятий, направленных на их развитие. Участие во внеурочной деятельности является для обучающихся обязательным. </w:t>
      </w:r>
    </w:p>
    <w:p w:rsidR="001671D4" w:rsidRPr="002008CE" w:rsidRDefault="002008CE" w:rsidP="002008CE">
      <w:pPr>
        <w:jc w:val="both"/>
        <w:rPr>
          <w:rFonts w:ascii="Times New Roman" w:eastAsia="Times New Roman" w:hAnsi="Times New Roman" w:cs="Times New Roman"/>
          <w:color w:val="auto"/>
        </w:rPr>
      </w:pPr>
      <w:r w:rsidRPr="002008CE">
        <w:rPr>
          <w:rFonts w:ascii="Times New Roman" w:eastAsia="Times New Roman" w:hAnsi="Times New Roman" w:cs="Times New Roman"/>
          <w:color w:val="auto"/>
        </w:rPr>
        <w:t xml:space="preserve">   </w:t>
      </w:r>
      <w:r w:rsidR="00E25228" w:rsidRPr="002008CE">
        <w:rPr>
          <w:rFonts w:ascii="Times New Roman" w:eastAsia="Times New Roman" w:hAnsi="Times New Roman" w:cs="Times New Roman"/>
          <w:color w:val="auto"/>
        </w:rPr>
        <w:t xml:space="preserve"> ЦЕЛЬ: </w:t>
      </w:r>
    </w:p>
    <w:p w:rsidR="00E25228" w:rsidRDefault="00E25228" w:rsidP="00E25228">
      <w:pPr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-создание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 в свободное от учёбы время; </w:t>
      </w:r>
    </w:p>
    <w:p w:rsidR="001671D4" w:rsidRDefault="00E25228" w:rsidP="00E25228">
      <w:pPr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ЗАДАЧИ:</w:t>
      </w:r>
    </w:p>
    <w:p w:rsidR="00E25228" w:rsidRDefault="00E25228" w:rsidP="00E25228">
      <w:pPr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-обеспечение достижение обучающимся планируемых результатов освоения основной образовательной программы за счет расширения информационной, предметной, культурной среды, в которой происходит образовательная деятельность, с учетом интересов обучающихся; </w:t>
      </w:r>
    </w:p>
    <w:p w:rsidR="00E25228" w:rsidRDefault="00E25228" w:rsidP="00E25228">
      <w:pPr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-создание воспитывающей среды, обеспечивающей активизацию социальных, интеллектуальных интересов, обучающихся в свободное время, развитие здоровой, творчески растущей личности, с 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деятельность.</w:t>
      </w:r>
    </w:p>
    <w:p w:rsidR="00E25228" w:rsidRDefault="002008CE" w:rsidP="00E25228">
      <w:pPr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    </w:t>
      </w:r>
      <w:r w:rsidR="00E25228">
        <w:rPr>
          <w:rFonts w:ascii="Times New Roman" w:eastAsia="Times New Roman" w:hAnsi="Times New Roman" w:cs="Times New Roman"/>
          <w:color w:val="auto"/>
        </w:rPr>
        <w:t xml:space="preserve">2.Организация занятий внеурочной деятельности. </w:t>
      </w:r>
    </w:p>
    <w:p w:rsidR="00E25228" w:rsidRDefault="00E25228" w:rsidP="00E25228">
      <w:pPr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Внеурочная деятельность для обучающихся осуществляется в соответствии с учебным планом и расписанием занятий и составляет не более 10 часов в неделю, в год -350 часов, на 5 лет – 1750 часов. Продолжительность занятий внеурочной деятельности в 5-9 классах составляет 15-30 минут. Начало занятий внеурочной деятельности, осуществляется во вторую половину дня по окончании учебного процесса, после 30 минутного перерыва, в соответствии с расписанием. Ежедневно проводится от 1 до 3-х занятий, в соответствии с расписанием и с учётом общего количества часов недельной нагрузки по внеурочной деятельности. Для проведения занятий по внеурочной деятельности группы комплектуются как из обучающихся одного класса, так и из обучающихся </w:t>
      </w:r>
      <w:r>
        <w:rPr>
          <w:rFonts w:ascii="Times New Roman" w:eastAsia="Times New Roman" w:hAnsi="Times New Roman" w:cs="Times New Roman"/>
          <w:color w:val="auto"/>
        </w:rPr>
        <w:lastRenderedPageBreak/>
        <w:t xml:space="preserve">параллели классов, уровня образования. Наполняемость группы устанавливается от 5 человек и до класс-комплекта.  Внеурочные занятия проводятся во вторую половину дня, для системных занятий составляется отдельное расписание, несистемные занятия проводятся по планам школы и классных руководителей. Для обучающихся, посещающих занятия в объединениях дополнительного образования школы, учреждениях дополнительного образования, спортивных школах, музыкальных школах и других образовательных организациях, количество часов внеурочной деятельности сокращается при предоставлении родителями (законными представителями) обучающихся справок, указанных организаций. Промежуточная аттестация в рамках внеурочной деятельности не проводится. Школа укомплектована педагогическими кадрами и обладает материально-технической базой для осуществления обучения согласно данному плану внеурочной деятельности. Программы внеурочной деятельности реализуются в соответствии с запросом обучающихся, их родителей (законных представителей). Системные занятия внеурочной деятельности осуществляются при наличии рабочих программ. </w:t>
      </w:r>
    </w:p>
    <w:p w:rsidR="00E25228" w:rsidRDefault="002008CE" w:rsidP="00E25228">
      <w:pPr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   </w:t>
      </w:r>
      <w:r w:rsidR="00E25228">
        <w:rPr>
          <w:rFonts w:ascii="Times New Roman" w:eastAsia="Times New Roman" w:hAnsi="Times New Roman" w:cs="Times New Roman"/>
          <w:color w:val="auto"/>
        </w:rPr>
        <w:t xml:space="preserve">3.Содержание плана внеурочной деятельности </w:t>
      </w:r>
    </w:p>
    <w:p w:rsidR="00E25228" w:rsidRDefault="002008CE" w:rsidP="00E25228">
      <w:pPr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  </w:t>
      </w:r>
      <w:r w:rsidR="00E25228">
        <w:rPr>
          <w:rFonts w:ascii="Times New Roman" w:eastAsia="Times New Roman" w:hAnsi="Times New Roman" w:cs="Times New Roman"/>
          <w:color w:val="auto"/>
        </w:rPr>
        <w:t xml:space="preserve">В качестве организационного механизма реализации внеурочной деятельности в школе используется план внеурочной деятельности, который обеспечивает введение в действие и реализацию требований Федерального государственного образовательного стандарта основного общего образования, учет индивидуальных особенностей и потребностей обучающихся через организацию внеурочной деятельности, определяет общий максимальный объем нагрузки обучающихся в рамках внеурочной деятельности, состав и структуру направлений и форм внеурочной деятельности по классам (годам обучения) на уровне основного общего образования. </w:t>
      </w:r>
    </w:p>
    <w:p w:rsidR="00E25228" w:rsidRDefault="002008CE" w:rsidP="00E25228">
      <w:pPr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   </w:t>
      </w:r>
      <w:r w:rsidR="00E25228">
        <w:rPr>
          <w:rFonts w:ascii="Times New Roman" w:eastAsia="Times New Roman" w:hAnsi="Times New Roman" w:cs="Times New Roman"/>
          <w:color w:val="auto"/>
        </w:rPr>
        <w:t xml:space="preserve">Внеурочная деятельность для обучающихся 5-9 классов в школе реализуется по 5 направлениям развития личности:  </w:t>
      </w:r>
    </w:p>
    <w:p w:rsidR="002008CE" w:rsidRDefault="00E25228" w:rsidP="00E25228">
      <w:pPr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1. Спортивно-оздоровительное; </w:t>
      </w:r>
    </w:p>
    <w:p w:rsidR="002008CE" w:rsidRDefault="00E25228" w:rsidP="00E25228">
      <w:pPr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2. Духовно-нравственное; </w:t>
      </w:r>
    </w:p>
    <w:p w:rsidR="002008CE" w:rsidRDefault="00E25228" w:rsidP="00E25228">
      <w:pPr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3. Общекультурное; </w:t>
      </w:r>
    </w:p>
    <w:p w:rsidR="002008CE" w:rsidRDefault="00E25228" w:rsidP="00E25228">
      <w:pPr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4. Общеинтеллектуальное; </w:t>
      </w:r>
    </w:p>
    <w:p w:rsidR="00E25228" w:rsidRDefault="00E25228" w:rsidP="00E25228">
      <w:pPr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5. Социальное  </w:t>
      </w:r>
    </w:p>
    <w:p w:rsidR="00BF6014" w:rsidRDefault="00E25228" w:rsidP="00E25228">
      <w:pPr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 Спортивно – оздоровительное </w:t>
      </w:r>
      <w:proofErr w:type="gramStart"/>
      <w:r>
        <w:rPr>
          <w:rFonts w:ascii="Times New Roman" w:eastAsia="Times New Roman" w:hAnsi="Times New Roman" w:cs="Times New Roman"/>
          <w:color w:val="auto"/>
        </w:rPr>
        <w:t>направление  предполагает</w:t>
      </w:r>
      <w:proofErr w:type="gramEnd"/>
      <w:r>
        <w:rPr>
          <w:rFonts w:ascii="Times New Roman" w:eastAsia="Times New Roman" w:hAnsi="Times New Roman" w:cs="Times New Roman"/>
          <w:color w:val="auto"/>
        </w:rPr>
        <w:t xml:space="preserve"> создает условия для полноценного физического и психического здоровья ребенка, помогает ему освоить гигиеническую культуру, приобщить к здоровому образу жизни, формировать привычку к закаливанию и физической культуре; </w:t>
      </w:r>
    </w:p>
    <w:p w:rsidR="00BF6014" w:rsidRDefault="00BF6014" w:rsidP="00E25228">
      <w:pPr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 </w:t>
      </w:r>
      <w:r w:rsidR="00E25228">
        <w:rPr>
          <w:rFonts w:ascii="Times New Roman" w:eastAsia="Times New Roman" w:hAnsi="Times New Roman" w:cs="Times New Roman"/>
          <w:color w:val="auto"/>
        </w:rPr>
        <w:t>Цель:</w:t>
      </w:r>
    </w:p>
    <w:p w:rsidR="00E25228" w:rsidRDefault="00E25228" w:rsidP="00E25228">
      <w:pPr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создание условий для сохранения здоровья, физического развития, воспитание негативного отношения </w:t>
      </w:r>
      <w:proofErr w:type="gramStart"/>
      <w:r>
        <w:rPr>
          <w:rFonts w:ascii="Times New Roman" w:eastAsia="Times New Roman" w:hAnsi="Times New Roman" w:cs="Times New Roman"/>
          <w:color w:val="auto"/>
        </w:rPr>
        <w:t>к  вредным</w:t>
      </w:r>
      <w:proofErr w:type="gramEnd"/>
      <w:r>
        <w:rPr>
          <w:rFonts w:ascii="Times New Roman" w:eastAsia="Times New Roman" w:hAnsi="Times New Roman" w:cs="Times New Roman"/>
          <w:color w:val="auto"/>
        </w:rPr>
        <w:t xml:space="preserve"> привычкам. Задачи: повышение уровня физического здоровья детей; </w:t>
      </w:r>
      <w:r>
        <w:rPr>
          <w:rFonts w:ascii="Times New Roman" w:eastAsia="Times New Roman" w:hAnsi="Times New Roman" w:cs="Times New Roman"/>
          <w:color w:val="auto"/>
        </w:rPr>
        <w:sym w:font="Times New Roman" w:char="F0B7"/>
      </w:r>
      <w:r>
        <w:rPr>
          <w:rFonts w:ascii="Times New Roman" w:eastAsia="Times New Roman" w:hAnsi="Times New Roman" w:cs="Times New Roman"/>
          <w:color w:val="auto"/>
        </w:rPr>
        <w:t xml:space="preserve">      применение полученных знаний в жизни. </w:t>
      </w:r>
    </w:p>
    <w:p w:rsidR="00BF6014" w:rsidRDefault="00E25228" w:rsidP="00E25228">
      <w:pPr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Духовно-нравственное направление Цель освоение детьми духовных ценностей мировой и отечественной культуры, подготовка их к самостоятельному выбору нравственного образа жизни, формирование гуманистического мировоззрения, стремления к самосовершенствованию и воплощению духовных ценностей в жизненной практике.</w:t>
      </w:r>
    </w:p>
    <w:p w:rsidR="00BF6014" w:rsidRDefault="00E25228" w:rsidP="00E25228">
      <w:pPr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Задачи:</w:t>
      </w:r>
    </w:p>
    <w:p w:rsidR="00BF6014" w:rsidRDefault="00E25228" w:rsidP="00E25228">
      <w:pPr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- способствовать воспитанию нравственных чувств и этического сознания, трудолюбия, творческого отношения к учению, труду; </w:t>
      </w:r>
    </w:p>
    <w:p w:rsidR="00E25228" w:rsidRDefault="00BF6014" w:rsidP="00E25228">
      <w:pPr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 </w:t>
      </w:r>
      <w:r w:rsidR="00E25228">
        <w:rPr>
          <w:rFonts w:ascii="Times New Roman" w:eastAsia="Times New Roman" w:hAnsi="Times New Roman" w:cs="Times New Roman"/>
          <w:color w:val="auto"/>
        </w:rPr>
        <w:t xml:space="preserve"> - формировать ценностное отношение к окружающему миру </w:t>
      </w:r>
    </w:p>
    <w:p w:rsidR="00E25228" w:rsidRDefault="00E25228" w:rsidP="00E25228">
      <w:pPr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Общеинтеллектуальное предназначено помочь детям освоить разнообразные доступные им способы познания окружающего мира, развить познавательную активность, любознательность.  Внеурочная познавательная деятельность школьников  организована в форме кружков познавательной направленности, научного общества обучающихся, библиотечных вечеров, познавательных  экскурсий, олимпиад, викторин и т. п. </w:t>
      </w:r>
    </w:p>
    <w:p w:rsidR="00E25228" w:rsidRDefault="00E25228" w:rsidP="00E25228">
      <w:pPr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Социальное направление помогает детям освоить разнообразные способы деятельности: трудовые, игровые, художественные, двигательные умения, развить активность и пробудить стремление к самостоятельности и творчеству. Цель: способствовать активной социализации обучающихся </w:t>
      </w:r>
      <w:r>
        <w:rPr>
          <w:rFonts w:ascii="Times New Roman" w:eastAsia="Times New Roman" w:hAnsi="Times New Roman" w:cs="Times New Roman"/>
          <w:color w:val="auto"/>
        </w:rPr>
        <w:lastRenderedPageBreak/>
        <w:t xml:space="preserve">Задачи: сформировать элементарные навыки социального взаимодействия, </w:t>
      </w:r>
      <w:r>
        <w:rPr>
          <w:rFonts w:ascii="Times New Roman" w:eastAsia="Times New Roman" w:hAnsi="Times New Roman" w:cs="Times New Roman"/>
          <w:color w:val="auto"/>
        </w:rPr>
        <w:sym w:font="Times New Roman" w:char="F0B7"/>
      </w:r>
      <w:r>
        <w:rPr>
          <w:rFonts w:ascii="Times New Roman" w:eastAsia="Times New Roman" w:hAnsi="Times New Roman" w:cs="Times New Roman"/>
          <w:color w:val="auto"/>
        </w:rPr>
        <w:t xml:space="preserve"> увеличение возможности выбора, проявление социальной активности обучающихся за счет системы дополнительного образования и дополнительных образовательных услуг. </w:t>
      </w:r>
    </w:p>
    <w:p w:rsidR="002008CE" w:rsidRDefault="00E25228" w:rsidP="00E25228">
      <w:pPr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Общекультурное направление ориентирует детей на доброжелательное, бережное, заботливое отношение к миру, формирование активной жизненной позиции, лидерских качеств, организаторских умений и навыков </w:t>
      </w:r>
    </w:p>
    <w:p w:rsidR="002008CE" w:rsidRDefault="00BF6014" w:rsidP="00E25228">
      <w:pPr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      </w:t>
      </w:r>
      <w:r w:rsidR="00E25228">
        <w:rPr>
          <w:rFonts w:ascii="Times New Roman" w:eastAsia="Times New Roman" w:hAnsi="Times New Roman" w:cs="Times New Roman"/>
          <w:color w:val="auto"/>
        </w:rPr>
        <w:t xml:space="preserve">Цель: создание условий для позитивного общения учащихся в школе и за её пределами, ответственности, искренности и открытости в реальных жизненных ситуациях. </w:t>
      </w:r>
    </w:p>
    <w:p w:rsidR="00E25228" w:rsidRDefault="00E25228" w:rsidP="00E25228">
      <w:pPr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Задачи: - формировать культуру общения школьников с товарищами, </w:t>
      </w:r>
      <w:proofErr w:type="gramStart"/>
      <w:r>
        <w:rPr>
          <w:rFonts w:ascii="Times New Roman" w:eastAsia="Times New Roman" w:hAnsi="Times New Roman" w:cs="Times New Roman"/>
          <w:color w:val="auto"/>
        </w:rPr>
        <w:t xml:space="preserve">родителями,   </w:t>
      </w:r>
      <w:proofErr w:type="gramEnd"/>
      <w:r>
        <w:rPr>
          <w:rFonts w:ascii="Times New Roman" w:eastAsia="Times New Roman" w:hAnsi="Times New Roman" w:cs="Times New Roman"/>
          <w:color w:val="auto"/>
        </w:rPr>
        <w:t xml:space="preserve">педагогами, - знакомить учащихся с традициями и обычаями общения и досуга различных поколений </w:t>
      </w:r>
    </w:p>
    <w:p w:rsidR="002008CE" w:rsidRDefault="00E25228" w:rsidP="00E25228">
      <w:pPr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    </w:t>
      </w:r>
      <w:r w:rsidR="002008CE">
        <w:rPr>
          <w:rFonts w:ascii="Times New Roman" w:eastAsia="Times New Roman" w:hAnsi="Times New Roman" w:cs="Times New Roman"/>
          <w:color w:val="auto"/>
        </w:rPr>
        <w:t xml:space="preserve">    </w:t>
      </w:r>
      <w:r>
        <w:rPr>
          <w:rFonts w:ascii="Times New Roman" w:eastAsia="Times New Roman" w:hAnsi="Times New Roman" w:cs="Times New Roman"/>
          <w:color w:val="auto"/>
        </w:rPr>
        <w:t xml:space="preserve">Для реализации внеурочной деятельности в рамках ФГОС ООО в школе созданы необходимые условия: используются учебные </w:t>
      </w:r>
      <w:proofErr w:type="gramStart"/>
      <w:r>
        <w:rPr>
          <w:rFonts w:ascii="Times New Roman" w:eastAsia="Times New Roman" w:hAnsi="Times New Roman" w:cs="Times New Roman"/>
          <w:color w:val="auto"/>
        </w:rPr>
        <w:t>кабинеты,  библиотека</w:t>
      </w:r>
      <w:proofErr w:type="gramEnd"/>
      <w:r>
        <w:rPr>
          <w:rFonts w:ascii="Times New Roman" w:eastAsia="Times New Roman" w:hAnsi="Times New Roman" w:cs="Times New Roman"/>
          <w:color w:val="auto"/>
        </w:rPr>
        <w:t xml:space="preserve">,  спортзал с </w:t>
      </w:r>
      <w:r w:rsidR="002008CE">
        <w:rPr>
          <w:rFonts w:ascii="Times New Roman" w:eastAsia="Times New Roman" w:hAnsi="Times New Roman" w:cs="Times New Roman"/>
          <w:color w:val="auto"/>
        </w:rPr>
        <w:t xml:space="preserve"> </w:t>
      </w:r>
      <w:r>
        <w:rPr>
          <w:rFonts w:ascii="Times New Roman" w:eastAsia="Times New Roman" w:hAnsi="Times New Roman" w:cs="Times New Roman"/>
          <w:color w:val="auto"/>
        </w:rPr>
        <w:t>с</w:t>
      </w:r>
      <w:r w:rsidR="002008CE">
        <w:rPr>
          <w:rFonts w:ascii="Times New Roman" w:eastAsia="Times New Roman" w:hAnsi="Times New Roman" w:cs="Times New Roman"/>
          <w:color w:val="auto"/>
        </w:rPr>
        <w:t>портивными инвентарями</w:t>
      </w:r>
      <w:r>
        <w:rPr>
          <w:rFonts w:ascii="Times New Roman" w:eastAsia="Times New Roman" w:hAnsi="Times New Roman" w:cs="Times New Roman"/>
          <w:color w:val="auto"/>
        </w:rPr>
        <w:t>,</w:t>
      </w:r>
      <w:r w:rsidR="002008CE">
        <w:rPr>
          <w:rFonts w:ascii="Times New Roman" w:eastAsia="Times New Roman" w:hAnsi="Times New Roman" w:cs="Times New Roman"/>
          <w:color w:val="auto"/>
        </w:rPr>
        <w:t xml:space="preserve"> баскетбольная площадка,</w:t>
      </w:r>
      <w:r>
        <w:rPr>
          <w:rFonts w:ascii="Times New Roman" w:eastAsia="Times New Roman" w:hAnsi="Times New Roman" w:cs="Times New Roman"/>
          <w:color w:val="auto"/>
        </w:rPr>
        <w:t xml:space="preserve"> футбольное поле;  закуплены--проекторы;  </w:t>
      </w:r>
    </w:p>
    <w:p w:rsidR="00E25228" w:rsidRDefault="002008CE" w:rsidP="00E25228">
      <w:pPr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        </w:t>
      </w:r>
      <w:r w:rsidR="00E25228">
        <w:rPr>
          <w:rFonts w:ascii="Times New Roman" w:eastAsia="Times New Roman" w:hAnsi="Times New Roman" w:cs="Times New Roman"/>
          <w:color w:val="auto"/>
        </w:rPr>
        <w:t xml:space="preserve">Внеурочная деятельность организуется в таких формах, как поисковые и научные исследования, общественно полезные практики, экскурсии, походы, соревнования, посещение театров, музеев, поисковые и научные исследования, олимпиады, соревнования и других формах, отличных от урочных, на добровольной основе в соответствии с выбором участников образовательных отношений. Внеурочная деятельность спланирована и организуется с учетом индивидуальных особенностей и потребностей обучающихся, запросов семьи, культурных традиций школы, региона. Количество часов, выделяемых на внеурочную деятельность в школе, составляет за 5 лет обучения на уровне основного общего образования не более 1750 часов, в год – не более 350 часов. Величина недельной нагрузки (количество внеурочных мероприятий), реализуемой через внеурочную деятельность, определяется за пределами количества часов, отведенных на освоение обучающимися учебного плана, не превышает 10 часов в неделю для каждого класса. Для недопущения перегрузки обучающихся допускается перенос образовательной нагрузки, реализуемой через внеурочную деятельность, на периоды каникул, но не более 1/2 количества часов. Внеурочная деятельность в каникулярное время реализуется в рамках поездок, экскурсий и т. д.). В зависимости от задач на каждом этапе реализации основной образовательной программы количество часов, отводимых на внеурочную деятельность, может изменяться. </w:t>
      </w:r>
    </w:p>
    <w:p w:rsidR="00E25228" w:rsidRDefault="002008CE" w:rsidP="00E25228">
      <w:pPr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    </w:t>
      </w:r>
      <w:r w:rsidR="00E25228">
        <w:rPr>
          <w:rFonts w:ascii="Times New Roman" w:eastAsia="Times New Roman" w:hAnsi="Times New Roman" w:cs="Times New Roman"/>
          <w:color w:val="auto"/>
        </w:rPr>
        <w:t xml:space="preserve">4. Модель организации внеурочной деятельности и пути реализации. </w:t>
      </w:r>
    </w:p>
    <w:p w:rsidR="00E25228" w:rsidRDefault="00E25228" w:rsidP="00E25228">
      <w:pPr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Для реализации внеурочной деятельности используется оптимизационная модель (на основе оптимизации внутренних и внешних ресурсов школы). Координирующую роль выполняет классный руководитель, который в соответствии со своими функциями и задачами: -взаимодействует с педагогическими работниками, а также учебно- вспомогательным персоналом школы; -организует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 -организует систему отношений через разнообразные формы воспитывающей деятельности коллектива класса, в том числе, через органы самоуправления; -организует социально значимую, творческую деятельность обучающихся; -ведёт учёт посещаемости занятий внеурочной деятельности обучающихся своего класса.        </w:t>
      </w:r>
    </w:p>
    <w:p w:rsidR="00E25228" w:rsidRDefault="00E25228" w:rsidP="00E25228">
      <w:pPr>
        <w:ind w:firstLineChars="150" w:firstLine="360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Внеурочная деятельность для учащихся 5-9 классов реализуется через: -программы внеурочной деятельности учителей-предметников в рамках предметной области,</w:t>
      </w:r>
    </w:p>
    <w:p w:rsidR="00E25228" w:rsidRDefault="00E25228" w:rsidP="00E25228">
      <w:pPr>
        <w:ind w:firstLineChars="150" w:firstLine="360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-план работы классных руководителей по воспитанию и социализации обучающихся (экскурсии, диспуты, круглые столы, соревнования, общественно полезные практики и т.д.)</w:t>
      </w:r>
    </w:p>
    <w:p w:rsidR="00E25228" w:rsidRDefault="00E25228" w:rsidP="00E25228">
      <w:pPr>
        <w:ind w:firstLineChars="150" w:firstLine="360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-план организации деятельности ученических сообществ (подростковых коллективов), в том числе ученических классов, разновозрастных объединений по интересам, клубов; детских, подростковых и юношеских общественных объединений, организаций и т.д. Содержание внеурочной деятельности учащихся   школы складывается из совокупности направлений развития личности и видов деятельности, организуемых педагогическим коллективом  совместно с социальными партнерами:   Библиотекой, СДК, МБУ ДО «ЦВР»      </w:t>
      </w:r>
    </w:p>
    <w:p w:rsidR="00E25228" w:rsidRDefault="00E25228" w:rsidP="00E25228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auto"/>
        </w:rPr>
        <w:t xml:space="preserve"> План </w:t>
      </w:r>
      <w:proofErr w:type="gramStart"/>
      <w:r>
        <w:rPr>
          <w:rFonts w:ascii="Times New Roman" w:eastAsia="Times New Roman" w:hAnsi="Times New Roman" w:cs="Times New Roman"/>
          <w:color w:val="auto"/>
        </w:rPr>
        <w:t>внеурочной  деятельности</w:t>
      </w:r>
      <w:proofErr w:type="gramEnd"/>
      <w:r>
        <w:rPr>
          <w:rFonts w:ascii="Times New Roman" w:eastAsia="Times New Roman" w:hAnsi="Times New Roman" w:cs="Times New Roman"/>
          <w:color w:val="auto"/>
        </w:rPr>
        <w:t xml:space="preserve"> основного общего образования для учащихся 5-</w:t>
      </w:r>
      <w:r>
        <w:rPr>
          <w:rFonts w:ascii="Times New Roman" w:eastAsia="Times New Roman" w:hAnsi="Times New Roman" w:cs="Times New Roman"/>
          <w:color w:val="auto"/>
          <w:lang w:val="tt-RU"/>
        </w:rPr>
        <w:t>9</w:t>
      </w:r>
      <w:r w:rsidR="001671D4">
        <w:rPr>
          <w:rFonts w:ascii="Times New Roman" w:eastAsia="Times New Roman" w:hAnsi="Times New Roman" w:cs="Times New Roman"/>
          <w:color w:val="auto"/>
        </w:rPr>
        <w:t xml:space="preserve"> классов на 1 полугодие 2020-2021</w:t>
      </w:r>
      <w:r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</w:rPr>
        <w:t>у.г</w:t>
      </w:r>
      <w:proofErr w:type="spellEnd"/>
      <w:r>
        <w:rPr>
          <w:rFonts w:ascii="Times New Roman" w:eastAsia="Times New Roman" w:hAnsi="Times New Roman" w:cs="Times New Roman"/>
          <w:color w:val="auto"/>
        </w:rPr>
        <w:t>.</w:t>
      </w:r>
    </w:p>
    <w:tbl>
      <w:tblPr>
        <w:tblW w:w="987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318"/>
        <w:gridCol w:w="403"/>
        <w:gridCol w:w="592"/>
        <w:gridCol w:w="326"/>
        <w:gridCol w:w="691"/>
        <w:gridCol w:w="372"/>
        <w:gridCol w:w="456"/>
        <w:gridCol w:w="486"/>
        <w:gridCol w:w="433"/>
        <w:gridCol w:w="380"/>
        <w:gridCol w:w="379"/>
        <w:gridCol w:w="426"/>
        <w:gridCol w:w="387"/>
        <w:gridCol w:w="395"/>
        <w:gridCol w:w="440"/>
        <w:gridCol w:w="471"/>
        <w:gridCol w:w="350"/>
        <w:gridCol w:w="410"/>
        <w:gridCol w:w="372"/>
        <w:gridCol w:w="744"/>
        <w:gridCol w:w="583"/>
      </w:tblGrid>
      <w:tr w:rsidR="00E25228" w:rsidTr="002008CE">
        <w:trPr>
          <w:trHeight w:val="145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25228" w:rsidRDefault="00E25228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Класс</w:t>
            </w:r>
          </w:p>
        </w:tc>
        <w:tc>
          <w:tcPr>
            <w:tcW w:w="13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Pr="002008CE" w:rsidRDefault="00E2522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proofErr w:type="gramStart"/>
            <w:r w:rsidRPr="002008CE">
              <w:rPr>
                <w:rFonts w:ascii="Times New Roman" w:hAnsi="Times New Roman" w:cs="Times New Roman"/>
                <w:bCs/>
                <w:sz w:val="22"/>
              </w:rPr>
              <w:t>Спортив</w:t>
            </w:r>
            <w:proofErr w:type="spellEnd"/>
            <w:r w:rsidRPr="002008CE">
              <w:rPr>
                <w:rFonts w:ascii="Times New Roman" w:hAnsi="Times New Roman" w:cs="Times New Roman"/>
                <w:bCs/>
                <w:sz w:val="22"/>
              </w:rPr>
              <w:t>-но</w:t>
            </w:r>
            <w:proofErr w:type="gramEnd"/>
            <w:r w:rsidRPr="002008CE">
              <w:rPr>
                <w:rFonts w:ascii="Times New Roman" w:hAnsi="Times New Roman" w:cs="Times New Roman"/>
                <w:bCs/>
                <w:sz w:val="22"/>
              </w:rPr>
              <w:t>-</w:t>
            </w:r>
            <w:proofErr w:type="spellStart"/>
            <w:r w:rsidRPr="002008CE">
              <w:rPr>
                <w:rFonts w:ascii="Times New Roman" w:hAnsi="Times New Roman" w:cs="Times New Roman"/>
                <w:bCs/>
                <w:sz w:val="22"/>
              </w:rPr>
              <w:t>оздоровитель</w:t>
            </w:r>
            <w:proofErr w:type="spellEnd"/>
            <w:r w:rsidRPr="002008CE">
              <w:rPr>
                <w:rFonts w:ascii="Times New Roman" w:hAnsi="Times New Roman" w:cs="Times New Roman"/>
                <w:bCs/>
                <w:sz w:val="22"/>
              </w:rPr>
              <w:t>-</w:t>
            </w:r>
          </w:p>
          <w:p w:rsidR="00E25228" w:rsidRPr="002008CE" w:rsidRDefault="00E2522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2008CE">
              <w:rPr>
                <w:rFonts w:ascii="Times New Roman" w:hAnsi="Times New Roman" w:cs="Times New Roman"/>
                <w:bCs/>
                <w:sz w:val="22"/>
              </w:rPr>
              <w:t>ное</w:t>
            </w:r>
            <w:proofErr w:type="spellEnd"/>
          </w:p>
        </w:tc>
        <w:tc>
          <w:tcPr>
            <w:tcW w:w="1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Pr="002008CE" w:rsidRDefault="00E25228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2008CE">
              <w:rPr>
                <w:rFonts w:ascii="Times New Roman" w:hAnsi="Times New Roman" w:cs="Times New Roman"/>
                <w:bCs/>
                <w:sz w:val="22"/>
              </w:rPr>
              <w:t>Духовно-нрав-</w:t>
            </w:r>
            <w:proofErr w:type="spellStart"/>
            <w:r w:rsidRPr="002008CE">
              <w:rPr>
                <w:rFonts w:ascii="Times New Roman" w:hAnsi="Times New Roman" w:cs="Times New Roman"/>
                <w:bCs/>
                <w:sz w:val="22"/>
              </w:rPr>
              <w:t>ственное</w:t>
            </w:r>
            <w:proofErr w:type="spellEnd"/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Pr="002008CE" w:rsidRDefault="00E25228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2008CE">
              <w:rPr>
                <w:rFonts w:ascii="Times New Roman" w:hAnsi="Times New Roman" w:cs="Times New Roman"/>
                <w:bCs/>
                <w:sz w:val="22"/>
              </w:rPr>
              <w:t>Соци</w:t>
            </w:r>
            <w:proofErr w:type="spellEnd"/>
            <w:r w:rsidRPr="002008CE">
              <w:rPr>
                <w:rFonts w:ascii="Times New Roman" w:hAnsi="Times New Roman" w:cs="Times New Roman"/>
                <w:bCs/>
                <w:sz w:val="22"/>
              </w:rPr>
              <w:t>-аль-</w:t>
            </w:r>
            <w:proofErr w:type="spellStart"/>
            <w:r w:rsidRPr="002008CE">
              <w:rPr>
                <w:rFonts w:ascii="Times New Roman" w:hAnsi="Times New Roman" w:cs="Times New Roman"/>
                <w:bCs/>
                <w:sz w:val="22"/>
              </w:rPr>
              <w:t>ное</w:t>
            </w:r>
            <w:proofErr w:type="spellEnd"/>
          </w:p>
        </w:tc>
        <w:tc>
          <w:tcPr>
            <w:tcW w:w="1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Pr="002008CE" w:rsidRDefault="00E2522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2008CE">
              <w:rPr>
                <w:rFonts w:ascii="Times New Roman" w:hAnsi="Times New Roman" w:cs="Times New Roman"/>
                <w:bCs/>
                <w:sz w:val="22"/>
              </w:rPr>
              <w:t>Общекуль</w:t>
            </w:r>
            <w:proofErr w:type="spellEnd"/>
            <w:r w:rsidRPr="002008CE">
              <w:rPr>
                <w:rFonts w:ascii="Times New Roman" w:hAnsi="Times New Roman" w:cs="Times New Roman"/>
                <w:bCs/>
                <w:sz w:val="22"/>
              </w:rPr>
              <w:t>-</w:t>
            </w:r>
          </w:p>
          <w:p w:rsidR="00E25228" w:rsidRPr="002008CE" w:rsidRDefault="00E2522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2008CE">
              <w:rPr>
                <w:rFonts w:ascii="Times New Roman" w:hAnsi="Times New Roman" w:cs="Times New Roman"/>
                <w:bCs/>
                <w:sz w:val="22"/>
              </w:rPr>
              <w:t>турное</w:t>
            </w:r>
            <w:proofErr w:type="spellEnd"/>
          </w:p>
        </w:tc>
        <w:tc>
          <w:tcPr>
            <w:tcW w:w="24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Pr="002008CE" w:rsidRDefault="00E2522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2008CE">
              <w:rPr>
                <w:rFonts w:ascii="Times New Roman" w:hAnsi="Times New Roman" w:cs="Times New Roman"/>
                <w:bCs/>
                <w:sz w:val="22"/>
              </w:rPr>
              <w:t>Общеинтеллек</w:t>
            </w:r>
            <w:proofErr w:type="spellEnd"/>
            <w:r w:rsidRPr="002008CE">
              <w:rPr>
                <w:rFonts w:ascii="Times New Roman" w:hAnsi="Times New Roman" w:cs="Times New Roman"/>
                <w:bCs/>
                <w:sz w:val="22"/>
              </w:rPr>
              <w:t>-</w:t>
            </w:r>
          </w:p>
          <w:p w:rsidR="00E25228" w:rsidRPr="002008CE" w:rsidRDefault="00E2522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2008CE">
              <w:rPr>
                <w:rFonts w:ascii="Times New Roman" w:hAnsi="Times New Roman" w:cs="Times New Roman"/>
                <w:bCs/>
                <w:sz w:val="22"/>
              </w:rPr>
              <w:t>туальное</w:t>
            </w:r>
            <w:proofErr w:type="spellEnd"/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Pr="002008CE" w:rsidRDefault="00E2522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25228" w:rsidRPr="002008CE" w:rsidRDefault="00E25228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 w:rsidRPr="002008CE">
              <w:rPr>
                <w:rFonts w:ascii="Times New Roman" w:hAnsi="Times New Roman" w:cs="Times New Roman"/>
                <w:bCs/>
                <w:sz w:val="22"/>
              </w:rPr>
              <w:t>ВСЕГО</w:t>
            </w:r>
          </w:p>
        </w:tc>
      </w:tr>
      <w:tr w:rsidR="00E25228" w:rsidTr="002008CE">
        <w:trPr>
          <w:trHeight w:val="438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25228" w:rsidRDefault="00E25228">
            <w:pPr>
              <w:spacing w:line="276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плавание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25228" w:rsidRDefault="00E25228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Народные игры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25228" w:rsidRDefault="00E25228">
            <w:pPr>
              <w:spacing w:line="276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Утренняя зарядка Физкультминутки 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авылым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тарихы</w:t>
            </w:r>
            <w:proofErr w:type="spellEnd"/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25228" w:rsidRDefault="00E25228">
            <w:pPr>
              <w:spacing w:line="276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Ежедневные 7-минутки </w:t>
            </w:r>
          </w:p>
          <w:p w:rsidR="00E25228" w:rsidRDefault="00E25228">
            <w:pPr>
              <w:spacing w:line="276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(до уроков)</w:t>
            </w:r>
            <w:r>
              <w:rPr>
                <w:rFonts w:ascii="Times New Roman" w:hAnsi="Times New Roman" w:cs="Times New Roman"/>
                <w:lang w:val="tt-RU"/>
              </w:rPr>
              <w:t>, физкул</w:t>
            </w:r>
            <w:proofErr w:type="spellStart"/>
            <w:r>
              <w:rPr>
                <w:rFonts w:ascii="Times New Roman" w:hAnsi="Times New Roman" w:cs="Times New Roman"/>
              </w:rPr>
              <w:t>ьтминутки</w:t>
            </w:r>
            <w:proofErr w:type="spellEnd"/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25228" w:rsidRDefault="00E25228">
            <w:pPr>
              <w:spacing w:line="276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ОДНКНР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25228" w:rsidRDefault="00E25228" w:rsidP="00BF6014">
            <w:pPr>
              <w:spacing w:line="276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Наша планета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25228" w:rsidRDefault="00E25228">
            <w:pPr>
              <w:spacing w:line="276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Общественно-полезная деятельность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25228" w:rsidRDefault="00E25228" w:rsidP="00BF6014">
            <w:pPr>
              <w:spacing w:line="276" w:lineRule="auto"/>
              <w:ind w:left="113" w:right="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Ретро 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25228" w:rsidRDefault="00E25228">
            <w:pPr>
              <w:spacing w:line="276" w:lineRule="auto"/>
              <w:ind w:left="113" w:right="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Мой Татарстан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25228" w:rsidRDefault="00E25228">
            <w:pPr>
              <w:spacing w:line="276" w:lineRule="auto"/>
              <w:ind w:left="113" w:right="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Внеклассные мероприятия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25228" w:rsidRDefault="00E25228">
            <w:pPr>
              <w:spacing w:line="276" w:lineRule="auto"/>
              <w:ind w:left="113" w:right="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Классные часы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25228" w:rsidRDefault="00E25228">
            <w:pPr>
              <w:spacing w:line="276" w:lineRule="auto"/>
              <w:ind w:left="113" w:right="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Линейка «Наша школьная жизнь»</w:t>
            </w:r>
          </w:p>
          <w:p w:rsidR="00E25228" w:rsidRDefault="00E25228">
            <w:pPr>
              <w:spacing w:line="276" w:lineRule="auto"/>
              <w:ind w:left="113" w:right="113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25228" w:rsidRDefault="00E25228">
            <w:pPr>
              <w:spacing w:line="276" w:lineRule="auto"/>
              <w:ind w:left="113" w:right="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Путешествие с  английским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25228" w:rsidRDefault="00E25228">
            <w:pPr>
              <w:spacing w:line="276" w:lineRule="auto"/>
              <w:ind w:left="113" w:right="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Занимательная география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25228" w:rsidRDefault="00E25228">
            <w:pPr>
              <w:spacing w:line="276" w:lineRule="auto"/>
              <w:ind w:left="113" w:right="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Удивительный мир математики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25228" w:rsidRDefault="00E25228">
            <w:pPr>
              <w:spacing w:line="276" w:lineRule="auto"/>
              <w:ind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АХТ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25228" w:rsidRDefault="00E25228">
            <w:pPr>
              <w:spacing w:line="276" w:lineRule="auto"/>
              <w:ind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Живое слово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25228" w:rsidRDefault="00E25228" w:rsidP="001671D4">
            <w:pPr>
              <w:spacing w:line="276" w:lineRule="auto"/>
              <w:ind w:right="113" w:firstLineChars="50" w:firstLin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после уроков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25228" w:rsidRDefault="00E25228">
            <w:pPr>
              <w:spacing w:line="276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Исследовательская и проектная деятельность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E25228" w:rsidTr="002008C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5 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</w:pPr>
            <w:r>
              <w:t>10</w:t>
            </w:r>
          </w:p>
        </w:tc>
      </w:tr>
      <w:tr w:rsidR="00E25228" w:rsidTr="002008CE">
        <w:trPr>
          <w:trHeight w:val="1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6 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</w:pPr>
            <w:r>
              <w:t>10</w:t>
            </w:r>
          </w:p>
        </w:tc>
      </w:tr>
      <w:tr w:rsidR="00E25228" w:rsidTr="002008C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7 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</w:pPr>
            <w:r>
              <w:t>10</w:t>
            </w:r>
          </w:p>
        </w:tc>
      </w:tr>
      <w:tr w:rsidR="00E25228" w:rsidTr="002008C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8 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</w:pPr>
            <w:r>
              <w:t>10</w:t>
            </w:r>
          </w:p>
        </w:tc>
      </w:tr>
      <w:tr w:rsidR="00E25228" w:rsidTr="002008C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9 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</w:pPr>
            <w:r>
              <w:t>10</w:t>
            </w:r>
          </w:p>
        </w:tc>
      </w:tr>
    </w:tbl>
    <w:p w:rsidR="00E25228" w:rsidRPr="002008CE" w:rsidRDefault="00E25228" w:rsidP="002008CE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2008CE">
        <w:rPr>
          <w:rFonts w:ascii="Times New Roman" w:eastAsia="Times New Roman" w:hAnsi="Times New Roman" w:cs="Times New Roman"/>
          <w:color w:val="auto"/>
        </w:rPr>
        <w:t xml:space="preserve">План </w:t>
      </w:r>
      <w:proofErr w:type="gramStart"/>
      <w:r w:rsidRPr="002008CE">
        <w:rPr>
          <w:rFonts w:ascii="Times New Roman" w:eastAsia="Times New Roman" w:hAnsi="Times New Roman" w:cs="Times New Roman"/>
          <w:color w:val="auto"/>
        </w:rPr>
        <w:t>внеурочной  деятельности</w:t>
      </w:r>
      <w:proofErr w:type="gramEnd"/>
      <w:r w:rsidRPr="002008CE">
        <w:rPr>
          <w:rFonts w:ascii="Times New Roman" w:eastAsia="Times New Roman" w:hAnsi="Times New Roman" w:cs="Times New Roman"/>
          <w:color w:val="auto"/>
        </w:rPr>
        <w:t xml:space="preserve"> основного общего образования для учащихся 5-</w:t>
      </w:r>
      <w:r w:rsidRPr="002008CE">
        <w:rPr>
          <w:rFonts w:ascii="Times New Roman" w:eastAsia="Times New Roman" w:hAnsi="Times New Roman" w:cs="Times New Roman"/>
          <w:color w:val="auto"/>
          <w:lang w:val="tt-RU"/>
        </w:rPr>
        <w:t>9</w:t>
      </w:r>
      <w:r w:rsidR="001671D4" w:rsidRPr="002008CE">
        <w:rPr>
          <w:rFonts w:ascii="Times New Roman" w:eastAsia="Times New Roman" w:hAnsi="Times New Roman" w:cs="Times New Roman"/>
          <w:color w:val="auto"/>
        </w:rPr>
        <w:t xml:space="preserve"> классов на 2 полугодие 2020-2021</w:t>
      </w:r>
      <w:r w:rsidRPr="002008CE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008CE">
        <w:rPr>
          <w:rFonts w:ascii="Times New Roman" w:eastAsia="Times New Roman" w:hAnsi="Times New Roman" w:cs="Times New Roman"/>
          <w:color w:val="auto"/>
        </w:rPr>
        <w:t>у.г</w:t>
      </w:r>
      <w:proofErr w:type="spellEnd"/>
      <w:r w:rsidRPr="002008CE">
        <w:rPr>
          <w:rFonts w:ascii="Times New Roman" w:eastAsia="Times New Roman" w:hAnsi="Times New Roman" w:cs="Times New Roman"/>
          <w:color w:val="auto"/>
        </w:rPr>
        <w:t>.</w:t>
      </w:r>
    </w:p>
    <w:p w:rsidR="00E25228" w:rsidRDefault="00E25228" w:rsidP="00E25228">
      <w:pPr>
        <w:jc w:val="both"/>
        <w:rPr>
          <w:rFonts w:ascii="Times New Roman" w:hAnsi="Times New Roman" w:cs="Times New Roman"/>
        </w:rPr>
      </w:pPr>
    </w:p>
    <w:tbl>
      <w:tblPr>
        <w:tblW w:w="97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"/>
        <w:gridCol w:w="318"/>
        <w:gridCol w:w="403"/>
        <w:gridCol w:w="456"/>
        <w:gridCol w:w="388"/>
        <w:gridCol w:w="691"/>
        <w:gridCol w:w="372"/>
        <w:gridCol w:w="456"/>
        <w:gridCol w:w="486"/>
        <w:gridCol w:w="433"/>
        <w:gridCol w:w="380"/>
        <w:gridCol w:w="379"/>
        <w:gridCol w:w="426"/>
        <w:gridCol w:w="387"/>
        <w:gridCol w:w="395"/>
        <w:gridCol w:w="440"/>
        <w:gridCol w:w="471"/>
        <w:gridCol w:w="350"/>
        <w:gridCol w:w="410"/>
        <w:gridCol w:w="372"/>
        <w:gridCol w:w="1030"/>
        <w:gridCol w:w="289"/>
        <w:gridCol w:w="8"/>
      </w:tblGrid>
      <w:tr w:rsidR="00E25228" w:rsidTr="00BF6014">
        <w:trPr>
          <w:gridAfter w:val="1"/>
          <w:wAfter w:w="8" w:type="dxa"/>
          <w:trHeight w:val="134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25228" w:rsidRPr="002008CE" w:rsidRDefault="00E25228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 w:rsidRPr="002008CE">
              <w:rPr>
                <w:rFonts w:ascii="Times New Roman" w:hAnsi="Times New Roman" w:cs="Times New Roman"/>
                <w:bCs/>
              </w:rPr>
              <w:t>Класс</w:t>
            </w:r>
          </w:p>
        </w:tc>
        <w:tc>
          <w:tcPr>
            <w:tcW w:w="1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Pr="002008CE" w:rsidRDefault="00E2522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008CE">
              <w:rPr>
                <w:rFonts w:ascii="Times New Roman" w:hAnsi="Times New Roman" w:cs="Times New Roman"/>
                <w:bCs/>
              </w:rPr>
              <w:t>Спортивно-оздоровительное</w:t>
            </w:r>
          </w:p>
        </w:tc>
        <w:tc>
          <w:tcPr>
            <w:tcW w:w="1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Pr="002008CE" w:rsidRDefault="00E25228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2008CE">
              <w:rPr>
                <w:rFonts w:ascii="Times New Roman" w:hAnsi="Times New Roman" w:cs="Times New Roman"/>
                <w:bCs/>
              </w:rPr>
              <w:t>Духовно-нравственное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Pr="002008CE" w:rsidRDefault="00E25228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2008CE">
              <w:rPr>
                <w:rFonts w:ascii="Times New Roman" w:hAnsi="Times New Roman" w:cs="Times New Roman"/>
                <w:bCs/>
              </w:rPr>
              <w:t>Социаль-ное</w:t>
            </w:r>
            <w:proofErr w:type="spellEnd"/>
          </w:p>
        </w:tc>
        <w:tc>
          <w:tcPr>
            <w:tcW w:w="1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Pr="002008CE" w:rsidRDefault="00E2522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008CE">
              <w:rPr>
                <w:rFonts w:ascii="Times New Roman" w:hAnsi="Times New Roman" w:cs="Times New Roman"/>
                <w:bCs/>
              </w:rPr>
              <w:t>Общекультурное</w:t>
            </w:r>
          </w:p>
        </w:tc>
        <w:tc>
          <w:tcPr>
            <w:tcW w:w="24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Pr="002008CE" w:rsidRDefault="00E2522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008CE">
              <w:rPr>
                <w:rFonts w:ascii="Times New Roman" w:hAnsi="Times New Roman" w:cs="Times New Roman"/>
                <w:bCs/>
              </w:rPr>
              <w:t>Общеинтеллектуальное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Pr="002008CE" w:rsidRDefault="00E2522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25228" w:rsidRPr="002008CE" w:rsidRDefault="00E25228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 w:rsidRPr="002008CE">
              <w:rPr>
                <w:rFonts w:ascii="Times New Roman" w:hAnsi="Times New Roman" w:cs="Times New Roman"/>
                <w:bCs/>
              </w:rPr>
              <w:t>ВСЕ-ГО</w:t>
            </w:r>
          </w:p>
        </w:tc>
      </w:tr>
      <w:tr w:rsidR="00E25228" w:rsidTr="00BF6014">
        <w:trPr>
          <w:trHeight w:val="4388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25228" w:rsidRDefault="00E25228">
            <w:pPr>
              <w:spacing w:line="276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плавание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25228" w:rsidRDefault="00E25228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Народные игры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25228" w:rsidRDefault="00E25228">
            <w:pPr>
              <w:spacing w:line="276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Утренняя зарядка Физкультминутки 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авылым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тарихы</w:t>
            </w:r>
            <w:proofErr w:type="spellEnd"/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25228" w:rsidRDefault="00E25228">
            <w:pPr>
              <w:spacing w:line="276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Ежедневные 7-минутки </w:t>
            </w:r>
          </w:p>
          <w:p w:rsidR="00E25228" w:rsidRDefault="00E25228">
            <w:pPr>
              <w:spacing w:line="276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(до уроков)</w:t>
            </w:r>
            <w:r>
              <w:rPr>
                <w:rFonts w:ascii="Times New Roman" w:hAnsi="Times New Roman" w:cs="Times New Roman"/>
                <w:lang w:val="tt-RU"/>
              </w:rPr>
              <w:t>, физкул</w:t>
            </w:r>
            <w:proofErr w:type="spellStart"/>
            <w:r>
              <w:rPr>
                <w:rFonts w:ascii="Times New Roman" w:hAnsi="Times New Roman" w:cs="Times New Roman"/>
              </w:rPr>
              <w:t>ьтминутки</w:t>
            </w:r>
            <w:proofErr w:type="spellEnd"/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25228" w:rsidRDefault="00E25228">
            <w:pPr>
              <w:spacing w:line="276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ОДНКНР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25228" w:rsidRDefault="00E25228" w:rsidP="00BF6014">
            <w:pPr>
              <w:spacing w:line="276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Наша </w:t>
            </w:r>
            <w:r w:rsidR="00BF601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планета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25228" w:rsidRDefault="00E25228">
            <w:pPr>
              <w:spacing w:line="276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Общественно-полезная деятельность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25228" w:rsidRDefault="00E25228" w:rsidP="00BF6014">
            <w:pPr>
              <w:spacing w:line="276" w:lineRule="auto"/>
              <w:ind w:left="113" w:right="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Ретро 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25228" w:rsidRDefault="00E25228">
            <w:pPr>
              <w:spacing w:line="276" w:lineRule="auto"/>
              <w:ind w:left="113" w:right="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Мой Татарстан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25228" w:rsidRDefault="00E25228">
            <w:pPr>
              <w:spacing w:line="276" w:lineRule="auto"/>
              <w:ind w:left="113" w:right="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Внеклассные мероприятия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25228" w:rsidRDefault="00E25228">
            <w:pPr>
              <w:spacing w:line="276" w:lineRule="auto"/>
              <w:ind w:left="113" w:right="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Классные часы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25228" w:rsidRDefault="00E25228">
            <w:pPr>
              <w:spacing w:line="276" w:lineRule="auto"/>
              <w:ind w:left="113" w:right="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Линейка «Наша школьная жизнь»</w:t>
            </w:r>
          </w:p>
          <w:p w:rsidR="00E25228" w:rsidRDefault="00E25228">
            <w:pPr>
              <w:spacing w:line="276" w:lineRule="auto"/>
              <w:ind w:left="113" w:right="113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25228" w:rsidRDefault="00E25228">
            <w:pPr>
              <w:spacing w:line="276" w:lineRule="auto"/>
              <w:ind w:left="113" w:right="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Путешествие с  английским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25228" w:rsidRDefault="00E25228">
            <w:pPr>
              <w:spacing w:line="276" w:lineRule="auto"/>
              <w:ind w:left="113" w:right="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Занимательная география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25228" w:rsidRDefault="00E25228">
            <w:pPr>
              <w:spacing w:line="276" w:lineRule="auto"/>
              <w:ind w:left="113" w:right="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Удивительный мир математики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25228" w:rsidRDefault="00E25228">
            <w:pPr>
              <w:spacing w:line="276" w:lineRule="auto"/>
              <w:ind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АХТ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25228" w:rsidRDefault="00E25228">
            <w:pPr>
              <w:spacing w:line="276" w:lineRule="auto"/>
              <w:ind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Живое слово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25228" w:rsidRDefault="00E25228" w:rsidP="001671D4">
            <w:pPr>
              <w:spacing w:line="276" w:lineRule="auto"/>
              <w:ind w:right="113" w:firstLineChars="50" w:firstLin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после уроков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25228" w:rsidRDefault="00E25228">
            <w:pPr>
              <w:spacing w:line="276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Исследовательская и проектная деятельность</w:t>
            </w:r>
          </w:p>
        </w:tc>
        <w:tc>
          <w:tcPr>
            <w:tcW w:w="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E25228" w:rsidTr="00BF6014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5 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</w:pPr>
            <w:r>
              <w:t>1</w:t>
            </w:r>
            <w:r>
              <w:lastRenderedPageBreak/>
              <w:t>0</w:t>
            </w:r>
          </w:p>
        </w:tc>
      </w:tr>
      <w:tr w:rsidR="00E25228" w:rsidTr="00BF6014">
        <w:trPr>
          <w:trHeight w:val="15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6 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</w:pPr>
            <w:r>
              <w:t>10</w:t>
            </w:r>
          </w:p>
        </w:tc>
      </w:tr>
      <w:tr w:rsidR="00E25228" w:rsidTr="00BF6014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7 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</w:pPr>
            <w:r>
              <w:t>10</w:t>
            </w:r>
          </w:p>
        </w:tc>
      </w:tr>
      <w:tr w:rsidR="00E25228" w:rsidTr="00BF6014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8 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</w:pPr>
            <w:r>
              <w:t>10</w:t>
            </w:r>
          </w:p>
        </w:tc>
      </w:tr>
      <w:tr w:rsidR="00E25228" w:rsidTr="00BF6014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9 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228" w:rsidRDefault="00E25228">
            <w:pPr>
              <w:spacing w:line="276" w:lineRule="auto"/>
            </w:pPr>
            <w:r>
              <w:t>10</w:t>
            </w:r>
          </w:p>
        </w:tc>
      </w:tr>
    </w:tbl>
    <w:p w:rsidR="00E25228" w:rsidRDefault="00E25228" w:rsidP="00E25228">
      <w:pPr>
        <w:rPr>
          <w:rFonts w:ascii="Times New Roman" w:hAnsi="Times New Roman" w:cs="Times New Roman"/>
        </w:rPr>
      </w:pPr>
    </w:p>
    <w:p w:rsidR="00E25228" w:rsidRDefault="002008CE" w:rsidP="00E25228">
      <w:pPr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      </w:t>
      </w:r>
      <w:r w:rsidR="00E25228">
        <w:rPr>
          <w:rFonts w:ascii="Times New Roman" w:eastAsia="Times New Roman" w:hAnsi="Times New Roman" w:cs="Times New Roman"/>
          <w:color w:val="auto"/>
        </w:rPr>
        <w:t xml:space="preserve"> Основные направления внеурочной деятельности реализованы в процессе работы детской организации, профильных отрядов отражены в программах деятельности классных руководителей, реализуются через классные часы, </w:t>
      </w:r>
      <w:proofErr w:type="gramStart"/>
      <w:r w:rsidR="00E25228">
        <w:rPr>
          <w:rFonts w:ascii="Times New Roman" w:eastAsia="Times New Roman" w:hAnsi="Times New Roman" w:cs="Times New Roman"/>
          <w:color w:val="auto"/>
        </w:rPr>
        <w:t>КТД ,</w:t>
      </w:r>
      <w:proofErr w:type="gramEnd"/>
      <w:r w:rsidR="00E25228">
        <w:rPr>
          <w:rFonts w:ascii="Times New Roman" w:eastAsia="Times New Roman" w:hAnsi="Times New Roman" w:cs="Times New Roman"/>
          <w:color w:val="auto"/>
        </w:rPr>
        <w:t xml:space="preserve"> конкурсы, акции, работу школьного самоуправления. </w:t>
      </w:r>
    </w:p>
    <w:p w:rsidR="002008CE" w:rsidRPr="002008CE" w:rsidRDefault="00E25228" w:rsidP="002008CE">
      <w:pPr>
        <w:pStyle w:val="a6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auto"/>
        </w:rPr>
      </w:pPr>
      <w:r w:rsidRPr="002008CE">
        <w:rPr>
          <w:rFonts w:ascii="Times New Roman" w:eastAsia="Times New Roman" w:hAnsi="Times New Roman" w:cs="Times New Roman"/>
          <w:color w:val="auto"/>
        </w:rPr>
        <w:t xml:space="preserve">Ожидаемые результаты Образовательные результаты </w:t>
      </w:r>
      <w:proofErr w:type="gramStart"/>
      <w:r w:rsidRPr="002008CE">
        <w:rPr>
          <w:rFonts w:ascii="Times New Roman" w:eastAsia="Times New Roman" w:hAnsi="Times New Roman" w:cs="Times New Roman"/>
          <w:color w:val="auto"/>
        </w:rPr>
        <w:t>внеурочной  деятельности</w:t>
      </w:r>
      <w:proofErr w:type="gramEnd"/>
      <w:r w:rsidRPr="002008CE">
        <w:rPr>
          <w:rFonts w:ascii="Times New Roman" w:eastAsia="Times New Roman" w:hAnsi="Times New Roman" w:cs="Times New Roman"/>
          <w:color w:val="auto"/>
        </w:rPr>
        <w:t xml:space="preserve"> содержат три уровня:. </w:t>
      </w:r>
    </w:p>
    <w:p w:rsidR="002008CE" w:rsidRDefault="002008CE" w:rsidP="002008CE">
      <w:pPr>
        <w:pStyle w:val="a6"/>
        <w:ind w:left="0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     </w:t>
      </w:r>
      <w:r w:rsidR="00E25228" w:rsidRPr="002008CE">
        <w:rPr>
          <w:rFonts w:ascii="Times New Roman" w:eastAsia="Times New Roman" w:hAnsi="Times New Roman" w:cs="Times New Roman"/>
          <w:color w:val="auto"/>
        </w:rPr>
        <w:t xml:space="preserve">Первый уровень результатов – приобретение школьником социальных знаний (об общественных нормах, об устройстве общества, о социально одобряемых и неодобряемых формах поведения в обществе и т.п.), понимания социальной реальности и повседневной жизни. Для достижения данного уровня результатов особое значение имеет взаимодействие ученика со своими учителями (в основном и дополнительном образовании) как значимыми для него носителями социального знания и повседневного опыта. </w:t>
      </w:r>
    </w:p>
    <w:p w:rsidR="002008CE" w:rsidRDefault="002008CE" w:rsidP="002008CE">
      <w:pPr>
        <w:pStyle w:val="a6"/>
        <w:ind w:left="0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     </w:t>
      </w:r>
      <w:r w:rsidR="00E25228" w:rsidRPr="002008CE">
        <w:rPr>
          <w:rFonts w:ascii="Times New Roman" w:eastAsia="Times New Roman" w:hAnsi="Times New Roman" w:cs="Times New Roman"/>
          <w:color w:val="auto"/>
        </w:rPr>
        <w:t>Второй уровень результатов – формирование позитивных отношений    школьника      к базовым    ценностям   общества</w:t>
      </w:r>
      <w:proofErr w:type="gramStart"/>
      <w:r w:rsidR="00E25228" w:rsidRPr="002008CE">
        <w:rPr>
          <w:rFonts w:ascii="Times New Roman" w:eastAsia="Times New Roman" w:hAnsi="Times New Roman" w:cs="Times New Roman"/>
          <w:color w:val="auto"/>
        </w:rPr>
        <w:t xml:space="preserve">   (</w:t>
      </w:r>
      <w:proofErr w:type="gramEnd"/>
      <w:r w:rsidR="00E25228" w:rsidRPr="002008CE">
        <w:rPr>
          <w:rFonts w:ascii="Times New Roman" w:eastAsia="Times New Roman" w:hAnsi="Times New Roman" w:cs="Times New Roman"/>
          <w:color w:val="auto"/>
        </w:rPr>
        <w:t xml:space="preserve">человек,   семья,   Отечество,   природа,  мир,   знания , труд, культура), ценностного отношения к социальной реальности в целом. Для достижения данного уровня результатов особое значение имеет равноправное взаимодействие школьника с другими школьниками на уровне класса, школы, то есть в защищенной, дружественной ему </w:t>
      </w:r>
      <w:proofErr w:type="spellStart"/>
      <w:r w:rsidR="00E25228" w:rsidRPr="002008CE">
        <w:rPr>
          <w:rFonts w:ascii="Times New Roman" w:eastAsia="Times New Roman" w:hAnsi="Times New Roman" w:cs="Times New Roman"/>
          <w:color w:val="auto"/>
        </w:rPr>
        <w:t>просоциальной</w:t>
      </w:r>
      <w:proofErr w:type="spellEnd"/>
      <w:r w:rsidR="00E25228" w:rsidRPr="002008CE">
        <w:rPr>
          <w:rFonts w:ascii="Times New Roman" w:eastAsia="Times New Roman" w:hAnsi="Times New Roman" w:cs="Times New Roman"/>
          <w:color w:val="auto"/>
        </w:rPr>
        <w:t xml:space="preserve"> среде. Именно в такой близкой социальной среде ребенок получает (или не получает) первое практическое подтверждение приобретенных социальных знаний, начинает их ценить (или отвергает). </w:t>
      </w:r>
    </w:p>
    <w:p w:rsidR="00E25228" w:rsidRPr="002008CE" w:rsidRDefault="002008CE" w:rsidP="002008CE">
      <w:pPr>
        <w:pStyle w:val="a6"/>
        <w:ind w:left="0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      </w:t>
      </w:r>
      <w:r w:rsidR="00E25228" w:rsidRPr="002008CE">
        <w:rPr>
          <w:rFonts w:ascii="Times New Roman" w:eastAsia="Times New Roman" w:hAnsi="Times New Roman" w:cs="Times New Roman"/>
          <w:color w:val="auto"/>
        </w:rPr>
        <w:t xml:space="preserve">Третий уровень результатов – получение школьником опыта самостоятельного социального действия. Для достижения данного уровня результатов особое значение имеет взаимодействие школьника с социальными </w:t>
      </w:r>
      <w:proofErr w:type="gramStart"/>
      <w:r w:rsidR="00E25228" w:rsidRPr="002008CE">
        <w:rPr>
          <w:rFonts w:ascii="Times New Roman" w:eastAsia="Times New Roman" w:hAnsi="Times New Roman" w:cs="Times New Roman"/>
          <w:color w:val="auto"/>
        </w:rPr>
        <w:t>субъектами  за</w:t>
      </w:r>
      <w:proofErr w:type="gramEnd"/>
      <w:r w:rsidR="00E25228" w:rsidRPr="002008CE">
        <w:rPr>
          <w:rFonts w:ascii="Times New Roman" w:eastAsia="Times New Roman" w:hAnsi="Times New Roman" w:cs="Times New Roman"/>
          <w:color w:val="auto"/>
        </w:rPr>
        <w:t xml:space="preserve"> пределами школы, в открытой общественной среде. Данная программа представляет собой комплексную образовательную программу, которая предполагает последовательный переход от воспитательных результатов первого уровня к результатам третьего уровня в различных видах внеурочной деятельности.   </w:t>
      </w:r>
    </w:p>
    <w:p w:rsidR="00E25228" w:rsidRDefault="00E25228" w:rsidP="00E25228">
      <w:pPr>
        <w:rPr>
          <w:rFonts w:ascii="Times New Roman" w:hAnsi="Times New Roman" w:cs="Times New Roman"/>
        </w:rPr>
      </w:pPr>
    </w:p>
    <w:p w:rsidR="00CC2CDA" w:rsidRDefault="00432ED6"/>
    <w:sectPr w:rsidR="00CC2CDA" w:rsidSect="002008CE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95B6E3C"/>
    <w:multiLevelType w:val="singleLevel"/>
    <w:tmpl w:val="895B6E3C"/>
    <w:lvl w:ilvl="0">
      <w:start w:val="5"/>
      <w:numFmt w:val="decimal"/>
      <w:suff w:val="space"/>
      <w:lvlText w:val="%1."/>
      <w:lvlJc w:val="left"/>
      <w:pPr>
        <w:ind w:left="0" w:firstLine="0"/>
      </w:pPr>
    </w:lvl>
  </w:abstractNum>
  <w:abstractNum w:abstractNumId="1" w15:restartNumberingAfterBreak="0">
    <w:nsid w:val="558CC8F6"/>
    <w:multiLevelType w:val="singleLevel"/>
    <w:tmpl w:val="558CC8F6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5228"/>
    <w:rsid w:val="001671D4"/>
    <w:rsid w:val="002008CE"/>
    <w:rsid w:val="00432ED6"/>
    <w:rsid w:val="00783C83"/>
    <w:rsid w:val="007F17DD"/>
    <w:rsid w:val="008E372A"/>
    <w:rsid w:val="00A035FB"/>
    <w:rsid w:val="00BF6014"/>
    <w:rsid w:val="00D31194"/>
    <w:rsid w:val="00E2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C5BBA"/>
  <w15:docId w15:val="{A0DFCD52-796E-4CCB-992B-3BFEC7614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228"/>
    <w:pPr>
      <w:widowControl w:val="0"/>
      <w:spacing w:after="0" w:line="240" w:lineRule="auto"/>
    </w:pPr>
    <w:rPr>
      <w:rFonts w:ascii="Courier New" w:eastAsia="Calibri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3C8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3C83"/>
    <w:rPr>
      <w:rFonts w:ascii="Tahoma" w:eastAsia="Calibri" w:hAnsi="Tahoma" w:cs="Tahoma"/>
      <w:color w:val="000000"/>
      <w:sz w:val="16"/>
      <w:szCs w:val="16"/>
      <w:lang w:eastAsia="ru-RU"/>
    </w:rPr>
  </w:style>
  <w:style w:type="paragraph" w:styleId="a5">
    <w:name w:val="No Spacing"/>
    <w:uiPriority w:val="1"/>
    <w:qFormat/>
    <w:rsid w:val="001671D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2008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41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2316</Words>
  <Characters>13204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RePack by Diakov</cp:lastModifiedBy>
  <cp:revision>6</cp:revision>
  <cp:lastPrinted>2021-01-18T07:11:00Z</cp:lastPrinted>
  <dcterms:created xsi:type="dcterms:W3CDTF">2019-09-14T04:13:00Z</dcterms:created>
  <dcterms:modified xsi:type="dcterms:W3CDTF">2021-01-18T10:25:00Z</dcterms:modified>
</cp:coreProperties>
</file>