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44" w:rsidRDefault="00777244" w:rsidP="006C4EA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  <w:bookmarkStart w:id="0" w:name="_GoBack"/>
      <w:bookmarkEnd w:id="0"/>
    </w:p>
    <w:p w:rsidR="00777244" w:rsidRPr="00C02507" w:rsidRDefault="00777244" w:rsidP="00777244">
      <w:pPr>
        <w:pStyle w:val="1"/>
        <w:ind w:left="0"/>
        <w:rPr>
          <w:rFonts w:ascii="Times New Roman" w:hAnsi="Times New Roman" w:cs="Times New Roman"/>
          <w:w w:val="90"/>
          <w:lang w:val="en-US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Pr="004822AF" w:rsidRDefault="00777244" w:rsidP="00777244">
      <w:pPr>
        <w:pStyle w:val="1"/>
        <w:jc w:val="right"/>
        <w:rPr>
          <w:rFonts w:ascii="Times New Roman" w:hAnsi="Times New Roman" w:cs="Times New Roman"/>
          <w:b w:val="0"/>
          <w:w w:val="90"/>
        </w:rPr>
      </w:pPr>
      <w:r w:rsidRPr="004822AF">
        <w:rPr>
          <w:rFonts w:ascii="Times New Roman" w:hAnsi="Times New Roman" w:cs="Times New Roman"/>
          <w:b w:val="0"/>
          <w:w w:val="90"/>
        </w:rPr>
        <w:t>ПРОЕКТ</w:t>
      </w: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79E0">
        <w:rPr>
          <w:rFonts w:ascii="Times New Roman" w:hAnsi="Times New Roman" w:cs="Times New Roman"/>
          <w:b w:val="0"/>
          <w:sz w:val="28"/>
          <w:szCs w:val="28"/>
        </w:rPr>
        <w:t>РАБОЧАЯ ПРОГРАММА</w:t>
      </w: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279E0">
        <w:rPr>
          <w:rFonts w:ascii="Times New Roman" w:hAnsi="Times New Roman" w:cs="Times New Roman"/>
          <w:b w:val="0"/>
          <w:sz w:val="28"/>
          <w:szCs w:val="28"/>
        </w:rPr>
        <w:t>ОСНОВНОГО ОБЩЕГО ОБРАЗОВАНИЯ</w:t>
      </w: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</w:t>
      </w:r>
    </w:p>
    <w:p w:rsidR="00777244" w:rsidRPr="009279E0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(для 5 </w:t>
      </w:r>
      <w:r w:rsidRPr="009279E0">
        <w:rPr>
          <w:rFonts w:ascii="Times New Roman" w:hAnsi="Times New Roman" w:cs="Times New Roman"/>
          <w:b w:val="0"/>
          <w:sz w:val="28"/>
          <w:szCs w:val="28"/>
        </w:rPr>
        <w:t>классов образовательных организаций)</w:t>
      </w:r>
    </w:p>
    <w:p w:rsidR="00777244" w:rsidRPr="004822AF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P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ind w:left="0"/>
        <w:rPr>
          <w:rFonts w:ascii="Times New Roman" w:hAnsi="Times New Roman" w:cs="Times New Roman"/>
          <w:w w:val="90"/>
        </w:rPr>
      </w:pPr>
    </w:p>
    <w:p w:rsidR="00777244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  <w:r w:rsidRPr="004822AF">
        <w:rPr>
          <w:rFonts w:ascii="Times New Roman" w:hAnsi="Times New Roman" w:cs="Times New Roman"/>
          <w:b w:val="0"/>
          <w:w w:val="90"/>
        </w:rPr>
        <w:t>2022г.</w:t>
      </w:r>
    </w:p>
    <w:p w:rsidR="00777244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</w:p>
    <w:p w:rsidR="00777244" w:rsidRDefault="00777244" w:rsidP="00777244">
      <w:pPr>
        <w:pStyle w:val="1"/>
        <w:jc w:val="center"/>
        <w:rPr>
          <w:rFonts w:ascii="Times New Roman" w:hAnsi="Times New Roman" w:cs="Times New Roman"/>
          <w:b w:val="0"/>
          <w:w w:val="90"/>
        </w:rPr>
      </w:pPr>
    </w:p>
    <w:p w:rsidR="00777244" w:rsidRDefault="00777244" w:rsidP="006C4EA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</w:pPr>
    </w:p>
    <w:p w:rsidR="00F8124B" w:rsidRPr="006C4EA1" w:rsidRDefault="00F8124B" w:rsidP="006C4EA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ahoma" w:hAnsi="Times New Roman" w:cs="Times New Roman"/>
          <w:b/>
          <w:bCs/>
          <w:w w:val="90"/>
          <w:sz w:val="24"/>
          <w:szCs w:val="24"/>
        </w:rPr>
        <w:lastRenderedPageBreak/>
        <w:t>СОДЕРЖАНИЕ</w:t>
      </w:r>
    </w:p>
    <w:p w:rsidR="00F8124B" w:rsidRPr="006C4EA1" w:rsidRDefault="00F8124B" w:rsidP="00B450C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08"/>
        <w:gridCol w:w="236"/>
        <w:gridCol w:w="236"/>
        <w:gridCol w:w="236"/>
        <w:gridCol w:w="236"/>
        <w:gridCol w:w="236"/>
        <w:gridCol w:w="246"/>
        <w:gridCol w:w="415"/>
      </w:tblGrid>
      <w:tr w:rsidR="00F8124B" w:rsidRPr="00B450C4" w:rsidTr="006C4EA1">
        <w:trPr>
          <w:trHeight w:val="232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Пояснительная записка                                  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24B" w:rsidRPr="00B450C4" w:rsidTr="006C4EA1">
        <w:trPr>
          <w:trHeight w:val="480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учебного предмета «ОДНКНР»                                                     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24B" w:rsidRPr="00B450C4" w:rsidTr="006C4EA1">
        <w:trPr>
          <w:trHeight w:val="232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</w:t>
            </w:r>
            <w:r w:rsid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задачи </w:t>
            </w: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учебного предмета «ОДНКНР»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24B" w:rsidRPr="00B450C4" w:rsidTr="006C4EA1">
        <w:trPr>
          <w:trHeight w:val="547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учебного предмета «ОДНКНР» в учебном плане</w:t>
            </w: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                                  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8124B" w:rsidRPr="00B450C4" w:rsidTr="006C4EA1">
        <w:trPr>
          <w:trHeight w:val="300"/>
        </w:trPr>
        <w:tc>
          <w:tcPr>
            <w:tcW w:w="810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учебного предмета «ОДНКНР» 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5" w:type="dxa"/>
          </w:tcPr>
          <w:p w:rsidR="00F8124B" w:rsidRPr="00B450C4" w:rsidRDefault="00B450C4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F8124B" w:rsidRPr="00B450C4" w:rsidRDefault="00F8124B" w:rsidP="00B450C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учебного предмета «ОДНКНР» на уровне основного общего образования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</w:t>
      </w:r>
      <w:r w:rsid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5</w:t>
      </w:r>
    </w:p>
    <w:tbl>
      <w:tblPr>
        <w:tblW w:w="9775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551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481"/>
      </w:tblGrid>
      <w:tr w:rsidR="00F8124B" w:rsidRPr="00B450C4" w:rsidTr="00611874">
        <w:trPr>
          <w:trHeight w:val="232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Личностные результаты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B450C4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8124B" w:rsidRPr="00B450C4" w:rsidTr="00611874">
        <w:trPr>
          <w:trHeight w:val="240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B450C4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8124B" w:rsidRPr="00B450C4" w:rsidTr="00611874">
        <w:trPr>
          <w:trHeight w:val="240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Предметные результаты   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611874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8124B" w:rsidRPr="00B450C4" w:rsidTr="00611874">
        <w:trPr>
          <w:trHeight w:val="300"/>
        </w:trPr>
        <w:tc>
          <w:tcPr>
            <w:tcW w:w="5518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Тематическое планирование     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F8124B" w:rsidRPr="00B450C4" w:rsidRDefault="00F8124B" w:rsidP="00B450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" w:type="dxa"/>
          </w:tcPr>
          <w:p w:rsidR="00F8124B" w:rsidRPr="00B450C4" w:rsidRDefault="00B450C4" w:rsidP="00B450C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0D1F1C" w:rsidRPr="006C4EA1" w:rsidRDefault="000D1F1C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Pr="006C4EA1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124B" w:rsidRDefault="00F8124B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20E5" w:rsidRPr="00777244" w:rsidRDefault="00E220E5" w:rsidP="006C4EA1">
      <w:pPr>
        <w:widowControl w:val="0"/>
        <w:tabs>
          <w:tab w:val="left" w:pos="282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7244" w:rsidRPr="00777244" w:rsidRDefault="00777244" w:rsidP="00777244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 (далее — ФГОС НОО) по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обеспечивает содержательную составляющую ФГОС НОО. </w:t>
      </w:r>
    </w:p>
    <w:p w:rsidR="00777244" w:rsidRPr="00777244" w:rsidRDefault="00777244" w:rsidP="0077724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</w:t>
      </w:r>
      <w:r w:rsidRP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ГО ПРЕДМЕТА «</w:t>
      </w:r>
      <w:r w:rsid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ОСНОВЫ духовно-нравственной культуры народов россии</w:t>
      </w: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»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Планируемые результаты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курса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достижений, которые приобретает каждый обучающийся, независимо от изучаемого модуля. 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льности, осознанию роли, православия, ислама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светской этики в истории и культуре нашей страны. </w:t>
      </w:r>
      <w:proofErr w:type="gramStart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Коммуникативный подх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к преподаванию предмета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</w:t>
      </w:r>
      <w:proofErr w:type="gramEnd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 т. п.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Предпосылкам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усвоения учащимися 5 классов 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курса являются психологи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 особенности детей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 собственному поведению. Вместе с тем в процессе обу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учитывать, что учащиеся 5 классов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777244" w:rsidRPr="00777244" w:rsidRDefault="00777244" w:rsidP="0077724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 ЗАДАЧИ ИЗУЧЕНИ</w:t>
      </w:r>
      <w:r w:rsidRP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 УЧЕБНОГО ПРЕ</w:t>
      </w:r>
      <w:r w:rsid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ДМЕТА «ОСНОВЫ духовно-нравственной культуры народов россии</w:t>
      </w: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»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знакомство обучающихся с основами православной, мусу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льманской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культур, основами мировых религиозных культур и светской этики по выбору родителей (законных представителей);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представлений обучающихся о значении нравственных норм и ценностей в жизни личности, семьи, общества;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развитие способностей обучающихся к общению в </w:t>
      </w:r>
      <w:proofErr w:type="spellStart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полиэтничной</w:t>
      </w:r>
      <w:proofErr w:type="spellEnd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разномировоззренческой</w:t>
      </w:r>
      <w:proofErr w:type="spellEnd"/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многоконфессиональной среде на основе взаимного уважения и диалога. Основной 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методолог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ический принцип реализации ОДНКНР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культурологический подход, способствующий форм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ированию у учащихся 5 классов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культуре традиционных религий народов России (правосл</w:t>
      </w: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авия, ислама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777244" w:rsidRPr="00777244" w:rsidRDefault="00777244" w:rsidP="00777244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</w:t>
      </w:r>
      <w:r w:rsidR="00B450C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 УЧЕБНОГО ПРЕДМЕТА «ОСНОВЫ духовно-нравственной культуры народов россии</w:t>
      </w:r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» В </w:t>
      </w:r>
      <w:proofErr w:type="gramStart"/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УЧЕБНОМ</w:t>
      </w:r>
      <w:proofErr w:type="gramEnd"/>
      <w:r w:rsidRPr="0077724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ПЛАНА</w:t>
      </w:r>
    </w:p>
    <w:p w:rsidR="00777244" w:rsidRPr="00777244" w:rsidRDefault="00777244" w:rsidP="00777244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"Основы религиозных культур</w:t>
      </w:r>
      <w:r w:rsid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светской этики" изучается в 5</w:t>
      </w:r>
      <w:r w:rsidRPr="00777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один час в неделе, общий объем составляет 34 часа.</w:t>
      </w:r>
    </w:p>
    <w:p w:rsidR="00E220E5" w:rsidRPr="00B450C4" w:rsidRDefault="00E220E5" w:rsidP="00E220E5">
      <w:pPr>
        <w:pStyle w:val="3"/>
        <w:ind w:left="0"/>
        <w:rPr>
          <w:rFonts w:ascii="Times New Roman" w:hAnsi="Times New Roman" w:cs="Times New Roman"/>
          <w:w w:val="90"/>
          <w:sz w:val="24"/>
          <w:szCs w:val="24"/>
        </w:rPr>
      </w:pPr>
    </w:p>
    <w:p w:rsidR="00E220E5" w:rsidRPr="00B450C4" w:rsidRDefault="00E220E5" w:rsidP="00E220E5">
      <w:pPr>
        <w:pStyle w:val="1"/>
        <w:spacing w:before="0"/>
        <w:ind w:left="0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</w:pPr>
      <w:r w:rsidRPr="00B450C4"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  <w:t>СОДЕРЖАНИЕ УЧЕБНОГО ПРЕДМЕТА «ОДНКНР»</w:t>
      </w:r>
    </w:p>
    <w:p w:rsidR="00E220E5" w:rsidRPr="00B450C4" w:rsidRDefault="00E220E5" w:rsidP="00E220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последовательность изучения курсов</w:t>
      </w:r>
    </w:p>
    <w:tbl>
      <w:tblPr>
        <w:tblStyle w:val="TableNormal"/>
        <w:tblW w:w="0" w:type="auto"/>
        <w:tblInd w:w="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653"/>
        <w:gridCol w:w="2268"/>
      </w:tblGrid>
      <w:tr w:rsidR="00E220E5" w:rsidRPr="006C4EA1" w:rsidTr="00832BCE">
        <w:trPr>
          <w:trHeight w:val="42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EA1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EA1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6C4EA1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EA1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6C4EA1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E220E5" w:rsidRPr="006C4EA1" w:rsidTr="00832BCE">
        <w:trPr>
          <w:trHeight w:val="263"/>
        </w:trPr>
        <w:tc>
          <w:tcPr>
            <w:tcW w:w="1418" w:type="dxa"/>
            <w:tcBorders>
              <w:bottom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53" w:type="dxa"/>
            <w:tcBorders>
              <w:bottom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C4EA1">
              <w:rPr>
                <w:sz w:val="24"/>
                <w:szCs w:val="24"/>
              </w:rPr>
              <w:t>Вводный</w:t>
            </w:r>
            <w:proofErr w:type="spellEnd"/>
            <w:r w:rsidRPr="006C4EA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1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В</w:t>
            </w:r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мире</w:t>
            </w:r>
            <w:proofErr w:type="spellEnd"/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4</w:t>
            </w:r>
          </w:p>
        </w:tc>
      </w:tr>
      <w:tr w:rsidR="00E220E5" w:rsidRPr="006C4EA1" w:rsidTr="00832BCE">
        <w:trPr>
          <w:trHeight w:val="21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C4EA1">
              <w:rPr>
                <w:sz w:val="24"/>
                <w:szCs w:val="24"/>
              </w:rPr>
              <w:t>Нравственные</w:t>
            </w:r>
            <w:proofErr w:type="spellEnd"/>
            <w:r w:rsidRPr="006C4EA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ценности</w:t>
            </w:r>
            <w:proofErr w:type="spellEnd"/>
            <w:r w:rsidRPr="006C4E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российского</w:t>
            </w:r>
            <w:proofErr w:type="spellEnd"/>
            <w:r w:rsidRPr="006C4EA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13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3</w:t>
            </w: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C4EA1">
              <w:rPr>
                <w:sz w:val="24"/>
                <w:szCs w:val="24"/>
              </w:rPr>
              <w:t>Религия</w:t>
            </w:r>
            <w:proofErr w:type="spellEnd"/>
            <w:r w:rsidRPr="006C4EA1">
              <w:rPr>
                <w:spacing w:val="-4"/>
                <w:sz w:val="24"/>
                <w:szCs w:val="24"/>
              </w:rPr>
              <w:t xml:space="preserve"> </w:t>
            </w:r>
            <w:r w:rsidRPr="006C4EA1">
              <w:rPr>
                <w:sz w:val="24"/>
                <w:szCs w:val="24"/>
              </w:rPr>
              <w:t>и</w:t>
            </w:r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9</w:t>
            </w:r>
          </w:p>
        </w:tc>
      </w:tr>
      <w:tr w:rsidR="00E220E5" w:rsidRPr="006C4EA1" w:rsidTr="00832BCE">
        <w:trPr>
          <w:trHeight w:val="283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4</w:t>
            </w: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C4EA1">
              <w:rPr>
                <w:sz w:val="24"/>
                <w:szCs w:val="24"/>
              </w:rPr>
              <w:t>Как</w:t>
            </w:r>
            <w:proofErr w:type="spellEnd"/>
            <w:r w:rsidRPr="006C4EA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сохранить</w:t>
            </w:r>
            <w:proofErr w:type="spellEnd"/>
            <w:r w:rsidRPr="006C4EA1">
              <w:rPr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духовные</w:t>
            </w:r>
            <w:proofErr w:type="spellEnd"/>
            <w:r w:rsidRPr="006C4E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4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sz w:val="24"/>
                <w:szCs w:val="24"/>
              </w:rPr>
              <w:t>5</w:t>
            </w: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C4EA1">
              <w:rPr>
                <w:sz w:val="24"/>
                <w:szCs w:val="24"/>
              </w:rPr>
              <w:t>Твой</w:t>
            </w:r>
            <w:proofErr w:type="spellEnd"/>
            <w:r w:rsidRPr="006C4E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духовный</w:t>
            </w:r>
            <w:proofErr w:type="spellEnd"/>
            <w:r w:rsidRPr="006C4EA1">
              <w:rPr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2</w:t>
            </w:r>
          </w:p>
        </w:tc>
      </w:tr>
      <w:tr w:rsidR="00E220E5" w:rsidRPr="006C4EA1" w:rsidTr="00832BCE">
        <w:trPr>
          <w:trHeight w:val="282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6C4EA1">
              <w:rPr>
                <w:sz w:val="24"/>
                <w:szCs w:val="24"/>
              </w:rPr>
              <w:t>Итоговое</w:t>
            </w:r>
            <w:proofErr w:type="spellEnd"/>
            <w:r w:rsidRPr="006C4EA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C4EA1">
              <w:rPr>
                <w:w w:val="97"/>
                <w:sz w:val="24"/>
                <w:szCs w:val="24"/>
              </w:rPr>
              <w:t>1</w:t>
            </w:r>
          </w:p>
        </w:tc>
      </w:tr>
      <w:tr w:rsidR="00E220E5" w:rsidRPr="006C4EA1" w:rsidTr="00832BCE">
        <w:trPr>
          <w:trHeight w:val="280"/>
        </w:trPr>
        <w:tc>
          <w:tcPr>
            <w:tcW w:w="1418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53" w:type="dxa"/>
          </w:tcPr>
          <w:p w:rsidR="00E220E5" w:rsidRPr="006C4EA1" w:rsidRDefault="00E220E5" w:rsidP="00832BC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6C4EA1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268" w:type="dxa"/>
          </w:tcPr>
          <w:p w:rsidR="00E220E5" w:rsidRPr="006C4EA1" w:rsidRDefault="00E220E5" w:rsidP="00832BC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C4EA1">
              <w:rPr>
                <w:b/>
                <w:sz w:val="24"/>
                <w:szCs w:val="24"/>
              </w:rPr>
              <w:t>34</w:t>
            </w:r>
          </w:p>
        </w:tc>
      </w:tr>
    </w:tbl>
    <w:p w:rsidR="00E220E5" w:rsidRDefault="00E220E5" w:rsidP="0061187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мире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Величие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Российская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плод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Деятели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национальностей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(К.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Брюллов,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Репин,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Станиславский,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Ш.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Алейхем</w:t>
      </w:r>
      <w:proofErr w:type="spellEnd"/>
      <w:r w:rsidRPr="006C4EA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Уланова,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Шостакович,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Гамзатов, Л. Лихачев, С. 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Эрьзя</w:t>
      </w:r>
      <w:proofErr w:type="spellEnd"/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, Ю. 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Рытхэу</w:t>
      </w:r>
      <w:proofErr w:type="spellEnd"/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творец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носитель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невозможна.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зависит от ее таланта, способностей,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упорства. Законы нравственности – часть культуры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Источники,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создающие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установки.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C4E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российского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народа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«Береги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землю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родимую,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мать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любимую».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патриотизме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фольклоре разных народов. Герои национального эпоса разных народов (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Улып</w:t>
      </w:r>
      <w:proofErr w:type="spellEnd"/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Сияжар</w:t>
      </w:r>
      <w:proofErr w:type="spellEnd"/>
      <w:r w:rsidRPr="006C4EA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Боотур</w:t>
      </w:r>
      <w:proofErr w:type="spellEnd"/>
      <w:r w:rsidRPr="006C4EA1">
        <w:rPr>
          <w:rFonts w:ascii="Times New Roman" w:eastAsia="Times New Roman" w:hAnsi="Times New Roman" w:cs="Times New Roman"/>
          <w:sz w:val="24"/>
          <w:szCs w:val="24"/>
        </w:rPr>
        <w:t>, Урал-батыр и др.). Жизнь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ратными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подвигами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полна.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выражения патриотических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(Дмитрий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Донской,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Кузьма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Минин,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Иван Сусанин,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Надежда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Дурова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Деятели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   конфессий   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патриоты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(Сергий Радонежский,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Рабби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Шнеур-Залман</w:t>
      </w:r>
      <w:proofErr w:type="spellEnd"/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нашей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победу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над фашизмом. В труде – красота человека. Тема труда в фольклоре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(сказках,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легендах,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пословицах).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«Плод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трудов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славен…».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христианство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трудолюбии.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Люди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самоотверженного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национальности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благо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родины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(землепроходцы,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ученые,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путешественники,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колхозники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пр.).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природе.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Одушевление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нашими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предками.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заповедников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сохранении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объектов.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Заповедники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хранитель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ценностей.</w:t>
      </w:r>
      <w:r w:rsidRPr="006C4EA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6C4EA1">
        <w:rPr>
          <w:rFonts w:ascii="Times New Roman" w:eastAsia="Times New Roman" w:hAnsi="Times New Roman" w:cs="Times New Roman"/>
          <w:sz w:val="24"/>
          <w:szCs w:val="24"/>
        </w:rPr>
        <w:t>Рольсемьи</w:t>
      </w:r>
      <w:proofErr w:type="spellEnd"/>
      <w:r w:rsidRPr="006C4EA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6C4EA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6C4EA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Любовь,</w:t>
      </w:r>
      <w:r w:rsidRPr="006C4E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6C4EA1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симпатия,</w:t>
      </w:r>
      <w:r w:rsidRPr="006C4EA1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взаимопомощь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ценности.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 любви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милосердии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религиях.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православии,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буддизме,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исламе,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иудаизме.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членов семьи.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 фольклоре разных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Семья –</w:t>
      </w:r>
      <w:r w:rsidRPr="006C4E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коллектив.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Религия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материальной 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духовной культуры общества.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наследие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христианства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Руси,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Византии.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Христианская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вера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образование   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Древней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Великие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князья Древней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lastRenderedPageBreak/>
        <w:t>Руси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Православный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храм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(внешние особенности,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внутреннее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убранство). Духовная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музыка.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Богослужебное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песнопение. Колокольный звон. Особенности православного календаря.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 ислама. Возникновение ислама. Первые столетия ислама (VII-XII века) – золотое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Успехи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науки.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мусульманской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сокровищницу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Декоративно-прикладное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исповедующих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Мечеть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исламской культуры.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Исламский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календарь.</w:t>
      </w:r>
      <w:r w:rsidRPr="006C4EA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Иудаизм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Возникновение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иудаизма.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Тора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Пятикнижие</w:t>
      </w:r>
      <w:r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Моисея. Синагога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молельный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дом иудеев.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убранства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синагоги. Священная история иудеев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 сюжетах мировой живописи. Еврейский календарь.</w:t>
      </w:r>
      <w:r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буддизма.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буддизма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России. Культовые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сооружения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буддистов.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Буддийские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монастыри.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Искусство танка.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Буддийский календарь.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Как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сохранить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духовные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Забота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сохранении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ценностей.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Конституционные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гарантии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права гражданина исповедовать любую религию. Восстановление памятников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духовной культуры, охрана исторических памятников, связанных с разными религиями.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Хранить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память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предков.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обычаям,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вере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предков.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благотворительности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истории.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Известные</w:t>
      </w:r>
      <w:r w:rsidRPr="006C4EA1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меценаты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6C4E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Твой</w:t>
      </w:r>
      <w:r w:rsidRPr="006C4E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духовный</w:t>
      </w:r>
      <w:r w:rsidRPr="006C4E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мир.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твой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духовный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мир.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Образованность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увлечения,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симпатии,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радости,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составляющие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духовного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Этикет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разных  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ситуациях.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Промежуточная</w:t>
      </w:r>
      <w:r w:rsidRPr="006C4EA1">
        <w:rPr>
          <w:rFonts w:ascii="Times New Roman" w:eastAsia="Times New Roman" w:hAnsi="Times New Roman" w:cs="Times New Roman"/>
          <w:b/>
          <w:spacing w:val="108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 xml:space="preserve">аттестация  </w:t>
      </w:r>
      <w:r w:rsidRPr="006C4EA1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проводится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форме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 xml:space="preserve">проектной  </w:t>
      </w:r>
      <w:r w:rsidRPr="006C4EA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E220E5" w:rsidRPr="006C4EA1" w:rsidRDefault="00E220E5" w:rsidP="00E22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11AB8" w:rsidRDefault="00E220E5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spacing w:val="-6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Pr="006C4EA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>патриотического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 xml:space="preserve">духовно-нравственной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>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111AB8" w:rsidRP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 понимание  ценности 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220E5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осознание своей принадлежности к народу, национальности, стране, государству;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привязанности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родине, гордости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E220E5"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="00E220E5" w:rsidRPr="006C4EA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Отечество,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российский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народ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историю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(элементы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идентичности);</w:t>
      </w:r>
    </w:p>
    <w:p w:rsidR="00111AB8" w:rsidRPr="00111AB8" w:rsidRDefault="00111AB8" w:rsidP="00111A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>трудового воспитания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: понимание на основе </w:t>
      </w:r>
      <w:proofErr w:type="gramStart"/>
      <w:r w:rsidRPr="00111AB8">
        <w:rPr>
          <w:rFonts w:ascii="Times New Roman" w:eastAsia="Times New Roman" w:hAnsi="Times New Roman" w:cs="Times New Roman"/>
          <w:sz w:val="24"/>
          <w:szCs w:val="24"/>
        </w:rPr>
        <w:t>знания истории значения трудовой деятельности людей</w:t>
      </w:r>
      <w:proofErr w:type="gramEnd"/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611874" w:rsidRP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874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гуманного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толерантности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независимо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национальности,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вероисповедания</w:t>
      </w:r>
      <w:r w:rsidRPr="0061187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1187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диалога</w:t>
      </w:r>
      <w:r w:rsidRPr="00611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1187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111AB8" w:rsidRDefault="00111AB8" w:rsidP="00611874">
      <w:pPr>
        <w:widowControl w:val="0"/>
        <w:tabs>
          <w:tab w:val="left" w:pos="17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>в сфере</w:t>
      </w:r>
      <w:r w:rsidRPr="00111AB8">
        <w:rPr>
          <w:rFonts w:ascii="Times New Roman" w:eastAsia="Times New Roman" w:hAnsi="Times New Roman" w:cs="Times New Roman"/>
          <w:i/>
          <w:sz w:val="24"/>
          <w:szCs w:val="24"/>
        </w:rPr>
        <w:t xml:space="preserve"> экологического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t xml:space="preserve">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</w:t>
      </w:r>
      <w:r w:rsidRPr="00111AB8">
        <w:rPr>
          <w:rFonts w:ascii="Times New Roman" w:eastAsia="Times New Roman" w:hAnsi="Times New Roman" w:cs="Times New Roman"/>
          <w:sz w:val="24"/>
          <w:szCs w:val="24"/>
        </w:rPr>
        <w:lastRenderedPageBreak/>
        <w:t>окружающей среде; готовность к участию в практической деятельности экологической направленности.</w:t>
      </w:r>
    </w:p>
    <w:p w:rsidR="00611874" w:rsidRPr="006C4EA1" w:rsidRDefault="00611874" w:rsidP="00611874">
      <w:pPr>
        <w:widowControl w:val="0"/>
        <w:tabs>
          <w:tab w:val="left" w:pos="179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187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11874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E220E5" w:rsidRPr="006C4EA1" w:rsidRDefault="00E220E5" w:rsidP="0061187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учебные действия.</w:t>
      </w:r>
      <w:r w:rsidRPr="006C4EA1"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</w:p>
    <w:p w:rsid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«духовно-нравственная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культура»;</w:t>
      </w:r>
    </w:p>
    <w:p w:rsidR="00E220E5" w:rsidRPr="00611874" w:rsidRDefault="00E220E5" w:rsidP="0061187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11874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нравственные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ценности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разных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народов,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  <w:t>представленные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ab/>
      </w:r>
      <w:r w:rsidRPr="00611874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611874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фольклоре,</w:t>
      </w:r>
      <w:r w:rsidRPr="006118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искусстве,</w:t>
      </w:r>
      <w:r w:rsidRPr="0061187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61187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11874">
        <w:rPr>
          <w:rFonts w:ascii="Times New Roman" w:eastAsia="Times New Roman" w:hAnsi="Times New Roman" w:cs="Times New Roman"/>
          <w:sz w:val="24"/>
          <w:szCs w:val="24"/>
        </w:rPr>
        <w:t>учениях;</w:t>
      </w:r>
    </w:p>
    <w:p w:rsidR="00E220E5" w:rsidRPr="006C4EA1" w:rsidRDefault="00E220E5" w:rsidP="00E220E5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культовые</w:t>
      </w:r>
      <w:r w:rsidRPr="006C4EA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сооружения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религий;</w:t>
      </w:r>
    </w:p>
    <w:p w:rsidR="00E220E5" w:rsidRPr="006C4EA1" w:rsidRDefault="00E220E5" w:rsidP="00E220E5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умозаключения</w:t>
      </w:r>
      <w:r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анализа учебных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текстов.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</w:p>
    <w:p w:rsid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роли религий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Руси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E220E5" w:rsidRP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B450C4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характеризовать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нравственные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ценности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  <w:t>человека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ab/>
      </w:r>
      <w:r w:rsidRPr="00B450C4">
        <w:rPr>
          <w:rFonts w:ascii="Times New Roman" w:eastAsia="Times New Roman" w:hAnsi="Times New Roman" w:cs="Times New Roman"/>
          <w:spacing w:val="-1"/>
          <w:sz w:val="24"/>
          <w:szCs w:val="24"/>
        </w:rPr>
        <w:t>(патриотизм,</w:t>
      </w:r>
      <w:r w:rsidRPr="00B450C4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  <w:r w:rsidRPr="00B450C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доброта,</w:t>
      </w:r>
      <w:r w:rsidRPr="00B450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милосердие</w:t>
      </w:r>
      <w:r w:rsidRPr="00B450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50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Рефлексивные:</w:t>
      </w:r>
    </w:p>
    <w:p w:rsid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6C4E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C4E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«нравственно»,</w:t>
      </w:r>
      <w:r w:rsidRPr="006C4E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sz w:val="24"/>
          <w:szCs w:val="24"/>
        </w:rPr>
        <w:t>«безнравственно»;</w:t>
      </w:r>
    </w:p>
    <w:p w:rsidR="00E220E5" w:rsidRPr="00B450C4" w:rsidRDefault="00E220E5" w:rsidP="00B450C4">
      <w:pPr>
        <w:widowControl w:val="0"/>
        <w:numPr>
          <w:ilvl w:val="0"/>
          <w:numId w:val="3"/>
        </w:numPr>
        <w:tabs>
          <w:tab w:val="left" w:pos="1577"/>
        </w:tabs>
        <w:autoSpaceDE w:val="0"/>
        <w:autoSpaceDN w:val="0"/>
        <w:spacing w:after="0" w:line="240" w:lineRule="auto"/>
        <w:ind w:left="0" w:hanging="195"/>
        <w:rPr>
          <w:rFonts w:ascii="Times New Roman" w:eastAsia="Times New Roman" w:hAnsi="Times New Roman" w:cs="Times New Roman"/>
          <w:sz w:val="24"/>
          <w:szCs w:val="24"/>
        </w:rPr>
      </w:pPr>
      <w:r w:rsidRPr="00B450C4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совместную деятельность (парную,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групповую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работу) в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учебной задачей, правилами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коммуникации и</w:t>
      </w:r>
      <w:r w:rsidRPr="00B450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50C4">
        <w:rPr>
          <w:rFonts w:ascii="Times New Roman" w:eastAsia="Times New Roman" w:hAnsi="Times New Roman" w:cs="Times New Roman"/>
          <w:sz w:val="24"/>
          <w:szCs w:val="24"/>
        </w:rPr>
        <w:t>делового этикета.</w:t>
      </w:r>
    </w:p>
    <w:p w:rsidR="00B450C4" w:rsidRDefault="00E220E5" w:rsidP="00B450C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Информационные:</w:t>
      </w:r>
    </w:p>
    <w:p w:rsidR="00E220E5" w:rsidRPr="00B450C4" w:rsidRDefault="00B450C4" w:rsidP="00B450C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="00E220E5" w:rsidRPr="006C4EA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E220E5" w:rsidRPr="006C4EA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представленную</w:t>
      </w:r>
      <w:r w:rsidR="00E220E5" w:rsidRPr="006C4EA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20E5" w:rsidRPr="006C4E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="00E220E5" w:rsidRPr="006C4E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E220E5" w:rsidRPr="006C4EA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E220E5" w:rsidRPr="006C4E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E220E5" w:rsidRPr="006C4E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="00E220E5" w:rsidRPr="006C4EA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графической)</w:t>
      </w:r>
      <w:r w:rsidR="00E220E5"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20E5" w:rsidRPr="006C4E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="00E220E5"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источниках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(текст,</w:t>
      </w:r>
      <w:r w:rsidR="00E220E5" w:rsidRPr="006C4E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иллюстрация,</w:t>
      </w:r>
      <w:r w:rsidR="00E220E5" w:rsidRPr="006C4E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="00E220E5" w:rsidRPr="006C4E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220E5" w:rsidRPr="006C4EA1">
        <w:rPr>
          <w:rFonts w:ascii="Times New Roman" w:eastAsia="Times New Roman" w:hAnsi="Times New Roman" w:cs="Times New Roman"/>
          <w:sz w:val="24"/>
          <w:szCs w:val="24"/>
        </w:rPr>
        <w:t>искусства).</w:t>
      </w:r>
    </w:p>
    <w:p w:rsidR="00E220E5" w:rsidRP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0E5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обучения нацелены на решение, прежде всего, образовательных задач:</w:t>
      </w:r>
    </w:p>
    <w:p w:rsidR="00E220E5" w:rsidRP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E220E5" w:rsidRP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E220E5" w:rsidRDefault="00E220E5" w:rsidP="00611874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220E5">
        <w:rPr>
          <w:rFonts w:ascii="Times New Roman" w:eastAsia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E220E5" w:rsidRDefault="00E220E5" w:rsidP="00E220E5">
      <w:pPr>
        <w:widowControl w:val="0"/>
        <w:tabs>
          <w:tab w:val="left" w:pos="1685"/>
        </w:tabs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tabs>
          <w:tab w:val="left" w:pos="16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Pr="006C4E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C4EA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</w:p>
    <w:p w:rsidR="00E220E5" w:rsidRPr="006C4EA1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4053"/>
        <w:gridCol w:w="1560"/>
        <w:gridCol w:w="3685"/>
      </w:tblGrid>
      <w:tr w:rsidR="00E220E5" w:rsidRPr="006C4EA1" w:rsidTr="00611874">
        <w:trPr>
          <w:trHeight w:val="892"/>
        </w:trPr>
        <w:tc>
          <w:tcPr>
            <w:tcW w:w="1050" w:type="dxa"/>
            <w:tcBorders>
              <w:bottom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6C4EA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53" w:type="dxa"/>
            <w:tcBorders>
              <w:bottom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11874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6C4EA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</w:t>
            </w:r>
          </w:p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(общих</w:t>
            </w:r>
            <w:r w:rsidRPr="006C4EA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тем)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C4EA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Количе</w:t>
            </w:r>
            <w:proofErr w:type="spellEnd"/>
            <w:r w:rsidRPr="006C4EA1">
              <w:rPr>
                <w:rFonts w:ascii="Times New Roman" w:eastAsia="Times New Roman" w:hAnsi="Times New Roman" w:cs="Times New Roman"/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ство</w:t>
            </w:r>
            <w:proofErr w:type="spellEnd"/>
            <w:proofErr w:type="gramEnd"/>
          </w:p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r w:rsidRPr="006C4EA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(цифровых)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6C4EA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</w:p>
        </w:tc>
      </w:tr>
      <w:tr w:rsidR="00E220E5" w:rsidRPr="006C4EA1" w:rsidTr="00611874">
        <w:trPr>
          <w:trHeight w:val="297"/>
        </w:trPr>
        <w:tc>
          <w:tcPr>
            <w:tcW w:w="1050" w:type="dxa"/>
            <w:tcBorders>
              <w:top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53" w:type="dxa"/>
            <w:tcBorders>
              <w:top w:val="single" w:sz="6" w:space="0" w:color="000000"/>
            </w:tcBorders>
          </w:tcPr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E220E5" w:rsidRPr="006C4EA1" w:rsidRDefault="00E220E5" w:rsidP="0061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</w:tcBorders>
          </w:tcPr>
          <w:p w:rsidR="00E220E5" w:rsidRPr="006C4EA1" w:rsidRDefault="00E220E5" w:rsidP="00832BCE">
            <w:pPr>
              <w:numPr>
                <w:ilvl w:val="0"/>
                <w:numId w:val="2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РЭШ – Российская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электронная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школа: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hyperlink r:id="rId9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E220E5" w:rsidRPr="006C4EA1" w:rsidRDefault="00E220E5" w:rsidP="00832BCE">
            <w:pPr>
              <w:numPr>
                <w:ilvl w:val="0"/>
                <w:numId w:val="2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</w:t>
            </w:r>
            <w:r w:rsidRPr="006C4EA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ресурсов: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0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</w:t>
              </w:r>
            </w:hyperlink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1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collection.edu.ru/</w:t>
              </w:r>
            </w:hyperlink>
          </w:p>
          <w:p w:rsidR="00E220E5" w:rsidRPr="006C4EA1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 w:rsidRPr="006C4EA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института</w:t>
            </w:r>
            <w:r w:rsidRPr="006C4EA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педагогических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измерений: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2">
              <w:r w:rsidRPr="006C4E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https://fipi.ru/</w:t>
              </w:r>
            </w:hyperlink>
          </w:p>
          <w:p w:rsidR="00E220E5" w:rsidRPr="006C4EA1" w:rsidRDefault="00E220E5" w:rsidP="00832BCE">
            <w:pPr>
              <w:numPr>
                <w:ilvl w:val="0"/>
                <w:numId w:val="1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6C4EA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идей</w:t>
            </w:r>
          </w:p>
          <w:p w:rsidR="00E220E5" w:rsidRPr="00E220E5" w:rsidRDefault="00E220E5" w:rsidP="0083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220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</w:t>
            </w:r>
            <w:r w:rsidRPr="00E220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E220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»:</w:t>
            </w:r>
            <w:r w:rsidRPr="00E220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Pr="00E220E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US"/>
              </w:rPr>
              <w:t>ttp://festival.1septembe</w:t>
            </w:r>
            <w:r w:rsidRPr="00E220E5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E220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r.ru</w:t>
            </w:r>
          </w:p>
          <w:p w:rsidR="00E220E5" w:rsidRPr="006C4EA1" w:rsidRDefault="00E220E5" w:rsidP="00832BCE">
            <w:pPr>
              <w:numPr>
                <w:ilvl w:val="0"/>
                <w:numId w:val="1"/>
              </w:numPr>
              <w:tabs>
                <w:tab w:val="left" w:pos="72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Учительский портал: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hyperlink r:id="rId13">
              <w:r w:rsidRPr="006C4EA1">
                <w:rPr>
                  <w:rFonts w:ascii="Times New Roman" w:eastAsia="Times New Roman" w:hAnsi="Times New Roman" w:cs="Times New Roman"/>
                  <w:w w:val="95"/>
                  <w:sz w:val="24"/>
                  <w:szCs w:val="24"/>
                </w:rPr>
                <w:t>http://www.uchportal.r</w:t>
              </w:r>
            </w:hyperlink>
            <w:r w:rsidRPr="006C4EA1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  <w:p w:rsidR="00E220E5" w:rsidRPr="006C4EA1" w:rsidRDefault="00E220E5" w:rsidP="00832BCE">
            <w:pPr>
              <w:numPr>
                <w:ilvl w:val="0"/>
                <w:numId w:val="1"/>
              </w:numPr>
              <w:tabs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</w:t>
            </w:r>
            <w:r w:rsidRPr="006C4EA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  <w:r w:rsidRPr="006C4EA1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  <w:proofErr w:type="gramEnd"/>
          </w:p>
          <w:p w:rsidR="00E220E5" w:rsidRPr="006C4EA1" w:rsidRDefault="00E220E5" w:rsidP="00832BCE">
            <w:pPr>
              <w:numPr>
                <w:ilvl w:val="0"/>
                <w:numId w:val="2"/>
              </w:numPr>
              <w:tabs>
                <w:tab w:val="left" w:pos="726"/>
                <w:tab w:val="left" w:pos="72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E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программы:</w:t>
            </w:r>
            <w:r w:rsidRPr="006C4EA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4">
              <w:r w:rsidRPr="006C4EA1">
                <w:rPr>
                  <w:rFonts w:ascii="Times New Roman" w:eastAsia="Times New Roman" w:hAnsi="Times New Roman" w:cs="Times New Roman"/>
                  <w:color w:val="0000FF"/>
                  <w:w w:val="95"/>
                  <w:sz w:val="24"/>
                  <w:szCs w:val="24"/>
                  <w:u w:val="single" w:color="0000FF"/>
                </w:rPr>
                <w:t>http://inerneturok.ru</w:t>
              </w:r>
            </w:hyperlink>
          </w:p>
        </w:tc>
      </w:tr>
      <w:tr w:rsidR="00E220E5" w:rsidRPr="000D1F1C" w:rsidTr="00611874">
        <w:trPr>
          <w:trHeight w:val="299"/>
        </w:trPr>
        <w:tc>
          <w:tcPr>
            <w:tcW w:w="1050" w:type="dxa"/>
          </w:tcPr>
          <w:p w:rsidR="00E220E5" w:rsidRPr="00611874" w:rsidRDefault="00E220E5" w:rsidP="00832BCE">
            <w:pPr>
              <w:spacing w:line="28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80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Pr="006118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spacing w:line="280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20E5" w:rsidRPr="000D1F1C" w:rsidTr="00611874">
        <w:trPr>
          <w:trHeight w:val="299"/>
        </w:trPr>
        <w:tc>
          <w:tcPr>
            <w:tcW w:w="1050" w:type="dxa"/>
          </w:tcPr>
          <w:p w:rsidR="00E220E5" w:rsidRPr="00611874" w:rsidRDefault="00E220E5" w:rsidP="00832BCE">
            <w:pPr>
              <w:spacing w:line="28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80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</w:t>
            </w:r>
            <w:r w:rsidRPr="006118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  <w:r w:rsidRP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 w:rsidRPr="006118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spacing w:line="280" w:lineRule="exact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20E5" w:rsidRPr="000D1F1C" w:rsidTr="00611874">
        <w:trPr>
          <w:trHeight w:val="297"/>
        </w:trPr>
        <w:tc>
          <w:tcPr>
            <w:tcW w:w="1050" w:type="dxa"/>
          </w:tcPr>
          <w:p w:rsidR="00E220E5" w:rsidRPr="00611874" w:rsidRDefault="00E220E5" w:rsidP="00832BCE">
            <w:pPr>
              <w:spacing w:line="277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77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Обобщающие</w:t>
            </w:r>
            <w:r w:rsidRPr="006118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spacing w:line="277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220E5" w:rsidRPr="000D1F1C" w:rsidTr="00611874">
        <w:trPr>
          <w:trHeight w:val="2053"/>
        </w:trPr>
        <w:tc>
          <w:tcPr>
            <w:tcW w:w="1050" w:type="dxa"/>
          </w:tcPr>
          <w:p w:rsidR="00E220E5" w:rsidRPr="00611874" w:rsidRDefault="00E220E5" w:rsidP="00832B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</w:tcPr>
          <w:p w:rsidR="00E220E5" w:rsidRPr="00611874" w:rsidRDefault="00E220E5" w:rsidP="00832BCE">
            <w:pPr>
              <w:spacing w:line="294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87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E220E5" w:rsidRPr="00611874" w:rsidRDefault="00E220E5" w:rsidP="006118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20E5" w:rsidRPr="00611874" w:rsidRDefault="00E220E5" w:rsidP="006118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20E5" w:rsidRPr="00611874" w:rsidRDefault="00611874" w:rsidP="00611874">
            <w:pPr>
              <w:spacing w:before="226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E220E5" w:rsidRPr="000D1F1C" w:rsidRDefault="00E220E5" w:rsidP="00832BC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E220E5" w:rsidRDefault="00E220E5" w:rsidP="00E220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AC656B" w:rsidRDefault="00E220E5" w:rsidP="00611874">
      <w:pPr>
        <w:widowControl w:val="0"/>
        <w:autoSpaceDE w:val="0"/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sz w:val="2"/>
          <w:szCs w:val="2"/>
        </w:rPr>
        <w:t>л</w:t>
      </w:r>
    </w:p>
    <w:sectPr w:rsidR="00AC656B" w:rsidSect="00F8124B">
      <w:headerReference w:type="default" r:id="rId15"/>
      <w:pgSz w:w="11910" w:h="16840"/>
      <w:pgMar w:top="1040" w:right="570" w:bottom="760" w:left="1134" w:header="0" w:footer="4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CF" w:rsidRDefault="004537CF" w:rsidP="00F8124B">
      <w:pPr>
        <w:spacing w:after="0" w:line="240" w:lineRule="auto"/>
      </w:pPr>
      <w:r>
        <w:separator/>
      </w:r>
    </w:p>
  </w:endnote>
  <w:endnote w:type="continuationSeparator" w:id="0">
    <w:p w:rsidR="004537CF" w:rsidRDefault="004537CF" w:rsidP="00F81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CF" w:rsidRDefault="004537CF" w:rsidP="00F8124B">
      <w:pPr>
        <w:spacing w:after="0" w:line="240" w:lineRule="auto"/>
      </w:pPr>
      <w:r>
        <w:separator/>
      </w:r>
    </w:p>
  </w:footnote>
  <w:footnote w:type="continuationSeparator" w:id="0">
    <w:p w:rsidR="004537CF" w:rsidRDefault="004537CF" w:rsidP="00F81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027884"/>
      <w:docPartObj>
        <w:docPartGallery w:val="Page Numbers (Top of Page)"/>
        <w:docPartUnique/>
      </w:docPartObj>
    </w:sdtPr>
    <w:sdtEndPr/>
    <w:sdtContent>
      <w:p w:rsidR="006C4EA1" w:rsidRDefault="006C4EA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15B">
          <w:rPr>
            <w:noProof/>
          </w:rPr>
          <w:t>1</w:t>
        </w:r>
        <w:r>
          <w:fldChar w:fldCharType="end"/>
        </w:r>
      </w:p>
    </w:sdtContent>
  </w:sdt>
  <w:p w:rsidR="006C4EA1" w:rsidRDefault="006C4EA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B59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">
    <w:nsid w:val="06CC7F45"/>
    <w:multiLevelType w:val="hybridMultilevel"/>
    <w:tmpl w:val="AB824B62"/>
    <w:lvl w:ilvl="0" w:tplc="455C6E92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6EC055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86087E86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728E263C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1EA02B2E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D902B15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8FA52E2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0EB0F54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428EA23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2">
    <w:nsid w:val="07201807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3">
    <w:nsid w:val="091513D3"/>
    <w:multiLevelType w:val="hybridMultilevel"/>
    <w:tmpl w:val="8B7489C8"/>
    <w:lvl w:ilvl="0" w:tplc="1E261814">
      <w:start w:val="4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C4EA38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05420378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3" w:tplc="8AC4F62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4" w:tplc="6640FBE2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5" w:tplc="CA443E2E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6" w:tplc="CE24F69E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7" w:tplc="B56ED354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8" w:tplc="D5A25FE0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</w:abstractNum>
  <w:abstractNum w:abstractNumId="4">
    <w:nsid w:val="0BF27E86"/>
    <w:multiLevelType w:val="hybridMultilevel"/>
    <w:tmpl w:val="37EA8CAC"/>
    <w:lvl w:ilvl="0" w:tplc="3634CD98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1CE9A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D0D283D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F8234E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ED9AD95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C2EA86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710E2E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564029F0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35410A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5">
    <w:nsid w:val="1979718B"/>
    <w:multiLevelType w:val="hybridMultilevel"/>
    <w:tmpl w:val="126ABF98"/>
    <w:lvl w:ilvl="0" w:tplc="C15A4B02">
      <w:start w:val="2"/>
      <w:numFmt w:val="decimal"/>
      <w:lvlText w:val="(%1"/>
      <w:lvlJc w:val="left"/>
      <w:pPr>
        <w:ind w:left="473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A2D595B"/>
    <w:multiLevelType w:val="hybridMultilevel"/>
    <w:tmpl w:val="831655E2"/>
    <w:lvl w:ilvl="0" w:tplc="52560D66">
      <w:start w:val="1"/>
      <w:numFmt w:val="decimal"/>
      <w:lvlText w:val="%1."/>
      <w:lvlJc w:val="left"/>
      <w:pPr>
        <w:ind w:left="157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6DFA9BCA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FE38562A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E9726CB6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E8B64A6C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87D8F700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45B22B18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BDB0B746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761A4144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7">
    <w:nsid w:val="1EAD0267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8">
    <w:nsid w:val="1EF273C9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9">
    <w:nsid w:val="1FE07DE5"/>
    <w:multiLevelType w:val="hybridMultilevel"/>
    <w:tmpl w:val="32A2F0DC"/>
    <w:lvl w:ilvl="0" w:tplc="B6A803CC">
      <w:start w:val="1"/>
      <w:numFmt w:val="decimal"/>
      <w:lvlText w:val="%1)"/>
      <w:lvlJc w:val="left"/>
      <w:pPr>
        <w:ind w:left="157" w:hanging="252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22E4D360">
      <w:numFmt w:val="bullet"/>
      <w:lvlText w:val="•"/>
      <w:lvlJc w:val="left"/>
      <w:pPr>
        <w:ind w:left="810" w:hanging="252"/>
      </w:pPr>
      <w:rPr>
        <w:rFonts w:hint="default"/>
        <w:lang w:val="ru-RU" w:eastAsia="en-US" w:bidi="ar-SA"/>
      </w:rPr>
    </w:lvl>
    <w:lvl w:ilvl="2" w:tplc="844A7C90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09C87EA6">
      <w:numFmt w:val="bullet"/>
      <w:lvlText w:val="•"/>
      <w:lvlJc w:val="left"/>
      <w:pPr>
        <w:ind w:left="2111" w:hanging="252"/>
      </w:pPr>
      <w:rPr>
        <w:rFonts w:hint="default"/>
        <w:lang w:val="ru-RU" w:eastAsia="en-US" w:bidi="ar-SA"/>
      </w:rPr>
    </w:lvl>
    <w:lvl w:ilvl="4" w:tplc="385C74D0">
      <w:numFmt w:val="bullet"/>
      <w:lvlText w:val="•"/>
      <w:lvlJc w:val="left"/>
      <w:pPr>
        <w:ind w:left="2761" w:hanging="252"/>
      </w:pPr>
      <w:rPr>
        <w:rFonts w:hint="default"/>
        <w:lang w:val="ru-RU" w:eastAsia="en-US" w:bidi="ar-SA"/>
      </w:rPr>
    </w:lvl>
    <w:lvl w:ilvl="5" w:tplc="D1880CA8">
      <w:numFmt w:val="bullet"/>
      <w:lvlText w:val="•"/>
      <w:lvlJc w:val="left"/>
      <w:pPr>
        <w:ind w:left="3411" w:hanging="252"/>
      </w:pPr>
      <w:rPr>
        <w:rFonts w:hint="default"/>
        <w:lang w:val="ru-RU" w:eastAsia="en-US" w:bidi="ar-SA"/>
      </w:rPr>
    </w:lvl>
    <w:lvl w:ilvl="6" w:tplc="CB5E94BC">
      <w:numFmt w:val="bullet"/>
      <w:lvlText w:val="•"/>
      <w:lvlJc w:val="left"/>
      <w:pPr>
        <w:ind w:left="4062" w:hanging="252"/>
      </w:pPr>
      <w:rPr>
        <w:rFonts w:hint="default"/>
        <w:lang w:val="ru-RU" w:eastAsia="en-US" w:bidi="ar-SA"/>
      </w:rPr>
    </w:lvl>
    <w:lvl w:ilvl="7" w:tplc="7BA84C00">
      <w:numFmt w:val="bullet"/>
      <w:lvlText w:val="•"/>
      <w:lvlJc w:val="left"/>
      <w:pPr>
        <w:ind w:left="4712" w:hanging="252"/>
      </w:pPr>
      <w:rPr>
        <w:rFonts w:hint="default"/>
        <w:lang w:val="ru-RU" w:eastAsia="en-US" w:bidi="ar-SA"/>
      </w:rPr>
    </w:lvl>
    <w:lvl w:ilvl="8" w:tplc="0D7E06EC">
      <w:numFmt w:val="bullet"/>
      <w:lvlText w:val="•"/>
      <w:lvlJc w:val="left"/>
      <w:pPr>
        <w:ind w:left="5362" w:hanging="252"/>
      </w:pPr>
      <w:rPr>
        <w:rFonts w:hint="default"/>
        <w:lang w:val="ru-RU" w:eastAsia="en-US" w:bidi="ar-SA"/>
      </w:rPr>
    </w:lvl>
  </w:abstractNum>
  <w:abstractNum w:abstractNumId="10">
    <w:nsid w:val="273F61D3"/>
    <w:multiLevelType w:val="hybridMultilevel"/>
    <w:tmpl w:val="AB824B62"/>
    <w:lvl w:ilvl="0" w:tplc="455C6E92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6EC055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86087E86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728E263C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1EA02B2E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D902B15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8FA52E2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0EB0F54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428EA23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1">
    <w:nsid w:val="2C67357A"/>
    <w:multiLevelType w:val="hybridMultilevel"/>
    <w:tmpl w:val="37EA8CAC"/>
    <w:lvl w:ilvl="0" w:tplc="3634CD98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1CE9A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D0D283D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F8234E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ED9AD95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C2EA86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710E2E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564029F0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35410A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2">
    <w:nsid w:val="310672C1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3">
    <w:nsid w:val="41BF0059"/>
    <w:multiLevelType w:val="hybridMultilevel"/>
    <w:tmpl w:val="0CB2575C"/>
    <w:lvl w:ilvl="0" w:tplc="FBC44E40">
      <w:numFmt w:val="bullet"/>
      <w:lvlText w:val="–"/>
      <w:lvlJc w:val="left"/>
      <w:pPr>
        <w:ind w:left="673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000AEC">
      <w:numFmt w:val="bullet"/>
      <w:lvlText w:val=""/>
      <w:lvlJc w:val="left"/>
      <w:pPr>
        <w:ind w:left="1394" w:hanging="732"/>
      </w:pPr>
      <w:rPr>
        <w:rFonts w:hint="default"/>
        <w:w w:val="99"/>
        <w:lang w:val="ru-RU" w:eastAsia="en-US" w:bidi="ar-SA"/>
      </w:rPr>
    </w:lvl>
    <w:lvl w:ilvl="2" w:tplc="4FD624C2">
      <w:numFmt w:val="bullet"/>
      <w:lvlText w:val="•"/>
      <w:lvlJc w:val="left"/>
      <w:pPr>
        <w:ind w:left="2505" w:hanging="732"/>
      </w:pPr>
      <w:rPr>
        <w:rFonts w:hint="default"/>
        <w:lang w:val="ru-RU" w:eastAsia="en-US" w:bidi="ar-SA"/>
      </w:rPr>
    </w:lvl>
    <w:lvl w:ilvl="3" w:tplc="9A86936C">
      <w:numFmt w:val="bullet"/>
      <w:lvlText w:val="•"/>
      <w:lvlJc w:val="left"/>
      <w:pPr>
        <w:ind w:left="3610" w:hanging="732"/>
      </w:pPr>
      <w:rPr>
        <w:rFonts w:hint="default"/>
        <w:lang w:val="ru-RU" w:eastAsia="en-US" w:bidi="ar-SA"/>
      </w:rPr>
    </w:lvl>
    <w:lvl w:ilvl="4" w:tplc="2BFE2296">
      <w:numFmt w:val="bullet"/>
      <w:lvlText w:val="•"/>
      <w:lvlJc w:val="left"/>
      <w:pPr>
        <w:ind w:left="4715" w:hanging="732"/>
      </w:pPr>
      <w:rPr>
        <w:rFonts w:hint="default"/>
        <w:lang w:val="ru-RU" w:eastAsia="en-US" w:bidi="ar-SA"/>
      </w:rPr>
    </w:lvl>
    <w:lvl w:ilvl="5" w:tplc="4F922B04">
      <w:numFmt w:val="bullet"/>
      <w:lvlText w:val="•"/>
      <w:lvlJc w:val="left"/>
      <w:pPr>
        <w:ind w:left="5820" w:hanging="732"/>
      </w:pPr>
      <w:rPr>
        <w:rFonts w:hint="default"/>
        <w:lang w:val="ru-RU" w:eastAsia="en-US" w:bidi="ar-SA"/>
      </w:rPr>
    </w:lvl>
    <w:lvl w:ilvl="6" w:tplc="C48A885C">
      <w:numFmt w:val="bullet"/>
      <w:lvlText w:val="•"/>
      <w:lvlJc w:val="left"/>
      <w:pPr>
        <w:ind w:left="6925" w:hanging="732"/>
      </w:pPr>
      <w:rPr>
        <w:rFonts w:hint="default"/>
        <w:lang w:val="ru-RU" w:eastAsia="en-US" w:bidi="ar-SA"/>
      </w:rPr>
    </w:lvl>
    <w:lvl w:ilvl="7" w:tplc="B7000E52">
      <w:numFmt w:val="bullet"/>
      <w:lvlText w:val="•"/>
      <w:lvlJc w:val="left"/>
      <w:pPr>
        <w:ind w:left="8030" w:hanging="732"/>
      </w:pPr>
      <w:rPr>
        <w:rFonts w:hint="default"/>
        <w:lang w:val="ru-RU" w:eastAsia="en-US" w:bidi="ar-SA"/>
      </w:rPr>
    </w:lvl>
    <w:lvl w:ilvl="8" w:tplc="DFF41620">
      <w:numFmt w:val="bullet"/>
      <w:lvlText w:val="•"/>
      <w:lvlJc w:val="left"/>
      <w:pPr>
        <w:ind w:left="9136" w:hanging="732"/>
      </w:pPr>
      <w:rPr>
        <w:rFonts w:hint="default"/>
        <w:lang w:val="ru-RU" w:eastAsia="en-US" w:bidi="ar-SA"/>
      </w:rPr>
    </w:lvl>
  </w:abstractNum>
  <w:abstractNum w:abstractNumId="14">
    <w:nsid w:val="424879B1"/>
    <w:multiLevelType w:val="hybridMultilevel"/>
    <w:tmpl w:val="B19AED58"/>
    <w:lvl w:ilvl="0" w:tplc="D688DFA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4F46E7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F67CAEE0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3634A8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66D6967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4E7ECC68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66E24F48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CBB8E394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E0EDBC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5">
    <w:nsid w:val="4A957160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6">
    <w:nsid w:val="4ABF511E"/>
    <w:multiLevelType w:val="hybridMultilevel"/>
    <w:tmpl w:val="7FDEF60E"/>
    <w:lvl w:ilvl="0" w:tplc="37C8856E">
      <w:start w:val="1"/>
      <w:numFmt w:val="decimal"/>
      <w:lvlText w:val="%1."/>
      <w:lvlJc w:val="left"/>
      <w:pPr>
        <w:ind w:left="727" w:hanging="360"/>
      </w:pPr>
      <w:rPr>
        <w:rFonts w:hint="default"/>
        <w:w w:val="99"/>
        <w:lang w:val="ru-RU" w:eastAsia="en-US" w:bidi="ar-SA"/>
      </w:rPr>
    </w:lvl>
    <w:lvl w:ilvl="1" w:tplc="5AD2B1AC">
      <w:numFmt w:val="bullet"/>
      <w:lvlText w:val="•"/>
      <w:lvlJc w:val="left"/>
      <w:pPr>
        <w:ind w:left="969" w:hanging="360"/>
      </w:pPr>
      <w:rPr>
        <w:rFonts w:hint="default"/>
        <w:lang w:val="ru-RU" w:eastAsia="en-US" w:bidi="ar-SA"/>
      </w:rPr>
    </w:lvl>
    <w:lvl w:ilvl="2" w:tplc="C0CABC0E">
      <w:numFmt w:val="bullet"/>
      <w:lvlText w:val="•"/>
      <w:lvlJc w:val="left"/>
      <w:pPr>
        <w:ind w:left="1218" w:hanging="360"/>
      </w:pPr>
      <w:rPr>
        <w:rFonts w:hint="default"/>
        <w:lang w:val="ru-RU" w:eastAsia="en-US" w:bidi="ar-SA"/>
      </w:rPr>
    </w:lvl>
    <w:lvl w:ilvl="3" w:tplc="F042CFE0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4" w:tplc="765E719E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5" w:tplc="4A88D908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6" w:tplc="CB76F55C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7" w:tplc="6CC40B82"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8" w:tplc="C494E3FA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</w:abstractNum>
  <w:abstractNum w:abstractNumId="17">
    <w:nsid w:val="60FA2AFD"/>
    <w:multiLevelType w:val="hybridMultilevel"/>
    <w:tmpl w:val="D28CF30E"/>
    <w:lvl w:ilvl="0" w:tplc="0114DBE0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B79EAE1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9BB020C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DDF80F92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97541102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EA46152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3F540AA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F7C4D862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C8A6407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8">
    <w:nsid w:val="60FF62A7"/>
    <w:multiLevelType w:val="hybridMultilevel"/>
    <w:tmpl w:val="CAE2E9FC"/>
    <w:lvl w:ilvl="0" w:tplc="30941D16">
      <w:start w:val="1"/>
      <w:numFmt w:val="decimal"/>
      <w:lvlText w:val="%1."/>
      <w:lvlJc w:val="left"/>
      <w:pPr>
        <w:ind w:left="3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0DCDE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2" w:tplc="F42CC0F2"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3" w:tplc="C00061AE">
      <w:numFmt w:val="bullet"/>
      <w:lvlText w:val="•"/>
      <w:lvlJc w:val="left"/>
      <w:pPr>
        <w:ind w:left="3275" w:hanging="240"/>
      </w:pPr>
      <w:rPr>
        <w:rFonts w:hint="default"/>
        <w:lang w:val="ru-RU" w:eastAsia="en-US" w:bidi="ar-SA"/>
      </w:rPr>
    </w:lvl>
    <w:lvl w:ilvl="4" w:tplc="C94AB3D8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D18A40F6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6" w:tplc="9A566638">
      <w:numFmt w:val="bullet"/>
      <w:lvlText w:val="•"/>
      <w:lvlJc w:val="left"/>
      <w:pPr>
        <w:ind w:left="6251" w:hanging="240"/>
      </w:pPr>
      <w:rPr>
        <w:rFonts w:hint="default"/>
        <w:lang w:val="ru-RU" w:eastAsia="en-US" w:bidi="ar-SA"/>
      </w:rPr>
    </w:lvl>
    <w:lvl w:ilvl="7" w:tplc="E6F62BDC">
      <w:numFmt w:val="bullet"/>
      <w:lvlText w:val="•"/>
      <w:lvlJc w:val="left"/>
      <w:pPr>
        <w:ind w:left="7243" w:hanging="240"/>
      </w:pPr>
      <w:rPr>
        <w:rFonts w:hint="default"/>
        <w:lang w:val="ru-RU" w:eastAsia="en-US" w:bidi="ar-SA"/>
      </w:rPr>
    </w:lvl>
    <w:lvl w:ilvl="8" w:tplc="F9E8DE64">
      <w:numFmt w:val="bullet"/>
      <w:lvlText w:val="•"/>
      <w:lvlJc w:val="left"/>
      <w:pPr>
        <w:ind w:left="8235" w:hanging="240"/>
      </w:pPr>
      <w:rPr>
        <w:rFonts w:hint="default"/>
        <w:lang w:val="ru-RU" w:eastAsia="en-US" w:bidi="ar-SA"/>
      </w:rPr>
    </w:lvl>
  </w:abstractNum>
  <w:abstractNum w:abstractNumId="19">
    <w:nsid w:val="61F247E0"/>
    <w:multiLevelType w:val="hybridMultilevel"/>
    <w:tmpl w:val="DE1456B2"/>
    <w:lvl w:ilvl="0" w:tplc="2048C562">
      <w:start w:val="5"/>
      <w:numFmt w:val="decimal"/>
      <w:lvlText w:val="%1"/>
      <w:lvlJc w:val="left"/>
      <w:pPr>
        <w:ind w:left="712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0">
    <w:nsid w:val="6C91505C"/>
    <w:multiLevelType w:val="hybridMultilevel"/>
    <w:tmpl w:val="1A52FCE4"/>
    <w:lvl w:ilvl="0" w:tplc="78EEA96E">
      <w:start w:val="4"/>
      <w:numFmt w:val="decimal"/>
      <w:lvlText w:val="%1"/>
      <w:lvlJc w:val="left"/>
      <w:pPr>
        <w:ind w:left="4186" w:hanging="4030"/>
      </w:pPr>
      <w:rPr>
        <w:rFonts w:hint="default"/>
        <w:w w:val="98"/>
        <w:lang w:val="ru-RU" w:eastAsia="en-US" w:bidi="ar-SA"/>
      </w:rPr>
    </w:lvl>
    <w:lvl w:ilvl="1" w:tplc="716A4A66">
      <w:numFmt w:val="bullet"/>
      <w:lvlText w:val="•"/>
      <w:lvlJc w:val="left"/>
      <w:pPr>
        <w:ind w:left="4428" w:hanging="4030"/>
      </w:pPr>
      <w:rPr>
        <w:rFonts w:hint="default"/>
        <w:lang w:val="ru-RU" w:eastAsia="en-US" w:bidi="ar-SA"/>
      </w:rPr>
    </w:lvl>
    <w:lvl w:ilvl="2" w:tplc="C2EA307A">
      <w:numFmt w:val="bullet"/>
      <w:lvlText w:val="•"/>
      <w:lvlJc w:val="left"/>
      <w:pPr>
        <w:ind w:left="4676" w:hanging="4030"/>
      </w:pPr>
      <w:rPr>
        <w:rFonts w:hint="default"/>
        <w:lang w:val="ru-RU" w:eastAsia="en-US" w:bidi="ar-SA"/>
      </w:rPr>
    </w:lvl>
    <w:lvl w:ilvl="3" w:tplc="430CB15E">
      <w:numFmt w:val="bullet"/>
      <w:lvlText w:val="•"/>
      <w:lvlJc w:val="left"/>
      <w:pPr>
        <w:ind w:left="4925" w:hanging="4030"/>
      </w:pPr>
      <w:rPr>
        <w:rFonts w:hint="default"/>
        <w:lang w:val="ru-RU" w:eastAsia="en-US" w:bidi="ar-SA"/>
      </w:rPr>
    </w:lvl>
    <w:lvl w:ilvl="4" w:tplc="D502600C">
      <w:numFmt w:val="bullet"/>
      <w:lvlText w:val="•"/>
      <w:lvlJc w:val="left"/>
      <w:pPr>
        <w:ind w:left="5173" w:hanging="4030"/>
      </w:pPr>
      <w:rPr>
        <w:rFonts w:hint="default"/>
        <w:lang w:val="ru-RU" w:eastAsia="en-US" w:bidi="ar-SA"/>
      </w:rPr>
    </w:lvl>
    <w:lvl w:ilvl="5" w:tplc="0D106E26">
      <w:numFmt w:val="bullet"/>
      <w:lvlText w:val="•"/>
      <w:lvlJc w:val="left"/>
      <w:pPr>
        <w:ind w:left="5421" w:hanging="4030"/>
      </w:pPr>
      <w:rPr>
        <w:rFonts w:hint="default"/>
        <w:lang w:val="ru-RU" w:eastAsia="en-US" w:bidi="ar-SA"/>
      </w:rPr>
    </w:lvl>
    <w:lvl w:ilvl="6" w:tplc="1CA2F4A8">
      <w:numFmt w:val="bullet"/>
      <w:lvlText w:val="•"/>
      <w:lvlJc w:val="left"/>
      <w:pPr>
        <w:ind w:left="5670" w:hanging="4030"/>
      </w:pPr>
      <w:rPr>
        <w:rFonts w:hint="default"/>
        <w:lang w:val="ru-RU" w:eastAsia="en-US" w:bidi="ar-SA"/>
      </w:rPr>
    </w:lvl>
    <w:lvl w:ilvl="7" w:tplc="687015C0">
      <w:numFmt w:val="bullet"/>
      <w:lvlText w:val="•"/>
      <w:lvlJc w:val="left"/>
      <w:pPr>
        <w:ind w:left="5918" w:hanging="4030"/>
      </w:pPr>
      <w:rPr>
        <w:rFonts w:hint="default"/>
        <w:lang w:val="ru-RU" w:eastAsia="en-US" w:bidi="ar-SA"/>
      </w:rPr>
    </w:lvl>
    <w:lvl w:ilvl="8" w:tplc="D1D0D7BA">
      <w:numFmt w:val="bullet"/>
      <w:lvlText w:val="•"/>
      <w:lvlJc w:val="left"/>
      <w:pPr>
        <w:ind w:left="6166" w:hanging="4030"/>
      </w:pPr>
      <w:rPr>
        <w:rFonts w:hint="default"/>
        <w:lang w:val="ru-RU" w:eastAsia="en-US" w:bidi="ar-SA"/>
      </w:rPr>
    </w:lvl>
  </w:abstractNum>
  <w:abstractNum w:abstractNumId="21">
    <w:nsid w:val="6CEB3AFC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22">
    <w:nsid w:val="6F8461F0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23">
    <w:nsid w:val="6FEC0B7C"/>
    <w:multiLevelType w:val="hybridMultilevel"/>
    <w:tmpl w:val="87B83666"/>
    <w:lvl w:ilvl="0" w:tplc="958A5740">
      <w:start w:val="2"/>
      <w:numFmt w:val="decimal"/>
      <w:lvlText w:val="(%1"/>
      <w:lvlJc w:val="left"/>
      <w:pPr>
        <w:ind w:left="473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70D916FE"/>
    <w:multiLevelType w:val="hybridMultilevel"/>
    <w:tmpl w:val="B19AED58"/>
    <w:lvl w:ilvl="0" w:tplc="D688DFA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4F46E7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F67CAEE0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3634A8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66D6967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4E7ECC68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66E24F48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CBB8E394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E0EDBC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25">
    <w:nsid w:val="7B4C668E"/>
    <w:multiLevelType w:val="hybridMultilevel"/>
    <w:tmpl w:val="D8E21306"/>
    <w:lvl w:ilvl="0" w:tplc="6832AE4A">
      <w:start w:val="9"/>
      <w:numFmt w:val="decimal"/>
      <w:lvlText w:val="%1"/>
      <w:lvlJc w:val="left"/>
      <w:pPr>
        <w:ind w:left="669" w:hanging="360"/>
      </w:pPr>
      <w:rPr>
        <w:rFonts w:hint="default"/>
        <w:b/>
        <w:color w:val="231F20"/>
        <w:w w:val="90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6">
    <w:nsid w:val="7E79400C"/>
    <w:multiLevelType w:val="multilevel"/>
    <w:tmpl w:val="DA16244C"/>
    <w:lvl w:ilvl="0">
      <w:start w:val="2"/>
      <w:numFmt w:val="decimal"/>
      <w:lvlText w:val="%1"/>
      <w:lvlJc w:val="left"/>
      <w:pPr>
        <w:ind w:left="2344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44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4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7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26"/>
  </w:num>
  <w:num w:numId="5">
    <w:abstractNumId w:val="7"/>
  </w:num>
  <w:num w:numId="6">
    <w:abstractNumId w:val="4"/>
  </w:num>
  <w:num w:numId="7">
    <w:abstractNumId w:val="1"/>
  </w:num>
  <w:num w:numId="8">
    <w:abstractNumId w:val="14"/>
  </w:num>
  <w:num w:numId="9">
    <w:abstractNumId w:val="17"/>
  </w:num>
  <w:num w:numId="10">
    <w:abstractNumId w:val="6"/>
  </w:num>
  <w:num w:numId="11">
    <w:abstractNumId w:val="9"/>
  </w:num>
  <w:num w:numId="12">
    <w:abstractNumId w:val="22"/>
  </w:num>
  <w:num w:numId="13">
    <w:abstractNumId w:val="20"/>
  </w:num>
  <w:num w:numId="14">
    <w:abstractNumId w:val="2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</w:num>
  <w:num w:numId="26">
    <w:abstractNumId w:val="2"/>
  </w:num>
  <w:num w:numId="27">
    <w:abstractNumId w:val="0"/>
  </w:num>
  <w:num w:numId="28">
    <w:abstractNumId w:val="2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</w:num>
  <w:num w:numId="30">
    <w:abstractNumId w:val="5"/>
  </w:num>
  <w:num w:numId="31">
    <w:abstractNumId w:val="21"/>
  </w:num>
  <w:num w:numId="32">
    <w:abstractNumId w:val="23"/>
  </w:num>
  <w:num w:numId="33">
    <w:abstractNumId w:val="12"/>
  </w:num>
  <w:num w:numId="34">
    <w:abstractNumId w:val="25"/>
  </w:num>
  <w:num w:numId="35">
    <w:abstractNumId w:val="1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8D"/>
    <w:rsid w:val="000D1F1C"/>
    <w:rsid w:val="00111AB8"/>
    <w:rsid w:val="002A1E5E"/>
    <w:rsid w:val="002E2B67"/>
    <w:rsid w:val="003E2F48"/>
    <w:rsid w:val="004537CF"/>
    <w:rsid w:val="00592B7C"/>
    <w:rsid w:val="00611874"/>
    <w:rsid w:val="006C4EA1"/>
    <w:rsid w:val="006D74C2"/>
    <w:rsid w:val="00777244"/>
    <w:rsid w:val="007C415B"/>
    <w:rsid w:val="009A6757"/>
    <w:rsid w:val="00A61DA1"/>
    <w:rsid w:val="00AB7C02"/>
    <w:rsid w:val="00AC656B"/>
    <w:rsid w:val="00B450C4"/>
    <w:rsid w:val="00E220E5"/>
    <w:rsid w:val="00F8124B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8124B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124B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8124B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F8124B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0D1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8124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8124B"/>
    <w:pPr>
      <w:widowControl w:val="0"/>
      <w:autoSpaceDE w:val="0"/>
      <w:autoSpaceDN w:val="0"/>
      <w:spacing w:before="306" w:after="0" w:line="240" w:lineRule="auto"/>
      <w:ind w:left="1058" w:right="1151"/>
      <w:jc w:val="center"/>
    </w:pPr>
    <w:rPr>
      <w:rFonts w:ascii="Verdana" w:eastAsia="Verdana" w:hAnsi="Verdana" w:cs="Verdana"/>
      <w:sz w:val="100"/>
      <w:szCs w:val="100"/>
    </w:rPr>
  </w:style>
  <w:style w:type="character" w:customStyle="1" w:styleId="a6">
    <w:name w:val="Название Знак"/>
    <w:basedOn w:val="a0"/>
    <w:link w:val="a5"/>
    <w:uiPriority w:val="1"/>
    <w:rsid w:val="00F8124B"/>
    <w:rPr>
      <w:rFonts w:ascii="Verdana" w:eastAsia="Verdana" w:hAnsi="Verdana" w:cs="Verdana"/>
      <w:sz w:val="100"/>
      <w:szCs w:val="100"/>
    </w:rPr>
  </w:style>
  <w:style w:type="paragraph" w:styleId="a7">
    <w:name w:val="List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646" w:hanging="26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F8124B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812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8124B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124B"/>
  </w:style>
  <w:style w:type="paragraph" w:styleId="af">
    <w:name w:val="footer"/>
    <w:basedOn w:val="a"/>
    <w:link w:val="af0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1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8124B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F8124B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124B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8124B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F8124B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0D1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124B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8124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8124B"/>
    <w:pPr>
      <w:widowControl w:val="0"/>
      <w:autoSpaceDE w:val="0"/>
      <w:autoSpaceDN w:val="0"/>
      <w:spacing w:before="306" w:after="0" w:line="240" w:lineRule="auto"/>
      <w:ind w:left="1058" w:right="1151"/>
      <w:jc w:val="center"/>
    </w:pPr>
    <w:rPr>
      <w:rFonts w:ascii="Verdana" w:eastAsia="Verdana" w:hAnsi="Verdana" w:cs="Verdana"/>
      <w:sz w:val="100"/>
      <w:szCs w:val="100"/>
    </w:rPr>
  </w:style>
  <w:style w:type="character" w:customStyle="1" w:styleId="a6">
    <w:name w:val="Название Знак"/>
    <w:basedOn w:val="a0"/>
    <w:link w:val="a5"/>
    <w:uiPriority w:val="1"/>
    <w:rsid w:val="00F8124B"/>
    <w:rPr>
      <w:rFonts w:ascii="Verdana" w:eastAsia="Verdana" w:hAnsi="Verdana" w:cs="Verdana"/>
      <w:sz w:val="100"/>
      <w:szCs w:val="100"/>
    </w:rPr>
  </w:style>
  <w:style w:type="paragraph" w:styleId="a7">
    <w:name w:val="List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646" w:hanging="26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124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F8124B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F812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812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8124B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124B"/>
  </w:style>
  <w:style w:type="paragraph" w:styleId="af">
    <w:name w:val="footer"/>
    <w:basedOn w:val="a"/>
    <w:link w:val="af0"/>
    <w:uiPriority w:val="99"/>
    <w:unhideWhenUsed/>
    <w:rsid w:val="00F81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1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chportal.r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pi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in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C1D4A-CFEC-426A-8D55-B6F22600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2022-06-23T09:58:00Z</dcterms:created>
  <dcterms:modified xsi:type="dcterms:W3CDTF">2022-06-23T09:58:00Z</dcterms:modified>
</cp:coreProperties>
</file>