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E41" w:rsidRDefault="00B11E41" w:rsidP="00B11E4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Аннотация</w:t>
      </w:r>
      <w:r w:rsidR="003A3CD7">
        <w:rPr>
          <w:rFonts w:ascii="Times New Roman" w:hAnsi="Times New Roman"/>
        </w:rPr>
        <w:t xml:space="preserve"> к рабочей программе по </w:t>
      </w:r>
      <w:r w:rsidR="008806DE">
        <w:rPr>
          <w:rFonts w:ascii="Times New Roman" w:hAnsi="Times New Roman"/>
        </w:rPr>
        <w:t xml:space="preserve">ИЗО </w:t>
      </w:r>
      <w:r>
        <w:rPr>
          <w:rFonts w:ascii="Times New Roman" w:hAnsi="Times New Roman"/>
        </w:rPr>
        <w:t xml:space="preserve"> 5- </w:t>
      </w:r>
      <w:r w:rsidR="008806DE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класс </w:t>
      </w:r>
    </w:p>
    <w:p w:rsidR="00B11E41" w:rsidRDefault="00B11E41" w:rsidP="00B11E41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8789"/>
      </w:tblGrid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Наименование программы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 w:rsidP="008806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Рабочая программа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8806DE">
              <w:rPr>
                <w:rFonts w:ascii="Times New Roman" w:eastAsia="Times New Roman" w:hAnsi="Times New Roman"/>
                <w:lang w:eastAsia="ru-RU"/>
              </w:rPr>
              <w:t>ИЗО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Основной разработчик программы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3A3CD7" w:rsidP="008806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ШМО учителей </w:t>
            </w:r>
            <w:r w:rsidR="008806DE">
              <w:rPr>
                <w:rFonts w:ascii="Times New Roman" w:hAnsi="Times New Roman"/>
              </w:rPr>
              <w:t>начальных классов и физкультурно-эстетического цикла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Адресность программы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Основное общее образование 5-9 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УМК</w:t>
            </w:r>
          </w:p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ind w:right="-13"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Основа программы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ФГОС, примерная программа, авторская программа. </w:t>
            </w:r>
          </w:p>
        </w:tc>
      </w:tr>
      <w:tr w:rsidR="00B11E41" w:rsidTr="008806DE">
        <w:trPr>
          <w:trHeight w:val="5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 w:rsidP="008806D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Общая характерист</w:t>
            </w:r>
            <w:r w:rsidR="00176696">
              <w:rPr>
                <w:rFonts w:ascii="Times New Roman" w:eastAsia="Times New Roman" w:hAnsi="Times New Roman"/>
                <w:lang w:eastAsia="ru-RU"/>
              </w:rPr>
              <w:t>ика  учебного предмета «</w:t>
            </w:r>
            <w:r w:rsidR="008806DE">
              <w:rPr>
                <w:rFonts w:ascii="Times New Roman" w:eastAsia="Times New Roman" w:hAnsi="Times New Roman"/>
                <w:lang w:eastAsia="ru-RU"/>
              </w:rPr>
              <w:t>ИЗО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DE" w:rsidRDefault="008806DE" w:rsidP="008806DE">
            <w:pPr>
              <w:pStyle w:val="a3"/>
              <w:spacing w:before="67" w:line="252" w:lineRule="auto"/>
              <w:jc w:val="both"/>
            </w:pPr>
            <w:r>
              <w:rPr>
                <w:w w:val="115"/>
              </w:rPr>
              <w:t>Основная цель школьного предмета «Изобразительное искусство»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—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развитие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визуально-пространственного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мышления</w:t>
            </w:r>
            <w:r>
              <w:rPr>
                <w:spacing w:val="-55"/>
                <w:w w:val="115"/>
              </w:rPr>
              <w:t xml:space="preserve"> </w:t>
            </w:r>
            <w:r>
              <w:rPr>
                <w:w w:val="115"/>
              </w:rPr>
              <w:t>учащихся как формы эмоционально-ценностного, эстетического</w:t>
            </w:r>
            <w:r>
              <w:rPr>
                <w:spacing w:val="-55"/>
                <w:w w:val="115"/>
              </w:rPr>
              <w:t xml:space="preserve"> </w:t>
            </w:r>
            <w:r>
              <w:rPr>
                <w:w w:val="115"/>
              </w:rPr>
              <w:t>освоения мира, формы самовыражения и ориентации в художественном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нравственном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пространстве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культуры</w:t>
            </w:r>
            <w:proofErr w:type="gramStart"/>
            <w:r>
              <w:rPr>
                <w:w w:val="115"/>
              </w:rPr>
              <w:t xml:space="preserve"> </w:t>
            </w:r>
            <w:r>
              <w:t>.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w w:val="115"/>
              </w:rPr>
              <w:t>Искусство</w:t>
            </w:r>
            <w:r>
              <w:rPr>
                <w:spacing w:val="-55"/>
                <w:w w:val="115"/>
              </w:rPr>
              <w:t xml:space="preserve"> </w:t>
            </w:r>
            <w:r>
              <w:rPr>
                <w:w w:val="115"/>
              </w:rPr>
              <w:t>рассматривается как особая духовная сфера, концентрирующая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в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себе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колоссальный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эстетический,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художественный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нравственный</w:t>
            </w:r>
            <w:r>
              <w:rPr>
                <w:spacing w:val="14"/>
                <w:w w:val="115"/>
              </w:rPr>
              <w:t xml:space="preserve"> </w:t>
            </w:r>
            <w:r>
              <w:rPr>
                <w:w w:val="115"/>
              </w:rPr>
              <w:t>мировой</w:t>
            </w:r>
            <w:r>
              <w:rPr>
                <w:spacing w:val="15"/>
                <w:w w:val="115"/>
              </w:rPr>
              <w:t xml:space="preserve"> </w:t>
            </w:r>
            <w:r>
              <w:rPr>
                <w:w w:val="115"/>
              </w:rPr>
              <w:t>опыт</w:t>
            </w:r>
            <w:r>
              <w:rPr>
                <w:spacing w:val="-22"/>
                <w:w w:val="115"/>
              </w:rPr>
              <w:t xml:space="preserve"> </w:t>
            </w:r>
            <w:r>
              <w:t>.</w:t>
            </w:r>
          </w:p>
          <w:p w:rsidR="008806DE" w:rsidRDefault="008806DE" w:rsidP="008806DE">
            <w:pPr>
              <w:pStyle w:val="a3"/>
              <w:spacing w:before="7" w:line="252" w:lineRule="auto"/>
              <w:ind w:left="116" w:firstLine="226"/>
              <w:jc w:val="both"/>
            </w:pPr>
            <w:r>
              <w:rPr>
                <w:w w:val="115"/>
              </w:rPr>
              <w:t>Изобразительное</w:t>
            </w:r>
            <w:r>
              <w:rPr>
                <w:spacing w:val="23"/>
                <w:w w:val="115"/>
              </w:rPr>
              <w:t xml:space="preserve"> </w:t>
            </w:r>
            <w:r>
              <w:rPr>
                <w:w w:val="115"/>
              </w:rPr>
              <w:t>искусство</w:t>
            </w:r>
            <w:r>
              <w:rPr>
                <w:spacing w:val="24"/>
                <w:w w:val="115"/>
              </w:rPr>
              <w:t xml:space="preserve"> </w:t>
            </w:r>
            <w:r>
              <w:rPr>
                <w:w w:val="115"/>
              </w:rPr>
              <w:t>как</w:t>
            </w:r>
            <w:r>
              <w:rPr>
                <w:spacing w:val="23"/>
                <w:w w:val="115"/>
              </w:rPr>
              <w:t xml:space="preserve"> </w:t>
            </w:r>
            <w:r>
              <w:rPr>
                <w:w w:val="115"/>
              </w:rPr>
              <w:t>школьная</w:t>
            </w:r>
            <w:r>
              <w:rPr>
                <w:spacing w:val="24"/>
                <w:w w:val="115"/>
              </w:rPr>
              <w:t xml:space="preserve"> </w:t>
            </w:r>
            <w:r>
              <w:rPr>
                <w:w w:val="115"/>
              </w:rPr>
              <w:t>дисциплина</w:t>
            </w:r>
            <w:r>
              <w:rPr>
                <w:spacing w:val="23"/>
                <w:w w:val="115"/>
              </w:rPr>
              <w:t xml:space="preserve"> </w:t>
            </w:r>
            <w:r>
              <w:rPr>
                <w:w w:val="115"/>
              </w:rPr>
              <w:t>имеет</w:t>
            </w:r>
            <w:r>
              <w:rPr>
                <w:spacing w:val="-54"/>
                <w:w w:val="115"/>
              </w:rPr>
              <w:t xml:space="preserve"> </w:t>
            </w:r>
            <w:r>
              <w:rPr>
                <w:w w:val="115"/>
              </w:rPr>
              <w:t>интегративный</w:t>
            </w:r>
            <w:r>
              <w:rPr>
                <w:spacing w:val="30"/>
                <w:w w:val="115"/>
              </w:rPr>
              <w:t xml:space="preserve"> </w:t>
            </w:r>
            <w:r>
              <w:rPr>
                <w:w w:val="115"/>
              </w:rPr>
              <w:t>характер,</w:t>
            </w:r>
            <w:r>
              <w:rPr>
                <w:spacing w:val="31"/>
                <w:w w:val="115"/>
              </w:rPr>
              <w:t xml:space="preserve"> </w:t>
            </w:r>
            <w:r>
              <w:rPr>
                <w:w w:val="115"/>
              </w:rPr>
              <w:t>так</w:t>
            </w:r>
            <w:r>
              <w:rPr>
                <w:spacing w:val="31"/>
                <w:w w:val="115"/>
              </w:rPr>
              <w:t xml:space="preserve"> </w:t>
            </w:r>
            <w:r>
              <w:rPr>
                <w:w w:val="115"/>
              </w:rPr>
              <w:t>как</w:t>
            </w:r>
            <w:r>
              <w:rPr>
                <w:spacing w:val="30"/>
                <w:w w:val="115"/>
              </w:rPr>
              <w:t xml:space="preserve"> </w:t>
            </w:r>
            <w:r>
              <w:rPr>
                <w:w w:val="115"/>
              </w:rPr>
              <w:t>включает</w:t>
            </w:r>
            <w:r>
              <w:rPr>
                <w:spacing w:val="31"/>
                <w:w w:val="115"/>
              </w:rPr>
              <w:t xml:space="preserve"> </w:t>
            </w:r>
            <w:r>
              <w:rPr>
                <w:w w:val="115"/>
              </w:rPr>
              <w:t>в</w:t>
            </w:r>
            <w:r>
              <w:rPr>
                <w:spacing w:val="31"/>
                <w:w w:val="115"/>
              </w:rPr>
              <w:t xml:space="preserve"> </w:t>
            </w:r>
            <w:r>
              <w:rPr>
                <w:w w:val="115"/>
              </w:rPr>
              <w:t>себя</w:t>
            </w:r>
            <w:r>
              <w:rPr>
                <w:spacing w:val="30"/>
                <w:w w:val="115"/>
              </w:rPr>
              <w:t xml:space="preserve"> </w:t>
            </w:r>
            <w:r>
              <w:rPr>
                <w:w w:val="115"/>
              </w:rPr>
              <w:t>основы</w:t>
            </w:r>
            <w:r>
              <w:rPr>
                <w:spacing w:val="31"/>
                <w:w w:val="115"/>
              </w:rPr>
              <w:t xml:space="preserve"> </w:t>
            </w:r>
            <w:r>
              <w:rPr>
                <w:w w:val="115"/>
              </w:rPr>
              <w:t>разных</w:t>
            </w:r>
            <w:r>
              <w:rPr>
                <w:spacing w:val="10"/>
                <w:w w:val="115"/>
              </w:rPr>
              <w:t xml:space="preserve"> </w:t>
            </w:r>
            <w:r>
              <w:rPr>
                <w:w w:val="115"/>
              </w:rPr>
              <w:t>видов</w:t>
            </w:r>
            <w:r>
              <w:rPr>
                <w:spacing w:val="10"/>
                <w:w w:val="115"/>
              </w:rPr>
              <w:t xml:space="preserve"> </w:t>
            </w:r>
            <w:r>
              <w:rPr>
                <w:w w:val="115"/>
              </w:rPr>
              <w:t>визуально-пространственных</w:t>
            </w:r>
            <w:r>
              <w:rPr>
                <w:spacing w:val="10"/>
                <w:w w:val="115"/>
              </w:rPr>
              <w:t xml:space="preserve"> </w:t>
            </w:r>
            <w:r>
              <w:rPr>
                <w:w w:val="115"/>
              </w:rPr>
              <w:t>искусств:</w:t>
            </w:r>
            <w:r>
              <w:rPr>
                <w:spacing w:val="10"/>
                <w:w w:val="115"/>
              </w:rPr>
              <w:t xml:space="preserve"> </w:t>
            </w:r>
            <w:r>
              <w:rPr>
                <w:w w:val="115"/>
              </w:rPr>
              <w:t>живописи,</w:t>
            </w:r>
            <w:r>
              <w:rPr>
                <w:spacing w:val="-55"/>
                <w:w w:val="115"/>
              </w:rPr>
              <w:t xml:space="preserve"> </w:t>
            </w:r>
            <w:r>
              <w:rPr>
                <w:w w:val="115"/>
              </w:rPr>
              <w:t>графики,</w:t>
            </w:r>
            <w:r>
              <w:rPr>
                <w:spacing w:val="49"/>
                <w:w w:val="115"/>
              </w:rPr>
              <w:t xml:space="preserve"> </w:t>
            </w:r>
            <w:r>
              <w:rPr>
                <w:w w:val="115"/>
              </w:rPr>
              <w:t>скульптуры,</w:t>
            </w:r>
            <w:r>
              <w:rPr>
                <w:spacing w:val="50"/>
                <w:w w:val="115"/>
              </w:rPr>
              <w:t xml:space="preserve"> </w:t>
            </w:r>
            <w:r>
              <w:rPr>
                <w:w w:val="115"/>
              </w:rPr>
              <w:t>дизайна,</w:t>
            </w:r>
            <w:r>
              <w:rPr>
                <w:spacing w:val="50"/>
                <w:w w:val="115"/>
              </w:rPr>
              <w:t xml:space="preserve"> </w:t>
            </w:r>
            <w:r>
              <w:rPr>
                <w:w w:val="115"/>
              </w:rPr>
              <w:t>архитектуры,</w:t>
            </w:r>
            <w:r>
              <w:rPr>
                <w:spacing w:val="50"/>
                <w:w w:val="115"/>
              </w:rPr>
              <w:t xml:space="preserve"> </w:t>
            </w:r>
            <w:r>
              <w:rPr>
                <w:w w:val="115"/>
              </w:rPr>
              <w:t>народного</w:t>
            </w:r>
            <w:r>
              <w:rPr>
                <w:spacing w:val="50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50"/>
                <w:w w:val="115"/>
              </w:rPr>
              <w:t xml:space="preserve"> </w:t>
            </w:r>
            <w:r>
              <w:rPr>
                <w:w w:val="115"/>
              </w:rPr>
              <w:t>декоративно-прикладного</w:t>
            </w:r>
            <w:r>
              <w:rPr>
                <w:spacing w:val="17"/>
                <w:w w:val="115"/>
              </w:rPr>
              <w:t xml:space="preserve"> </w:t>
            </w:r>
            <w:r>
              <w:rPr>
                <w:w w:val="115"/>
              </w:rPr>
              <w:t>искусства,</w:t>
            </w:r>
            <w:r>
              <w:rPr>
                <w:spacing w:val="17"/>
                <w:w w:val="115"/>
              </w:rPr>
              <w:t xml:space="preserve"> </w:t>
            </w:r>
            <w:r>
              <w:rPr>
                <w:w w:val="115"/>
              </w:rPr>
              <w:t>фотографии,</w:t>
            </w:r>
            <w:r>
              <w:rPr>
                <w:spacing w:val="17"/>
                <w:w w:val="115"/>
              </w:rPr>
              <w:t xml:space="preserve"> </w:t>
            </w:r>
            <w:r>
              <w:rPr>
                <w:w w:val="115"/>
              </w:rPr>
              <w:t>функции</w:t>
            </w:r>
            <w:r>
              <w:rPr>
                <w:spacing w:val="17"/>
                <w:w w:val="115"/>
              </w:rPr>
              <w:t xml:space="preserve"> </w:t>
            </w:r>
            <w:r>
              <w:rPr>
                <w:w w:val="115"/>
              </w:rPr>
              <w:t>художественного изображения в зрелищных и экранных искусствах</w:t>
            </w:r>
            <w:proofErr w:type="gramStart"/>
            <w:r>
              <w:rPr>
                <w:w w:val="115"/>
              </w:rPr>
              <w:t xml:space="preserve"> </w:t>
            </w:r>
            <w:r>
              <w:t>.</w:t>
            </w:r>
            <w:proofErr w:type="gramEnd"/>
            <w:r>
              <w:rPr>
                <w:spacing w:val="-47"/>
              </w:rPr>
              <w:t xml:space="preserve"> </w:t>
            </w:r>
            <w:r>
              <w:rPr>
                <w:w w:val="115"/>
              </w:rPr>
              <w:t>Основные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формы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учебной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деятельности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—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практическая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художественно-творческая</w:t>
            </w:r>
            <w:r>
              <w:rPr>
                <w:spacing w:val="24"/>
                <w:w w:val="115"/>
              </w:rPr>
              <w:t xml:space="preserve"> </w:t>
            </w:r>
            <w:r>
              <w:rPr>
                <w:w w:val="115"/>
              </w:rPr>
              <w:t>деятельность,</w:t>
            </w:r>
            <w:r>
              <w:rPr>
                <w:spacing w:val="24"/>
                <w:w w:val="115"/>
              </w:rPr>
              <w:t xml:space="preserve"> </w:t>
            </w:r>
            <w:r>
              <w:rPr>
                <w:w w:val="115"/>
              </w:rPr>
              <w:t>зрительское</w:t>
            </w:r>
            <w:r>
              <w:rPr>
                <w:spacing w:val="24"/>
                <w:w w:val="115"/>
              </w:rPr>
              <w:t xml:space="preserve"> </w:t>
            </w:r>
            <w:r>
              <w:rPr>
                <w:w w:val="115"/>
              </w:rPr>
              <w:t>восприятие</w:t>
            </w:r>
            <w:r>
              <w:rPr>
                <w:spacing w:val="-54"/>
                <w:w w:val="115"/>
              </w:rPr>
              <w:t xml:space="preserve"> </w:t>
            </w:r>
            <w:r>
              <w:rPr>
                <w:w w:val="115"/>
              </w:rPr>
              <w:t>произведений</w:t>
            </w:r>
            <w:r>
              <w:rPr>
                <w:spacing w:val="29"/>
                <w:w w:val="115"/>
              </w:rPr>
              <w:t xml:space="preserve"> </w:t>
            </w:r>
            <w:r>
              <w:rPr>
                <w:w w:val="115"/>
              </w:rPr>
              <w:t>искусства</w:t>
            </w:r>
            <w:r>
              <w:rPr>
                <w:spacing w:val="30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29"/>
                <w:w w:val="115"/>
              </w:rPr>
              <w:t xml:space="preserve"> </w:t>
            </w:r>
            <w:r>
              <w:rPr>
                <w:w w:val="115"/>
              </w:rPr>
              <w:t>эстетическое</w:t>
            </w:r>
            <w:r>
              <w:rPr>
                <w:spacing w:val="30"/>
                <w:w w:val="115"/>
              </w:rPr>
              <w:t xml:space="preserve"> </w:t>
            </w:r>
            <w:r>
              <w:rPr>
                <w:w w:val="115"/>
              </w:rPr>
              <w:t>наблюдение</w:t>
            </w:r>
            <w:r>
              <w:rPr>
                <w:spacing w:val="30"/>
                <w:w w:val="115"/>
              </w:rPr>
              <w:t xml:space="preserve"> </w:t>
            </w:r>
            <w:r>
              <w:rPr>
                <w:w w:val="115"/>
              </w:rPr>
              <w:t>окружающего</w:t>
            </w:r>
            <w:r>
              <w:rPr>
                <w:spacing w:val="22"/>
                <w:w w:val="115"/>
              </w:rPr>
              <w:t xml:space="preserve"> </w:t>
            </w:r>
            <w:r>
              <w:rPr>
                <w:w w:val="115"/>
              </w:rPr>
              <w:t>мира</w:t>
            </w:r>
            <w:r>
              <w:rPr>
                <w:spacing w:val="-15"/>
                <w:w w:val="115"/>
              </w:rPr>
              <w:t xml:space="preserve"> </w:t>
            </w:r>
            <w:r>
              <w:t>.</w:t>
            </w:r>
            <w:r>
              <w:rPr>
                <w:spacing w:val="37"/>
              </w:rPr>
              <w:t xml:space="preserve"> </w:t>
            </w:r>
            <w:r>
              <w:rPr>
                <w:w w:val="115"/>
              </w:rPr>
              <w:t>Важнейшими</w:t>
            </w:r>
            <w:r>
              <w:rPr>
                <w:spacing w:val="22"/>
                <w:w w:val="115"/>
              </w:rPr>
              <w:t xml:space="preserve"> </w:t>
            </w:r>
            <w:r>
              <w:rPr>
                <w:w w:val="115"/>
              </w:rPr>
              <w:t>задачами</w:t>
            </w:r>
            <w:r>
              <w:rPr>
                <w:spacing w:val="22"/>
                <w:w w:val="115"/>
              </w:rPr>
              <w:t xml:space="preserve"> </w:t>
            </w:r>
            <w:r>
              <w:rPr>
                <w:w w:val="115"/>
              </w:rPr>
              <w:t>являются</w:t>
            </w:r>
            <w:r>
              <w:rPr>
                <w:spacing w:val="22"/>
                <w:w w:val="115"/>
              </w:rPr>
              <w:t xml:space="preserve"> </w:t>
            </w:r>
            <w:r>
              <w:rPr>
                <w:w w:val="115"/>
              </w:rPr>
              <w:t>формирование</w:t>
            </w:r>
            <w:r>
              <w:rPr>
                <w:spacing w:val="-55"/>
                <w:w w:val="115"/>
              </w:rPr>
              <w:t xml:space="preserve"> </w:t>
            </w:r>
            <w:r>
              <w:rPr>
                <w:w w:val="115"/>
              </w:rPr>
              <w:t>активного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отношения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к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традициям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культуры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как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смысловой,</w:t>
            </w:r>
            <w:r>
              <w:rPr>
                <w:spacing w:val="-55"/>
                <w:w w:val="115"/>
              </w:rPr>
              <w:t xml:space="preserve"> </w:t>
            </w:r>
            <w:r>
              <w:rPr>
                <w:w w:val="115"/>
              </w:rPr>
              <w:t>эстетической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личностно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значимой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ценности,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воспитание</w:t>
            </w:r>
            <w:r>
              <w:rPr>
                <w:spacing w:val="-55"/>
                <w:w w:val="115"/>
              </w:rPr>
              <w:t xml:space="preserve"> </w:t>
            </w:r>
            <w:r>
              <w:rPr>
                <w:w w:val="115"/>
              </w:rPr>
              <w:t>гражданственности</w:t>
            </w:r>
            <w:r>
              <w:rPr>
                <w:spacing w:val="41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42"/>
                <w:w w:val="115"/>
              </w:rPr>
              <w:t xml:space="preserve"> </w:t>
            </w:r>
            <w:r>
              <w:rPr>
                <w:w w:val="115"/>
              </w:rPr>
              <w:t>патриотизма,</w:t>
            </w:r>
            <w:r>
              <w:rPr>
                <w:spacing w:val="42"/>
                <w:w w:val="115"/>
              </w:rPr>
              <w:t xml:space="preserve"> </w:t>
            </w:r>
            <w:r>
              <w:rPr>
                <w:w w:val="115"/>
              </w:rPr>
              <w:t>уважения</w:t>
            </w:r>
            <w:r>
              <w:rPr>
                <w:spacing w:val="42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42"/>
                <w:w w:val="115"/>
              </w:rPr>
              <w:t xml:space="preserve"> </w:t>
            </w:r>
            <w:r>
              <w:rPr>
                <w:w w:val="115"/>
              </w:rPr>
              <w:t>бережного</w:t>
            </w:r>
            <w:r>
              <w:rPr>
                <w:spacing w:val="42"/>
                <w:w w:val="115"/>
              </w:rPr>
              <w:t xml:space="preserve"> </w:t>
            </w:r>
            <w:r>
              <w:rPr>
                <w:w w:val="115"/>
              </w:rPr>
              <w:t>отношения</w:t>
            </w:r>
            <w:r>
              <w:rPr>
                <w:spacing w:val="26"/>
                <w:w w:val="115"/>
              </w:rPr>
              <w:t xml:space="preserve"> </w:t>
            </w:r>
            <w:r>
              <w:rPr>
                <w:w w:val="115"/>
              </w:rPr>
              <w:t>к</w:t>
            </w:r>
            <w:r>
              <w:rPr>
                <w:spacing w:val="26"/>
                <w:w w:val="115"/>
              </w:rPr>
              <w:t xml:space="preserve"> </w:t>
            </w:r>
            <w:r>
              <w:rPr>
                <w:w w:val="115"/>
              </w:rPr>
              <w:t>истории</w:t>
            </w:r>
            <w:r>
              <w:rPr>
                <w:spacing w:val="26"/>
                <w:w w:val="115"/>
              </w:rPr>
              <w:t xml:space="preserve"> </w:t>
            </w:r>
            <w:r>
              <w:rPr>
                <w:w w:val="115"/>
              </w:rPr>
              <w:t>культуры</w:t>
            </w:r>
            <w:r>
              <w:rPr>
                <w:spacing w:val="26"/>
                <w:w w:val="115"/>
              </w:rPr>
              <w:t xml:space="preserve"> </w:t>
            </w:r>
            <w:r>
              <w:rPr>
                <w:w w:val="115"/>
              </w:rPr>
              <w:t>своего</w:t>
            </w:r>
            <w:r>
              <w:rPr>
                <w:spacing w:val="26"/>
                <w:w w:val="115"/>
              </w:rPr>
              <w:t xml:space="preserve"> </w:t>
            </w:r>
            <w:r>
              <w:rPr>
                <w:w w:val="115"/>
              </w:rPr>
              <w:t>Отечества,</w:t>
            </w:r>
            <w:r>
              <w:rPr>
                <w:spacing w:val="27"/>
                <w:w w:val="115"/>
              </w:rPr>
              <w:t xml:space="preserve"> </w:t>
            </w:r>
            <w:r>
              <w:rPr>
                <w:w w:val="115"/>
              </w:rPr>
              <w:t>выраженной</w:t>
            </w:r>
            <w:r>
              <w:rPr>
                <w:spacing w:val="26"/>
                <w:w w:val="115"/>
              </w:rPr>
              <w:t xml:space="preserve"> </w:t>
            </w:r>
            <w:r>
              <w:rPr>
                <w:w w:val="115"/>
              </w:rPr>
              <w:t>в</w:t>
            </w:r>
            <w:r>
              <w:rPr>
                <w:spacing w:val="-55"/>
                <w:w w:val="115"/>
              </w:rPr>
              <w:t xml:space="preserve"> </w:t>
            </w:r>
            <w:r>
              <w:rPr>
                <w:w w:val="115"/>
              </w:rPr>
              <w:t>её</w:t>
            </w:r>
            <w:r>
              <w:rPr>
                <w:spacing w:val="10"/>
                <w:w w:val="115"/>
              </w:rPr>
              <w:t xml:space="preserve"> </w:t>
            </w:r>
            <w:r>
              <w:rPr>
                <w:w w:val="115"/>
              </w:rPr>
              <w:t>архитектуре,</w:t>
            </w:r>
            <w:r>
              <w:rPr>
                <w:spacing w:val="10"/>
                <w:w w:val="115"/>
              </w:rPr>
              <w:t xml:space="preserve"> </w:t>
            </w:r>
            <w:r>
              <w:rPr>
                <w:w w:val="115"/>
              </w:rPr>
              <w:t>изобразительном</w:t>
            </w:r>
            <w:r>
              <w:rPr>
                <w:spacing w:val="10"/>
                <w:w w:val="115"/>
              </w:rPr>
              <w:t xml:space="preserve"> </w:t>
            </w:r>
            <w:r>
              <w:rPr>
                <w:w w:val="115"/>
              </w:rPr>
              <w:t>искусстве,</w:t>
            </w:r>
            <w:r>
              <w:rPr>
                <w:spacing w:val="10"/>
                <w:w w:val="115"/>
              </w:rPr>
              <w:t xml:space="preserve"> </w:t>
            </w:r>
            <w:r>
              <w:rPr>
                <w:w w:val="115"/>
              </w:rPr>
              <w:t>в</w:t>
            </w:r>
            <w:r>
              <w:rPr>
                <w:spacing w:val="10"/>
                <w:w w:val="115"/>
              </w:rPr>
              <w:t xml:space="preserve"> </w:t>
            </w:r>
            <w:r>
              <w:rPr>
                <w:w w:val="115"/>
              </w:rPr>
              <w:t>национальных</w:t>
            </w:r>
            <w:r>
              <w:rPr>
                <w:spacing w:val="-55"/>
                <w:w w:val="115"/>
              </w:rPr>
              <w:t xml:space="preserve"> </w:t>
            </w:r>
            <w:r>
              <w:rPr>
                <w:w w:val="115"/>
              </w:rPr>
              <w:t>образах</w:t>
            </w:r>
            <w:r>
              <w:rPr>
                <w:spacing w:val="24"/>
                <w:w w:val="115"/>
              </w:rPr>
              <w:t xml:space="preserve"> </w:t>
            </w:r>
            <w:r>
              <w:rPr>
                <w:w w:val="115"/>
              </w:rPr>
              <w:t>предметно-материальной</w:t>
            </w:r>
            <w:r>
              <w:rPr>
                <w:spacing w:val="24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24"/>
                <w:w w:val="115"/>
              </w:rPr>
              <w:t xml:space="preserve"> </w:t>
            </w:r>
            <w:r>
              <w:rPr>
                <w:w w:val="115"/>
              </w:rPr>
              <w:t>пространственной</w:t>
            </w:r>
            <w:r>
              <w:rPr>
                <w:spacing w:val="24"/>
                <w:w w:val="115"/>
              </w:rPr>
              <w:t xml:space="preserve"> </w:t>
            </w:r>
            <w:r>
              <w:rPr>
                <w:w w:val="115"/>
              </w:rPr>
              <w:t>среды,</w:t>
            </w:r>
            <w:r>
              <w:rPr>
                <w:spacing w:val="24"/>
                <w:w w:val="115"/>
              </w:rPr>
              <w:t xml:space="preserve"> </w:t>
            </w:r>
            <w:proofErr w:type="gramStart"/>
            <w:r>
              <w:rPr>
                <w:w w:val="115"/>
              </w:rPr>
              <w:t>в</w:t>
            </w:r>
            <w:proofErr w:type="gramEnd"/>
          </w:p>
          <w:p w:rsidR="008806DE" w:rsidRDefault="008806DE" w:rsidP="008806DE">
            <w:pPr>
              <w:pStyle w:val="a3"/>
              <w:spacing w:before="15"/>
              <w:ind w:left="116"/>
              <w:jc w:val="both"/>
            </w:pPr>
            <w:r>
              <w:rPr>
                <w:w w:val="105"/>
              </w:rPr>
              <w:t xml:space="preserve">понимании  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 xml:space="preserve">красоты  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  <w:proofErr w:type="gramStart"/>
            <w:r>
              <w:rPr>
                <w:spacing w:val="31"/>
                <w:w w:val="105"/>
              </w:rPr>
              <w:t xml:space="preserve"> </w:t>
            </w:r>
            <w:r>
              <w:t>.</w:t>
            </w:r>
            <w:proofErr w:type="gramEnd"/>
          </w:p>
          <w:p w:rsidR="008806DE" w:rsidRDefault="008806DE" w:rsidP="008806DE">
            <w:pPr>
              <w:pStyle w:val="a3"/>
              <w:spacing w:before="12" w:line="252" w:lineRule="auto"/>
              <w:ind w:left="116" w:right="114" w:firstLine="226"/>
              <w:jc w:val="both"/>
            </w:pPr>
            <w:r>
              <w:rPr>
                <w:w w:val="115"/>
              </w:rPr>
              <w:t>Программа направлена на достижение основного результата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образования</w:t>
            </w:r>
            <w:r>
              <w:rPr>
                <w:spacing w:val="8"/>
                <w:w w:val="115"/>
              </w:rPr>
              <w:t xml:space="preserve"> </w:t>
            </w:r>
            <w:r>
              <w:rPr>
                <w:w w:val="115"/>
              </w:rPr>
              <w:t>—</w:t>
            </w:r>
            <w:r>
              <w:rPr>
                <w:spacing w:val="8"/>
                <w:w w:val="115"/>
              </w:rPr>
              <w:t xml:space="preserve"> </w:t>
            </w:r>
            <w:r>
              <w:rPr>
                <w:w w:val="115"/>
              </w:rPr>
              <w:t>развитие</w:t>
            </w:r>
            <w:r>
              <w:rPr>
                <w:spacing w:val="8"/>
                <w:w w:val="115"/>
              </w:rPr>
              <w:t xml:space="preserve"> </w:t>
            </w:r>
            <w:r>
              <w:rPr>
                <w:w w:val="115"/>
              </w:rPr>
              <w:t>личности</w:t>
            </w:r>
            <w:r>
              <w:rPr>
                <w:spacing w:val="8"/>
                <w:w w:val="115"/>
              </w:rPr>
              <w:t xml:space="preserve"> </w:t>
            </w:r>
            <w:r>
              <w:rPr>
                <w:w w:val="115"/>
              </w:rPr>
              <w:t>обучающегося,</w:t>
            </w:r>
            <w:r>
              <w:rPr>
                <w:spacing w:val="9"/>
                <w:w w:val="115"/>
              </w:rPr>
              <w:t xml:space="preserve"> </w:t>
            </w:r>
            <w:r>
              <w:rPr>
                <w:w w:val="115"/>
              </w:rPr>
              <w:t>его</w:t>
            </w:r>
            <w:r>
              <w:rPr>
                <w:spacing w:val="8"/>
                <w:w w:val="115"/>
              </w:rPr>
              <w:t xml:space="preserve"> </w:t>
            </w:r>
            <w:r>
              <w:rPr>
                <w:w w:val="115"/>
              </w:rPr>
              <w:t>активной</w:t>
            </w:r>
            <w:r>
              <w:t xml:space="preserve"> у</w:t>
            </w:r>
            <w:r>
              <w:rPr>
                <w:w w:val="115"/>
              </w:rPr>
              <w:t>чебно-познавательной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деятельности,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творческого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развития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-55"/>
                <w:w w:val="115"/>
              </w:rPr>
              <w:t xml:space="preserve"> </w:t>
            </w:r>
            <w:r>
              <w:rPr>
                <w:w w:val="115"/>
              </w:rPr>
              <w:t>формирования готовности к саморазвитию и непрерывному образованию</w:t>
            </w:r>
            <w:proofErr w:type="gramStart"/>
            <w:r>
              <w:rPr>
                <w:spacing w:val="-22"/>
                <w:w w:val="115"/>
              </w:rPr>
              <w:t xml:space="preserve"> </w:t>
            </w:r>
            <w:r>
              <w:t>.</w:t>
            </w:r>
            <w:proofErr w:type="gramEnd"/>
          </w:p>
          <w:p w:rsidR="008806DE" w:rsidRDefault="008806DE" w:rsidP="008806DE">
            <w:pPr>
              <w:pStyle w:val="a3"/>
              <w:spacing w:before="3" w:line="252" w:lineRule="auto"/>
              <w:ind w:left="117" w:firstLine="226"/>
              <w:jc w:val="both"/>
            </w:pPr>
            <w:r>
              <w:rPr>
                <w:w w:val="115"/>
              </w:rPr>
              <w:t xml:space="preserve">Примерная рабочая программа ориентирована на </w:t>
            </w:r>
            <w:proofErr w:type="spellStart"/>
            <w:r>
              <w:rPr>
                <w:w w:val="115"/>
              </w:rPr>
              <w:t>психологовозрастные</w:t>
            </w:r>
            <w:proofErr w:type="spellEnd"/>
            <w:r>
              <w:rPr>
                <w:w w:val="115"/>
              </w:rPr>
              <w:t xml:space="preserve"> особенности развития детей 11—15 лет, при этом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содержание занятий может быть адаптировано с учётом индивидуальных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качеств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обучающихся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как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для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детей,  проявляющих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выдающиеся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способности,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так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для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детей-инвалидов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-55"/>
                <w:w w:val="115"/>
              </w:rPr>
              <w:t xml:space="preserve"> </w:t>
            </w:r>
            <w:r>
              <w:rPr>
                <w:w w:val="115"/>
              </w:rPr>
              <w:t>детей</w:t>
            </w:r>
            <w:r>
              <w:rPr>
                <w:spacing w:val="14"/>
                <w:w w:val="115"/>
              </w:rPr>
              <w:t xml:space="preserve"> </w:t>
            </w:r>
            <w:r>
              <w:rPr>
                <w:w w:val="115"/>
              </w:rPr>
              <w:t>с</w:t>
            </w:r>
            <w:r>
              <w:rPr>
                <w:spacing w:val="13"/>
                <w:w w:val="115"/>
              </w:rPr>
              <w:t xml:space="preserve"> </w:t>
            </w:r>
            <w:r>
              <w:rPr>
                <w:w w:val="115"/>
              </w:rPr>
              <w:t>ОВЗ</w:t>
            </w:r>
            <w:proofErr w:type="gramStart"/>
            <w:r>
              <w:rPr>
                <w:spacing w:val="-23"/>
                <w:w w:val="115"/>
              </w:rPr>
              <w:t xml:space="preserve"> </w:t>
            </w:r>
            <w:r>
              <w:t>.</w:t>
            </w:r>
            <w:proofErr w:type="gramEnd"/>
          </w:p>
          <w:p w:rsidR="008806DE" w:rsidRDefault="008806DE" w:rsidP="008806DE">
            <w:pPr>
              <w:pStyle w:val="a3"/>
              <w:spacing w:before="6" w:line="252" w:lineRule="auto"/>
              <w:ind w:left="117" w:firstLine="226"/>
              <w:jc w:val="both"/>
            </w:pPr>
            <w:r>
              <w:rPr>
                <w:w w:val="115"/>
              </w:rPr>
              <w:t>Для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оценки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качества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образования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по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предмету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 xml:space="preserve">«Изобразительное искусство» кроме личностных и </w:t>
            </w:r>
            <w:proofErr w:type="spellStart"/>
            <w:r>
              <w:rPr>
                <w:w w:val="115"/>
              </w:rPr>
              <w:t>метапредметных</w:t>
            </w:r>
            <w:proofErr w:type="spellEnd"/>
            <w:r>
              <w:rPr>
                <w:w w:val="115"/>
              </w:rPr>
              <w:t xml:space="preserve"> образовательных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результатов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выделены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описаны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предметные</w:t>
            </w:r>
            <w:r>
              <w:rPr>
                <w:spacing w:val="-55"/>
                <w:w w:val="115"/>
              </w:rPr>
              <w:t xml:space="preserve"> </w:t>
            </w:r>
            <w:r>
              <w:rPr>
                <w:w w:val="115"/>
              </w:rPr>
              <w:t>результаты обучения</w:t>
            </w:r>
            <w:proofErr w:type="gramStart"/>
            <w:r>
              <w:rPr>
                <w:w w:val="115"/>
              </w:rPr>
              <w:t xml:space="preserve"> </w:t>
            </w:r>
            <w:r>
              <w:t>.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w w:val="115"/>
              </w:rPr>
              <w:t>Их достижение определяется чётко поставленными учебными задачами по каждой теме, и они являются</w:t>
            </w:r>
            <w:r>
              <w:rPr>
                <w:spacing w:val="15"/>
                <w:w w:val="115"/>
              </w:rPr>
              <w:t xml:space="preserve"> </w:t>
            </w:r>
            <w:r>
              <w:rPr>
                <w:w w:val="115"/>
              </w:rPr>
              <w:t>общеобразовательными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требованиями</w:t>
            </w:r>
            <w:r>
              <w:rPr>
                <w:spacing w:val="-22"/>
                <w:w w:val="115"/>
              </w:rPr>
              <w:t xml:space="preserve"> </w:t>
            </w:r>
            <w:r>
              <w:t>.</w:t>
            </w:r>
          </w:p>
          <w:p w:rsidR="008806DE" w:rsidRDefault="008806DE" w:rsidP="008806DE">
            <w:pPr>
              <w:pStyle w:val="a3"/>
              <w:spacing w:before="5" w:line="252" w:lineRule="auto"/>
              <w:ind w:left="117" w:firstLine="226"/>
              <w:jc w:val="both"/>
            </w:pPr>
            <w:r>
              <w:rPr>
                <w:w w:val="120"/>
              </w:rPr>
              <w:t>В урочное время деятельность обучающихся организуется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15"/>
              </w:rPr>
              <w:t>как в индивидуальной, так и в групповой форме</w:t>
            </w:r>
            <w:proofErr w:type="gramStart"/>
            <w:r>
              <w:rPr>
                <w:w w:val="115"/>
              </w:rPr>
              <w:t xml:space="preserve"> </w:t>
            </w:r>
            <w:r>
              <w:t>.</w:t>
            </w:r>
            <w:proofErr w:type="gramEnd"/>
            <w:r>
              <w:t xml:space="preserve"> </w:t>
            </w:r>
            <w:r>
              <w:rPr>
                <w:w w:val="115"/>
              </w:rPr>
              <w:t>Каждому учащемуся необходим личный творческий опыт, но также необходимо сотворчество в команде – совместная коллективная худо</w:t>
            </w:r>
            <w:r>
              <w:rPr>
                <w:w w:val="120"/>
              </w:rPr>
              <w:t>жественная деятельность, которая предусмотрена тематиче</w:t>
            </w:r>
            <w:r>
              <w:rPr>
                <w:w w:val="115"/>
              </w:rPr>
              <w:t>ским</w:t>
            </w:r>
            <w:r>
              <w:rPr>
                <w:spacing w:val="22"/>
                <w:w w:val="115"/>
              </w:rPr>
              <w:t xml:space="preserve"> </w:t>
            </w:r>
            <w:r>
              <w:rPr>
                <w:w w:val="115"/>
              </w:rPr>
              <w:t>планом</w:t>
            </w:r>
            <w:r>
              <w:rPr>
                <w:spacing w:val="22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23"/>
                <w:w w:val="115"/>
              </w:rPr>
              <w:t xml:space="preserve"> </w:t>
            </w:r>
            <w:r>
              <w:rPr>
                <w:w w:val="115"/>
              </w:rPr>
              <w:t>может</w:t>
            </w:r>
            <w:r>
              <w:rPr>
                <w:spacing w:val="22"/>
                <w:w w:val="115"/>
              </w:rPr>
              <w:t xml:space="preserve"> </w:t>
            </w:r>
            <w:r>
              <w:rPr>
                <w:w w:val="115"/>
              </w:rPr>
              <w:t>иметь</w:t>
            </w:r>
            <w:r>
              <w:rPr>
                <w:spacing w:val="23"/>
                <w:w w:val="115"/>
              </w:rPr>
              <w:t xml:space="preserve"> </w:t>
            </w:r>
            <w:r>
              <w:rPr>
                <w:w w:val="115"/>
              </w:rPr>
              <w:t>разные</w:t>
            </w:r>
            <w:r>
              <w:rPr>
                <w:spacing w:val="22"/>
                <w:w w:val="115"/>
              </w:rPr>
              <w:t xml:space="preserve"> </w:t>
            </w:r>
            <w:r>
              <w:rPr>
                <w:w w:val="115"/>
              </w:rPr>
              <w:t>формы</w:t>
            </w:r>
            <w:r>
              <w:rPr>
                <w:spacing w:val="22"/>
                <w:w w:val="115"/>
              </w:rPr>
              <w:t xml:space="preserve"> </w:t>
            </w:r>
            <w:r>
              <w:rPr>
                <w:w w:val="115"/>
              </w:rPr>
              <w:t>организации</w:t>
            </w:r>
            <w:r>
              <w:rPr>
                <w:spacing w:val="-17"/>
                <w:w w:val="115"/>
              </w:rPr>
              <w:t xml:space="preserve"> </w:t>
            </w:r>
            <w:r>
              <w:t>.</w:t>
            </w:r>
          </w:p>
          <w:p w:rsidR="008806DE" w:rsidRDefault="008806DE" w:rsidP="008806DE">
            <w:pPr>
              <w:pStyle w:val="a3"/>
              <w:spacing w:before="6" w:line="252" w:lineRule="auto"/>
              <w:ind w:left="117" w:firstLine="226"/>
              <w:jc w:val="both"/>
            </w:pPr>
            <w:r>
              <w:rPr>
                <w:w w:val="115"/>
              </w:rPr>
              <w:t>Учебный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материал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каждого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модуля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разделён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на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тематические блоки, которые могут быть основанием для организации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проектной деятельности, которая включает в себя как исследовательскую,</w:t>
            </w:r>
            <w:r>
              <w:rPr>
                <w:spacing w:val="40"/>
                <w:w w:val="115"/>
              </w:rPr>
              <w:t xml:space="preserve"> </w:t>
            </w:r>
            <w:r>
              <w:rPr>
                <w:w w:val="115"/>
              </w:rPr>
              <w:t xml:space="preserve">так </w:t>
            </w:r>
            <w:r>
              <w:rPr>
                <w:spacing w:val="39"/>
                <w:w w:val="115"/>
              </w:rPr>
              <w:t xml:space="preserve"> </w:t>
            </w:r>
            <w:r>
              <w:rPr>
                <w:w w:val="115"/>
              </w:rPr>
              <w:t xml:space="preserve">и </w:t>
            </w:r>
            <w:r>
              <w:rPr>
                <w:spacing w:val="39"/>
                <w:w w:val="115"/>
              </w:rPr>
              <w:t xml:space="preserve"> </w:t>
            </w:r>
            <w:r>
              <w:rPr>
                <w:w w:val="115"/>
              </w:rPr>
              <w:t xml:space="preserve">художественно-творческую </w:t>
            </w:r>
            <w:r>
              <w:rPr>
                <w:spacing w:val="40"/>
                <w:w w:val="115"/>
              </w:rPr>
              <w:t xml:space="preserve"> </w:t>
            </w:r>
            <w:r>
              <w:rPr>
                <w:w w:val="115"/>
              </w:rPr>
              <w:t>деятельность,</w:t>
            </w:r>
            <w:r>
              <w:rPr>
                <w:spacing w:val="-56"/>
                <w:w w:val="115"/>
              </w:rPr>
              <w:t xml:space="preserve"> </w:t>
            </w:r>
            <w:r>
              <w:rPr>
                <w:w w:val="115"/>
              </w:rPr>
              <w:t>а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также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презентацию</w:t>
            </w:r>
            <w:r>
              <w:rPr>
                <w:spacing w:val="17"/>
                <w:w w:val="115"/>
              </w:rPr>
              <w:t xml:space="preserve"> </w:t>
            </w:r>
            <w:r>
              <w:rPr>
                <w:w w:val="115"/>
              </w:rPr>
              <w:t>результата</w:t>
            </w:r>
            <w:proofErr w:type="gramStart"/>
            <w:r>
              <w:rPr>
                <w:spacing w:val="-21"/>
                <w:w w:val="115"/>
              </w:rPr>
              <w:t xml:space="preserve"> </w:t>
            </w:r>
            <w:r>
              <w:t>.</w:t>
            </w:r>
            <w:proofErr w:type="gramEnd"/>
          </w:p>
          <w:p w:rsidR="008806DE" w:rsidRDefault="008806DE" w:rsidP="008806DE">
            <w:pPr>
              <w:pStyle w:val="a3"/>
              <w:spacing w:before="4" w:line="252" w:lineRule="auto"/>
              <w:ind w:left="117" w:firstLine="226"/>
              <w:jc w:val="both"/>
            </w:pPr>
            <w:r>
              <w:rPr>
                <w:w w:val="115"/>
              </w:rPr>
              <w:t>Однако необходимо различать и сочетать в учебном процессе</w:t>
            </w:r>
            <w:r>
              <w:rPr>
                <w:spacing w:val="-55"/>
                <w:w w:val="115"/>
              </w:rPr>
              <w:t xml:space="preserve"> </w:t>
            </w:r>
            <w:r>
              <w:rPr>
                <w:w w:val="115"/>
              </w:rPr>
              <w:t>историко-культурологическую, искусствоведческую исследовательскую работу учащихся и собственно художественную проектную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деятельность,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продуктом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которой  является  созданное</w:t>
            </w:r>
            <w:r>
              <w:rPr>
                <w:spacing w:val="-55"/>
                <w:w w:val="115"/>
              </w:rPr>
              <w:t xml:space="preserve"> </w:t>
            </w:r>
            <w:r>
              <w:rPr>
                <w:w w:val="115"/>
              </w:rPr>
              <w:t>на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основе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композиционного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поиска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учебное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художественное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произведение (индивидуальное или коллективное, на плоскости</w:t>
            </w:r>
            <w:r>
              <w:rPr>
                <w:spacing w:val="15"/>
                <w:w w:val="115"/>
              </w:rPr>
              <w:t xml:space="preserve"> </w:t>
            </w:r>
            <w:r>
              <w:rPr>
                <w:w w:val="115"/>
              </w:rPr>
              <w:t>или</w:t>
            </w:r>
            <w:r>
              <w:rPr>
                <w:spacing w:val="15"/>
                <w:w w:val="115"/>
              </w:rPr>
              <w:t xml:space="preserve"> </w:t>
            </w:r>
            <w:r>
              <w:rPr>
                <w:w w:val="115"/>
              </w:rPr>
              <w:t>в</w:t>
            </w:r>
            <w:r>
              <w:rPr>
                <w:spacing w:val="15"/>
                <w:w w:val="115"/>
              </w:rPr>
              <w:t xml:space="preserve"> </w:t>
            </w:r>
            <w:r>
              <w:rPr>
                <w:w w:val="115"/>
              </w:rPr>
              <w:t>объёме,</w:t>
            </w:r>
            <w:r>
              <w:rPr>
                <w:spacing w:val="15"/>
                <w:w w:val="115"/>
              </w:rPr>
              <w:t xml:space="preserve"> </w:t>
            </w:r>
            <w:r>
              <w:rPr>
                <w:w w:val="115"/>
              </w:rPr>
              <w:t>макете)</w:t>
            </w:r>
            <w:proofErr w:type="gramStart"/>
            <w:r>
              <w:rPr>
                <w:spacing w:val="-22"/>
                <w:w w:val="115"/>
              </w:rPr>
              <w:t xml:space="preserve"> </w:t>
            </w:r>
            <w:r>
              <w:t>.</w:t>
            </w:r>
            <w:proofErr w:type="gramEnd"/>
          </w:p>
          <w:p w:rsidR="00B11E41" w:rsidRPr="008806DE" w:rsidRDefault="008806DE" w:rsidP="008806DE">
            <w:pPr>
              <w:pStyle w:val="a3"/>
              <w:spacing w:before="7" w:line="252" w:lineRule="auto"/>
              <w:ind w:left="117" w:firstLine="226"/>
              <w:jc w:val="both"/>
            </w:pPr>
            <w:r>
              <w:rPr>
                <w:spacing w:val="-1"/>
                <w:w w:val="120"/>
              </w:rPr>
              <w:t>Большое</w:t>
            </w:r>
            <w:r>
              <w:rPr>
                <w:spacing w:val="-14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значение</w:t>
            </w:r>
            <w:r>
              <w:rPr>
                <w:spacing w:val="-14"/>
                <w:w w:val="120"/>
              </w:rPr>
              <w:t xml:space="preserve"> </w:t>
            </w:r>
            <w:r>
              <w:rPr>
                <w:w w:val="120"/>
              </w:rPr>
              <w:t>имеет</w:t>
            </w:r>
            <w:r>
              <w:rPr>
                <w:spacing w:val="-13"/>
                <w:w w:val="120"/>
              </w:rPr>
              <w:t xml:space="preserve"> </w:t>
            </w:r>
            <w:r>
              <w:rPr>
                <w:w w:val="120"/>
              </w:rPr>
              <w:t>связь</w:t>
            </w:r>
            <w:r>
              <w:rPr>
                <w:spacing w:val="-14"/>
                <w:w w:val="120"/>
              </w:rPr>
              <w:t xml:space="preserve"> </w:t>
            </w:r>
            <w:r>
              <w:rPr>
                <w:w w:val="120"/>
              </w:rPr>
              <w:t>с</w:t>
            </w:r>
            <w:r>
              <w:rPr>
                <w:spacing w:val="-13"/>
                <w:w w:val="120"/>
              </w:rPr>
              <w:t xml:space="preserve"> </w:t>
            </w:r>
            <w:r>
              <w:rPr>
                <w:w w:val="120"/>
              </w:rPr>
              <w:t>внеурочной</w:t>
            </w:r>
            <w:r>
              <w:rPr>
                <w:spacing w:val="-14"/>
                <w:w w:val="120"/>
              </w:rPr>
              <w:t xml:space="preserve"> </w:t>
            </w:r>
            <w:r>
              <w:rPr>
                <w:w w:val="120"/>
              </w:rPr>
              <w:t>деятельностью,</w:t>
            </w:r>
            <w:r>
              <w:rPr>
                <w:spacing w:val="-57"/>
                <w:w w:val="120"/>
              </w:rPr>
              <w:t xml:space="preserve"> </w:t>
            </w:r>
            <w:r>
              <w:rPr>
                <w:w w:val="120"/>
              </w:rPr>
              <w:t>активная социокультурная деятельность, в процессе которой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15"/>
              </w:rPr>
              <w:t>обучающиеся участвуют в оформлении общешкольных собы</w:t>
            </w:r>
            <w:r>
              <w:rPr>
                <w:w w:val="120"/>
              </w:rPr>
              <w:t xml:space="preserve">тий и праздников, в организации выставок </w:t>
            </w:r>
            <w:r>
              <w:rPr>
                <w:w w:val="120"/>
              </w:rPr>
              <w:lastRenderedPageBreak/>
              <w:t>детского художе</w:t>
            </w:r>
            <w:r>
              <w:rPr>
                <w:w w:val="115"/>
              </w:rPr>
              <w:t>ственного творчества, в конкурсах, а также смотрят памятники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архитектуры,</w:t>
            </w:r>
            <w:r>
              <w:rPr>
                <w:spacing w:val="18"/>
                <w:w w:val="115"/>
              </w:rPr>
              <w:t xml:space="preserve"> </w:t>
            </w:r>
            <w:r>
              <w:rPr>
                <w:w w:val="115"/>
              </w:rPr>
              <w:t>посещают</w:t>
            </w:r>
            <w:r>
              <w:rPr>
                <w:spacing w:val="18"/>
                <w:w w:val="115"/>
              </w:rPr>
              <w:t xml:space="preserve"> </w:t>
            </w:r>
            <w:r>
              <w:rPr>
                <w:w w:val="115"/>
              </w:rPr>
              <w:t>художественные</w:t>
            </w:r>
            <w:r>
              <w:rPr>
                <w:spacing w:val="18"/>
                <w:w w:val="115"/>
              </w:rPr>
              <w:t xml:space="preserve"> </w:t>
            </w:r>
            <w:r>
              <w:rPr>
                <w:w w:val="115"/>
              </w:rPr>
              <w:t>музеи</w:t>
            </w:r>
            <w:proofErr w:type="gramStart"/>
            <w:r>
              <w:rPr>
                <w:spacing w:val="-20"/>
                <w:w w:val="115"/>
              </w:rPr>
              <w:t xml:space="preserve"> </w:t>
            </w:r>
            <w:r>
              <w:t>.</w:t>
            </w:r>
            <w:proofErr w:type="gramEnd"/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Цели изуче</w:t>
            </w:r>
            <w:r w:rsidR="00176696">
              <w:rPr>
                <w:rFonts w:ascii="Times New Roman" w:eastAsia="Times New Roman" w:hAnsi="Times New Roman"/>
                <w:lang w:eastAsia="ru-RU"/>
              </w:rPr>
              <w:t>ния  учебного предмета «</w:t>
            </w:r>
            <w:r w:rsidR="008806DE">
              <w:rPr>
                <w:rFonts w:ascii="Times New Roman" w:eastAsia="Times New Roman" w:hAnsi="Times New Roman"/>
                <w:lang w:eastAsia="ru-RU"/>
              </w:rPr>
              <w:t>ИЗО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DE" w:rsidRDefault="008806DE" w:rsidP="008806DE">
            <w:pPr>
              <w:pStyle w:val="a3"/>
              <w:spacing w:before="67" w:line="252" w:lineRule="auto"/>
              <w:ind w:left="116" w:firstLine="226"/>
              <w:jc w:val="both"/>
            </w:pPr>
            <w:r>
              <w:rPr>
                <w:w w:val="115"/>
              </w:rPr>
              <w:t>Целью изучения учебного предмета «Изобразительное искус</w:t>
            </w:r>
            <w:r>
              <w:rPr>
                <w:spacing w:val="-1"/>
                <w:w w:val="115"/>
              </w:rPr>
              <w:t>ство»</w:t>
            </w:r>
            <w:r>
              <w:rPr>
                <w:spacing w:val="-14"/>
                <w:w w:val="115"/>
              </w:rPr>
              <w:t xml:space="preserve"> </w:t>
            </w:r>
            <w:r>
              <w:rPr>
                <w:spacing w:val="-1"/>
                <w:w w:val="115"/>
              </w:rPr>
              <w:t>является</w:t>
            </w:r>
            <w:r>
              <w:rPr>
                <w:spacing w:val="-13"/>
                <w:w w:val="115"/>
              </w:rPr>
              <w:t xml:space="preserve"> </w:t>
            </w:r>
            <w:r>
              <w:rPr>
                <w:spacing w:val="-1"/>
                <w:w w:val="115"/>
              </w:rPr>
              <w:t>освоение</w:t>
            </w:r>
            <w:r>
              <w:rPr>
                <w:spacing w:val="-13"/>
                <w:w w:val="115"/>
              </w:rPr>
              <w:t xml:space="preserve"> </w:t>
            </w:r>
            <w:r>
              <w:rPr>
                <w:w w:val="115"/>
              </w:rPr>
              <w:t>разных</w:t>
            </w:r>
            <w:r>
              <w:rPr>
                <w:spacing w:val="-14"/>
                <w:w w:val="115"/>
              </w:rPr>
              <w:t xml:space="preserve"> </w:t>
            </w:r>
            <w:r>
              <w:rPr>
                <w:w w:val="115"/>
              </w:rPr>
              <w:t>видов</w:t>
            </w:r>
            <w:r>
              <w:rPr>
                <w:spacing w:val="-13"/>
                <w:w w:val="115"/>
              </w:rPr>
              <w:t xml:space="preserve"> </w:t>
            </w:r>
            <w:r>
              <w:rPr>
                <w:w w:val="115"/>
              </w:rPr>
              <w:t>визуально-пространственных искусств: живописи, графики, скульптуры, дизайна, архитектуры, народного и декоративно-прикладного искусства, изображения</w:t>
            </w:r>
            <w:r>
              <w:rPr>
                <w:spacing w:val="26"/>
                <w:w w:val="115"/>
              </w:rPr>
              <w:t xml:space="preserve"> </w:t>
            </w:r>
            <w:r>
              <w:rPr>
                <w:w w:val="115"/>
              </w:rPr>
              <w:t>в</w:t>
            </w:r>
            <w:r>
              <w:rPr>
                <w:spacing w:val="27"/>
                <w:w w:val="115"/>
              </w:rPr>
              <w:t xml:space="preserve"> </w:t>
            </w:r>
            <w:r>
              <w:rPr>
                <w:w w:val="115"/>
              </w:rPr>
              <w:t>зрелищных</w:t>
            </w:r>
            <w:r>
              <w:rPr>
                <w:spacing w:val="27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27"/>
                <w:w w:val="115"/>
              </w:rPr>
              <w:t xml:space="preserve"> </w:t>
            </w:r>
            <w:r>
              <w:rPr>
                <w:w w:val="115"/>
              </w:rPr>
              <w:t>экранных</w:t>
            </w:r>
            <w:r>
              <w:rPr>
                <w:spacing w:val="26"/>
                <w:w w:val="115"/>
              </w:rPr>
              <w:t xml:space="preserve"> </w:t>
            </w:r>
            <w:r>
              <w:rPr>
                <w:w w:val="115"/>
              </w:rPr>
              <w:t>искусствах</w:t>
            </w:r>
            <w:r>
              <w:rPr>
                <w:spacing w:val="27"/>
                <w:w w:val="115"/>
              </w:rPr>
              <w:t xml:space="preserve"> </w:t>
            </w:r>
            <w:r>
              <w:rPr>
                <w:w w:val="115"/>
              </w:rPr>
              <w:t>(</w:t>
            </w:r>
            <w:r>
              <w:rPr>
                <w:i/>
                <w:w w:val="115"/>
              </w:rPr>
              <w:t>вариативно</w:t>
            </w:r>
            <w:r>
              <w:rPr>
                <w:w w:val="115"/>
              </w:rPr>
              <w:t>)</w:t>
            </w:r>
            <w:proofErr w:type="gramStart"/>
            <w:r>
              <w:rPr>
                <w:spacing w:val="-13"/>
                <w:w w:val="115"/>
              </w:rPr>
              <w:t xml:space="preserve"> </w:t>
            </w:r>
            <w:r>
              <w:t>.</w:t>
            </w:r>
            <w:proofErr w:type="gramEnd"/>
          </w:p>
          <w:p w:rsidR="00B11E41" w:rsidRPr="008806DE" w:rsidRDefault="008806DE" w:rsidP="008806DE">
            <w:pPr>
              <w:pStyle w:val="a3"/>
              <w:spacing w:before="5" w:line="252" w:lineRule="auto"/>
              <w:ind w:left="116" w:firstLine="226"/>
              <w:jc w:val="both"/>
            </w:pPr>
            <w:r>
              <w:rPr>
                <w:w w:val="115"/>
              </w:rPr>
              <w:t>Учебный</w:t>
            </w:r>
            <w:r>
              <w:rPr>
                <w:spacing w:val="38"/>
                <w:w w:val="115"/>
              </w:rPr>
              <w:t xml:space="preserve"> </w:t>
            </w:r>
            <w:r>
              <w:rPr>
                <w:w w:val="115"/>
              </w:rPr>
              <w:t>предмет</w:t>
            </w:r>
            <w:r>
              <w:rPr>
                <w:spacing w:val="39"/>
                <w:w w:val="115"/>
              </w:rPr>
              <w:t xml:space="preserve"> </w:t>
            </w:r>
            <w:r>
              <w:rPr>
                <w:w w:val="115"/>
              </w:rPr>
              <w:t>«Изобразительное</w:t>
            </w:r>
            <w:r>
              <w:rPr>
                <w:spacing w:val="38"/>
                <w:w w:val="115"/>
              </w:rPr>
              <w:t xml:space="preserve"> </w:t>
            </w:r>
            <w:r>
              <w:rPr>
                <w:w w:val="115"/>
              </w:rPr>
              <w:t>искусство»</w:t>
            </w:r>
            <w:r>
              <w:rPr>
                <w:spacing w:val="39"/>
                <w:w w:val="115"/>
              </w:rPr>
              <w:t xml:space="preserve"> </w:t>
            </w:r>
            <w:r>
              <w:rPr>
                <w:w w:val="115"/>
              </w:rPr>
              <w:t>объединяет</w:t>
            </w:r>
            <w:r>
              <w:rPr>
                <w:spacing w:val="-55"/>
                <w:w w:val="115"/>
              </w:rPr>
              <w:t xml:space="preserve"> </w:t>
            </w:r>
            <w:r>
              <w:rPr>
                <w:w w:val="115"/>
              </w:rPr>
              <w:t>в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единую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образовательную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структуру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художественно-творческую деятельность, восприятие произведений искусства и художественно-эстетическое освоение окружающей действительности</w:t>
            </w:r>
            <w:proofErr w:type="gramStart"/>
            <w:r>
              <w:rPr>
                <w:w w:val="115"/>
              </w:rPr>
              <w:t xml:space="preserve"> </w:t>
            </w:r>
            <w:r>
              <w:t>.</w:t>
            </w:r>
            <w:proofErr w:type="gramEnd"/>
            <w:r>
              <w:t xml:space="preserve"> </w:t>
            </w:r>
            <w:r>
              <w:rPr>
                <w:w w:val="115"/>
              </w:rPr>
              <w:t>Художественное развитие обучающихся осуществляется</w:t>
            </w:r>
            <w:r>
              <w:rPr>
                <w:spacing w:val="-55"/>
                <w:w w:val="115"/>
              </w:rPr>
              <w:t xml:space="preserve"> </w:t>
            </w:r>
            <w:r>
              <w:rPr>
                <w:w w:val="115"/>
              </w:rPr>
              <w:t>в процессе личного художественного творчества, в практической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работе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с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разнообразными  художественными  материалами</w:t>
            </w:r>
            <w:r>
              <w:rPr>
                <w:spacing w:val="-22"/>
                <w:w w:val="115"/>
              </w:rPr>
              <w:t xml:space="preserve"> </w:t>
            </w:r>
            <w:r>
              <w:t>.</w:t>
            </w:r>
          </w:p>
        </w:tc>
      </w:tr>
      <w:tr w:rsidR="00B11E41" w:rsidTr="008806DE">
        <w:trPr>
          <w:trHeight w:val="557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 w:rsidP="008806DE">
            <w:pPr>
              <w:widowControl w:val="0"/>
              <w:autoSpaceDE w:val="0"/>
              <w:autoSpaceDN w:val="0"/>
              <w:spacing w:before="167" w:after="0" w:line="216" w:lineRule="auto"/>
              <w:ind w:left="118"/>
              <w:outlineLvl w:val="2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ahoma" w:hAnsi="Times New Roman"/>
                <w:w w:val="85"/>
                <w:sz w:val="24"/>
                <w:szCs w:val="24"/>
              </w:rPr>
              <w:t>Место   уч</w:t>
            </w:r>
            <w:r w:rsidR="00176696">
              <w:rPr>
                <w:rFonts w:ascii="Times New Roman" w:eastAsia="Tahoma" w:hAnsi="Times New Roman"/>
                <w:w w:val="85"/>
                <w:sz w:val="24"/>
                <w:szCs w:val="24"/>
              </w:rPr>
              <w:t>ебного предмета  «</w:t>
            </w:r>
            <w:r w:rsidR="008806DE">
              <w:rPr>
                <w:rFonts w:ascii="Times New Roman" w:eastAsia="Tahoma" w:hAnsi="Times New Roman"/>
                <w:w w:val="85"/>
                <w:sz w:val="24"/>
                <w:szCs w:val="24"/>
              </w:rPr>
              <w:t>ИЗО</w:t>
            </w:r>
            <w:r>
              <w:rPr>
                <w:rFonts w:ascii="Times New Roman" w:eastAsia="Tahoma" w:hAnsi="Times New Roman"/>
                <w:w w:val="85"/>
                <w:sz w:val="24"/>
                <w:szCs w:val="24"/>
              </w:rPr>
              <w:t>»  в учебном плане</w:t>
            </w:r>
            <w:r>
              <w:rPr>
                <w:rFonts w:ascii="Times New Roman" w:eastAsia="Tahoma" w:hAnsi="Times New Roman"/>
                <w:spacing w:val="6"/>
                <w:sz w:val="24"/>
                <w:szCs w:val="24"/>
              </w:rPr>
              <w:t xml:space="preserve">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DE" w:rsidRDefault="003A3CD7" w:rsidP="008806DE">
            <w:pPr>
              <w:pStyle w:val="a3"/>
              <w:spacing w:before="73" w:line="252" w:lineRule="auto"/>
              <w:ind w:left="116" w:firstLine="226"/>
              <w:jc w:val="both"/>
            </w:pPr>
            <w:r w:rsidRPr="00437C19">
              <w:rPr>
                <w:sz w:val="24"/>
                <w:szCs w:val="24"/>
              </w:rPr>
              <w:t xml:space="preserve"> </w:t>
            </w:r>
            <w:r w:rsidR="008806DE">
              <w:rPr>
                <w:w w:val="115"/>
              </w:rPr>
              <w:t>В соответствии с Федеральным государственным образовательным</w:t>
            </w:r>
            <w:r w:rsidR="008806DE">
              <w:rPr>
                <w:spacing w:val="1"/>
                <w:w w:val="115"/>
              </w:rPr>
              <w:t xml:space="preserve"> </w:t>
            </w:r>
            <w:r w:rsidR="008806DE">
              <w:rPr>
                <w:w w:val="115"/>
              </w:rPr>
              <w:t>стандартом</w:t>
            </w:r>
            <w:r w:rsidR="008806DE">
              <w:rPr>
                <w:spacing w:val="1"/>
                <w:w w:val="115"/>
              </w:rPr>
              <w:t xml:space="preserve"> </w:t>
            </w:r>
            <w:r w:rsidR="008806DE">
              <w:rPr>
                <w:w w:val="115"/>
              </w:rPr>
              <w:t>основного</w:t>
            </w:r>
            <w:r w:rsidR="008806DE">
              <w:rPr>
                <w:spacing w:val="1"/>
                <w:w w:val="115"/>
              </w:rPr>
              <w:t xml:space="preserve"> </w:t>
            </w:r>
            <w:r w:rsidR="008806DE">
              <w:rPr>
                <w:w w:val="115"/>
              </w:rPr>
              <w:t>общего</w:t>
            </w:r>
            <w:r w:rsidR="008806DE">
              <w:rPr>
                <w:spacing w:val="1"/>
                <w:w w:val="115"/>
              </w:rPr>
              <w:t xml:space="preserve"> </w:t>
            </w:r>
            <w:r w:rsidR="008806DE">
              <w:rPr>
                <w:w w:val="115"/>
              </w:rPr>
              <w:t>образования</w:t>
            </w:r>
            <w:r w:rsidR="008806DE">
              <w:rPr>
                <w:spacing w:val="1"/>
                <w:w w:val="115"/>
              </w:rPr>
              <w:t xml:space="preserve"> </w:t>
            </w:r>
            <w:r w:rsidR="008806DE">
              <w:rPr>
                <w:w w:val="115"/>
              </w:rPr>
              <w:t>учебный</w:t>
            </w:r>
            <w:r w:rsidR="008806DE">
              <w:rPr>
                <w:spacing w:val="-55"/>
                <w:w w:val="115"/>
              </w:rPr>
              <w:t xml:space="preserve"> </w:t>
            </w:r>
            <w:r w:rsidR="008806DE">
              <w:rPr>
                <w:w w:val="115"/>
              </w:rPr>
              <w:t>предмет</w:t>
            </w:r>
            <w:r w:rsidR="008806DE">
              <w:rPr>
                <w:spacing w:val="1"/>
                <w:w w:val="115"/>
              </w:rPr>
              <w:t xml:space="preserve"> </w:t>
            </w:r>
            <w:r w:rsidR="008806DE">
              <w:rPr>
                <w:w w:val="115"/>
              </w:rPr>
              <w:t>«Изобразительное</w:t>
            </w:r>
            <w:r w:rsidR="008806DE">
              <w:rPr>
                <w:spacing w:val="1"/>
                <w:w w:val="115"/>
              </w:rPr>
              <w:t xml:space="preserve"> </w:t>
            </w:r>
            <w:r w:rsidR="008806DE">
              <w:rPr>
                <w:w w:val="115"/>
              </w:rPr>
              <w:t>искусство»</w:t>
            </w:r>
            <w:r w:rsidR="008806DE">
              <w:rPr>
                <w:spacing w:val="1"/>
                <w:w w:val="115"/>
              </w:rPr>
              <w:t xml:space="preserve"> </w:t>
            </w:r>
            <w:r w:rsidR="008806DE">
              <w:rPr>
                <w:w w:val="115"/>
              </w:rPr>
              <w:t>входит</w:t>
            </w:r>
            <w:r w:rsidR="008806DE">
              <w:rPr>
                <w:spacing w:val="1"/>
                <w:w w:val="115"/>
              </w:rPr>
              <w:t xml:space="preserve"> </w:t>
            </w:r>
            <w:r w:rsidR="008806DE">
              <w:rPr>
                <w:w w:val="115"/>
              </w:rPr>
              <w:t>в</w:t>
            </w:r>
            <w:r w:rsidR="008806DE">
              <w:rPr>
                <w:spacing w:val="1"/>
                <w:w w:val="115"/>
              </w:rPr>
              <w:t xml:space="preserve"> </w:t>
            </w:r>
            <w:r w:rsidR="008806DE">
              <w:rPr>
                <w:w w:val="115"/>
              </w:rPr>
              <w:t>предметную</w:t>
            </w:r>
            <w:r w:rsidR="008806DE">
              <w:rPr>
                <w:spacing w:val="1"/>
                <w:w w:val="115"/>
              </w:rPr>
              <w:t xml:space="preserve"> </w:t>
            </w:r>
            <w:r w:rsidR="008806DE">
              <w:rPr>
                <w:w w:val="115"/>
              </w:rPr>
              <w:t>область</w:t>
            </w:r>
            <w:r w:rsidR="008806DE">
              <w:rPr>
                <w:spacing w:val="32"/>
                <w:w w:val="115"/>
              </w:rPr>
              <w:t xml:space="preserve"> </w:t>
            </w:r>
            <w:r w:rsidR="008806DE">
              <w:rPr>
                <w:w w:val="115"/>
              </w:rPr>
              <w:t>«Искусство»</w:t>
            </w:r>
            <w:r w:rsidR="008806DE">
              <w:rPr>
                <w:spacing w:val="33"/>
                <w:w w:val="115"/>
              </w:rPr>
              <w:t xml:space="preserve"> </w:t>
            </w:r>
            <w:r w:rsidR="008806DE">
              <w:rPr>
                <w:w w:val="115"/>
              </w:rPr>
              <w:t>и</w:t>
            </w:r>
            <w:r w:rsidR="008806DE">
              <w:rPr>
                <w:spacing w:val="33"/>
                <w:w w:val="115"/>
              </w:rPr>
              <w:t xml:space="preserve"> </w:t>
            </w:r>
            <w:r w:rsidR="008806DE">
              <w:rPr>
                <w:w w:val="115"/>
              </w:rPr>
              <w:t>является</w:t>
            </w:r>
            <w:r w:rsidR="008806DE">
              <w:rPr>
                <w:spacing w:val="33"/>
                <w:w w:val="115"/>
              </w:rPr>
              <w:t xml:space="preserve"> </w:t>
            </w:r>
            <w:r w:rsidR="008806DE">
              <w:rPr>
                <w:w w:val="115"/>
              </w:rPr>
              <w:t>обязательным</w:t>
            </w:r>
            <w:r w:rsidR="008806DE">
              <w:rPr>
                <w:spacing w:val="33"/>
                <w:w w:val="115"/>
              </w:rPr>
              <w:t xml:space="preserve"> </w:t>
            </w:r>
            <w:r w:rsidR="008806DE">
              <w:rPr>
                <w:w w:val="115"/>
              </w:rPr>
              <w:t>для</w:t>
            </w:r>
            <w:r w:rsidR="008806DE">
              <w:rPr>
                <w:spacing w:val="32"/>
                <w:w w:val="115"/>
              </w:rPr>
              <w:t xml:space="preserve"> </w:t>
            </w:r>
            <w:r w:rsidR="008806DE">
              <w:rPr>
                <w:w w:val="115"/>
              </w:rPr>
              <w:t>изучения</w:t>
            </w:r>
            <w:proofErr w:type="gramStart"/>
            <w:r w:rsidR="008806DE">
              <w:rPr>
                <w:spacing w:val="-12"/>
                <w:w w:val="115"/>
              </w:rPr>
              <w:t xml:space="preserve"> </w:t>
            </w:r>
            <w:r w:rsidR="008806DE">
              <w:t>.</w:t>
            </w:r>
            <w:proofErr w:type="gramEnd"/>
          </w:p>
          <w:p w:rsidR="008806DE" w:rsidRDefault="008806DE" w:rsidP="008806DE">
            <w:pPr>
              <w:pStyle w:val="a3"/>
              <w:spacing w:before="3" w:line="252" w:lineRule="auto"/>
              <w:ind w:left="116" w:firstLine="226"/>
              <w:jc w:val="both"/>
            </w:pPr>
            <w:r>
              <w:rPr>
                <w:w w:val="115"/>
              </w:rPr>
              <w:t>Содержание предмета «Изобразительное искусство» структурировано как система тематических модулей</w:t>
            </w:r>
            <w:proofErr w:type="gramStart"/>
            <w:r>
              <w:rPr>
                <w:w w:val="115"/>
              </w:rPr>
              <w:t xml:space="preserve"> </w:t>
            </w:r>
            <w:r>
              <w:t>.</w:t>
            </w:r>
            <w:proofErr w:type="gramEnd"/>
            <w:r>
              <w:t xml:space="preserve"> </w:t>
            </w:r>
            <w:r>
              <w:rPr>
                <w:w w:val="115"/>
              </w:rPr>
              <w:t>Три модуля входят в учебный план 5–7 классов программы основного общего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образования в объёме 105 учебных часов, не менее 1 учебного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часа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в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неделю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в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качестве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 xml:space="preserve">инвариантных 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rPr>
                <w:w w:val="115"/>
              </w:rPr>
              <w:t>Четвёртый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модуль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предлагается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в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качестве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вариативного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(для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соответствующих</w:t>
            </w:r>
            <w:r>
              <w:rPr>
                <w:spacing w:val="-55"/>
                <w:w w:val="115"/>
              </w:rPr>
              <w:t xml:space="preserve"> </w:t>
            </w:r>
            <w:r>
              <w:rPr>
                <w:w w:val="115"/>
              </w:rPr>
              <w:t>вариантов</w:t>
            </w:r>
            <w:r>
              <w:rPr>
                <w:spacing w:val="14"/>
                <w:w w:val="115"/>
              </w:rPr>
              <w:t xml:space="preserve"> </w:t>
            </w:r>
            <w:r>
              <w:rPr>
                <w:w w:val="115"/>
              </w:rPr>
              <w:t>учебного</w:t>
            </w:r>
            <w:r>
              <w:rPr>
                <w:spacing w:val="15"/>
                <w:w w:val="115"/>
              </w:rPr>
              <w:t xml:space="preserve"> </w:t>
            </w:r>
            <w:r>
              <w:rPr>
                <w:w w:val="115"/>
              </w:rPr>
              <w:t>плана)</w:t>
            </w:r>
            <w:r>
              <w:rPr>
                <w:spacing w:val="-22"/>
                <w:w w:val="115"/>
              </w:rPr>
              <w:t xml:space="preserve"> </w:t>
            </w:r>
            <w:r>
              <w:t>.</w:t>
            </w:r>
          </w:p>
          <w:p w:rsidR="008806DE" w:rsidRDefault="008806DE" w:rsidP="008806DE">
            <w:pPr>
              <w:pStyle w:val="a3"/>
              <w:spacing w:before="7" w:line="252" w:lineRule="auto"/>
              <w:ind w:left="116" w:firstLine="226"/>
              <w:jc w:val="both"/>
            </w:pPr>
            <w:r>
              <w:rPr>
                <w:w w:val="115"/>
              </w:rPr>
              <w:t>Каждый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модуль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обладает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содержательной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целостностью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организован по восходящему принципу в отношении углубления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знаний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по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ведущей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теме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усложнения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умений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обучающихся</w:t>
            </w:r>
            <w:proofErr w:type="gramStart"/>
            <w:r>
              <w:rPr>
                <w:w w:val="115"/>
              </w:rPr>
              <w:t xml:space="preserve"> </w:t>
            </w:r>
            <w:r>
              <w:t>.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w w:val="115"/>
              </w:rPr>
              <w:t>Предлагаемая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последовательность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изучения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модулей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определяется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психологическими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возрастными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особенностями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учащихся, принципом системности обучения и опытом педагогической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 xml:space="preserve">работы 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rPr>
                <w:w w:val="115"/>
              </w:rPr>
              <w:t>Однако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при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определённых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педагогических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условиях и установках порядок изучения модулей может быть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изменён, а также возможно некоторое перераспределение учебного времени между модулями (при сохранении общего количества</w:t>
            </w:r>
            <w:r>
              <w:rPr>
                <w:spacing w:val="14"/>
                <w:w w:val="115"/>
              </w:rPr>
              <w:t xml:space="preserve"> </w:t>
            </w:r>
            <w:r>
              <w:rPr>
                <w:w w:val="115"/>
              </w:rPr>
              <w:t>учебных</w:t>
            </w:r>
            <w:r>
              <w:rPr>
                <w:spacing w:val="14"/>
                <w:w w:val="115"/>
              </w:rPr>
              <w:t xml:space="preserve"> </w:t>
            </w:r>
            <w:r>
              <w:rPr>
                <w:w w:val="115"/>
              </w:rPr>
              <w:t>часов)</w:t>
            </w:r>
            <w:proofErr w:type="gramStart"/>
            <w:r>
              <w:rPr>
                <w:spacing w:val="-22"/>
                <w:w w:val="115"/>
              </w:rPr>
              <w:t xml:space="preserve"> </w:t>
            </w:r>
            <w:r>
              <w:t>.</w:t>
            </w:r>
            <w:proofErr w:type="gramEnd"/>
          </w:p>
          <w:p w:rsidR="008806DE" w:rsidRDefault="008806DE" w:rsidP="008806DE">
            <w:pPr>
              <w:pStyle w:val="a3"/>
              <w:spacing w:before="10" w:line="252" w:lineRule="auto"/>
              <w:ind w:left="116" w:firstLine="226"/>
              <w:jc w:val="both"/>
            </w:pPr>
            <w:r>
              <w:rPr>
                <w:w w:val="115"/>
              </w:rPr>
              <w:t>Предусматривается возм</w:t>
            </w:r>
            <w:bookmarkStart w:id="0" w:name="_GoBack"/>
            <w:bookmarkEnd w:id="0"/>
            <w:r>
              <w:rPr>
                <w:w w:val="115"/>
              </w:rPr>
              <w:t>ожность реализации этого курса при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выделении на его изучение 2 учебных часов в неделю за счёт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вариативной части учебного плана, определяемой участниками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образовательного процесса</w:t>
            </w:r>
            <w:proofErr w:type="gramStart"/>
            <w:r>
              <w:rPr>
                <w:w w:val="115"/>
              </w:rPr>
              <w:t xml:space="preserve"> </w:t>
            </w:r>
            <w:r>
              <w:t>.</w:t>
            </w:r>
            <w:proofErr w:type="gramEnd"/>
            <w:r>
              <w:t xml:space="preserve"> </w:t>
            </w:r>
            <w:r>
              <w:rPr>
                <w:w w:val="115"/>
              </w:rPr>
              <w:t>При этом предполагается не увеличение количества тем для изучения, а увеличение времени на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практическую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художественную</w:t>
            </w:r>
            <w:r>
              <w:rPr>
                <w:spacing w:val="17"/>
                <w:w w:val="115"/>
              </w:rPr>
              <w:t xml:space="preserve"> </w:t>
            </w:r>
            <w:r>
              <w:rPr>
                <w:w w:val="115"/>
              </w:rPr>
              <w:t>деятельность</w:t>
            </w:r>
            <w:r>
              <w:rPr>
                <w:spacing w:val="-21"/>
                <w:w w:val="115"/>
              </w:rPr>
              <w:t xml:space="preserve"> </w:t>
            </w:r>
            <w:r>
              <w:t>.</w:t>
            </w:r>
          </w:p>
          <w:p w:rsidR="00B11E41" w:rsidRPr="008806DE" w:rsidRDefault="008806DE" w:rsidP="008806DE">
            <w:pPr>
              <w:pStyle w:val="a3"/>
              <w:spacing w:before="5" w:line="252" w:lineRule="auto"/>
              <w:ind w:left="116" w:right="115" w:firstLine="226"/>
              <w:jc w:val="both"/>
            </w:pPr>
            <w:r>
              <w:rPr>
                <w:w w:val="115"/>
              </w:rPr>
              <w:t xml:space="preserve">Это способствует качеству обучения и достижению более высокого уровня как предметных, так и личностных и </w:t>
            </w:r>
            <w:proofErr w:type="spellStart"/>
            <w:r>
              <w:rPr>
                <w:w w:val="115"/>
              </w:rPr>
              <w:t>метапредметных</w:t>
            </w:r>
            <w:proofErr w:type="spellEnd"/>
            <w:r>
              <w:rPr>
                <w:spacing w:val="15"/>
                <w:w w:val="115"/>
              </w:rPr>
              <w:t xml:space="preserve"> </w:t>
            </w:r>
            <w:r>
              <w:rPr>
                <w:w w:val="115"/>
              </w:rPr>
              <w:t>результатов</w:t>
            </w:r>
            <w:r>
              <w:rPr>
                <w:spacing w:val="15"/>
                <w:w w:val="115"/>
              </w:rPr>
              <w:t xml:space="preserve"> </w:t>
            </w:r>
            <w:r>
              <w:rPr>
                <w:w w:val="115"/>
              </w:rPr>
              <w:t>обучения</w:t>
            </w:r>
            <w:proofErr w:type="gramStart"/>
            <w:r>
              <w:rPr>
                <w:spacing w:val="-21"/>
                <w:w w:val="115"/>
              </w:rPr>
              <w:t xml:space="preserve"> </w:t>
            </w:r>
            <w:r>
              <w:t>.</w:t>
            </w:r>
            <w:proofErr w:type="gramEnd"/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Срок реализации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8806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 w:rsidR="00B11E41">
              <w:rPr>
                <w:rFonts w:ascii="Times New Roman" w:eastAsia="Times New Roman" w:hAnsi="Times New Roman"/>
                <w:lang w:eastAsia="ru-RU"/>
              </w:rPr>
              <w:t xml:space="preserve">года </w:t>
            </w:r>
          </w:p>
        </w:tc>
      </w:tr>
    </w:tbl>
    <w:p w:rsidR="00B11E41" w:rsidRDefault="00B11E41" w:rsidP="00B11E41">
      <w:pPr>
        <w:spacing w:after="0" w:line="240" w:lineRule="auto"/>
        <w:jc w:val="center"/>
        <w:rPr>
          <w:rFonts w:ascii="Times New Roman" w:hAnsi="Times New Roman"/>
        </w:rPr>
      </w:pPr>
    </w:p>
    <w:p w:rsidR="00B11E41" w:rsidRDefault="00B11E41" w:rsidP="00B11E41">
      <w:pPr>
        <w:rPr>
          <w:rFonts w:ascii="Times New Roman" w:hAnsi="Times New Roman"/>
        </w:rPr>
      </w:pPr>
    </w:p>
    <w:p w:rsidR="00B11E41" w:rsidRDefault="00B11E41" w:rsidP="00B11E41">
      <w:pPr>
        <w:rPr>
          <w:rFonts w:ascii="Times New Roman" w:hAnsi="Times New Roman"/>
        </w:rPr>
      </w:pPr>
    </w:p>
    <w:p w:rsidR="00B11E41" w:rsidRDefault="00B11E41" w:rsidP="00B11E41">
      <w:pPr>
        <w:rPr>
          <w:rFonts w:ascii="Times New Roman" w:hAnsi="Times New Roman"/>
        </w:rPr>
      </w:pPr>
    </w:p>
    <w:p w:rsidR="00B21C42" w:rsidRDefault="00B21C42"/>
    <w:sectPr w:rsidR="00B21C42" w:rsidSect="008806D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25B22"/>
    <w:multiLevelType w:val="hybridMultilevel"/>
    <w:tmpl w:val="CE901426"/>
    <w:lvl w:ilvl="0" w:tplc="533A3AF2">
      <w:numFmt w:val="bullet"/>
      <w:lvlText w:val="•"/>
      <w:lvlJc w:val="left"/>
      <w:pPr>
        <w:ind w:left="343" w:hanging="227"/>
      </w:pPr>
      <w:rPr>
        <w:rFonts w:ascii="Cambria" w:eastAsia="Cambria" w:hAnsi="Cambria" w:cs="Cambria" w:hint="default"/>
        <w:w w:val="157"/>
        <w:sz w:val="20"/>
        <w:szCs w:val="20"/>
        <w:lang w:val="ru-RU" w:eastAsia="en-US" w:bidi="ar-SA"/>
      </w:rPr>
    </w:lvl>
    <w:lvl w:ilvl="1" w:tplc="DC44CFB8">
      <w:numFmt w:val="bullet"/>
      <w:lvlText w:val="•"/>
      <w:lvlJc w:val="left"/>
      <w:pPr>
        <w:ind w:left="964" w:hanging="227"/>
      </w:pPr>
      <w:rPr>
        <w:rFonts w:hint="default"/>
        <w:lang w:val="ru-RU" w:eastAsia="en-US" w:bidi="ar-SA"/>
      </w:rPr>
    </w:lvl>
    <w:lvl w:ilvl="2" w:tplc="6F50EC18">
      <w:numFmt w:val="bullet"/>
      <w:lvlText w:val="•"/>
      <w:lvlJc w:val="left"/>
      <w:pPr>
        <w:ind w:left="1588" w:hanging="227"/>
      </w:pPr>
      <w:rPr>
        <w:rFonts w:hint="default"/>
        <w:lang w:val="ru-RU" w:eastAsia="en-US" w:bidi="ar-SA"/>
      </w:rPr>
    </w:lvl>
    <w:lvl w:ilvl="3" w:tplc="EE502AB8">
      <w:numFmt w:val="bullet"/>
      <w:lvlText w:val="•"/>
      <w:lvlJc w:val="left"/>
      <w:pPr>
        <w:ind w:left="2213" w:hanging="227"/>
      </w:pPr>
      <w:rPr>
        <w:rFonts w:hint="default"/>
        <w:lang w:val="ru-RU" w:eastAsia="en-US" w:bidi="ar-SA"/>
      </w:rPr>
    </w:lvl>
    <w:lvl w:ilvl="4" w:tplc="3CB07A1C">
      <w:numFmt w:val="bullet"/>
      <w:lvlText w:val="•"/>
      <w:lvlJc w:val="left"/>
      <w:pPr>
        <w:ind w:left="2837" w:hanging="227"/>
      </w:pPr>
      <w:rPr>
        <w:rFonts w:hint="default"/>
        <w:lang w:val="ru-RU" w:eastAsia="en-US" w:bidi="ar-SA"/>
      </w:rPr>
    </w:lvl>
    <w:lvl w:ilvl="5" w:tplc="1332E3D4">
      <w:numFmt w:val="bullet"/>
      <w:lvlText w:val="•"/>
      <w:lvlJc w:val="left"/>
      <w:pPr>
        <w:ind w:left="3461" w:hanging="227"/>
      </w:pPr>
      <w:rPr>
        <w:rFonts w:hint="default"/>
        <w:lang w:val="ru-RU" w:eastAsia="en-US" w:bidi="ar-SA"/>
      </w:rPr>
    </w:lvl>
    <w:lvl w:ilvl="6" w:tplc="BB227AE2">
      <w:numFmt w:val="bullet"/>
      <w:lvlText w:val="•"/>
      <w:lvlJc w:val="left"/>
      <w:pPr>
        <w:ind w:left="4086" w:hanging="227"/>
      </w:pPr>
      <w:rPr>
        <w:rFonts w:hint="default"/>
        <w:lang w:val="ru-RU" w:eastAsia="en-US" w:bidi="ar-SA"/>
      </w:rPr>
    </w:lvl>
    <w:lvl w:ilvl="7" w:tplc="B8FABE6C">
      <w:numFmt w:val="bullet"/>
      <w:lvlText w:val="•"/>
      <w:lvlJc w:val="left"/>
      <w:pPr>
        <w:ind w:left="4710" w:hanging="227"/>
      </w:pPr>
      <w:rPr>
        <w:rFonts w:hint="default"/>
        <w:lang w:val="ru-RU" w:eastAsia="en-US" w:bidi="ar-SA"/>
      </w:rPr>
    </w:lvl>
    <w:lvl w:ilvl="8" w:tplc="E03E263C">
      <w:numFmt w:val="bullet"/>
      <w:lvlText w:val="•"/>
      <w:lvlJc w:val="left"/>
      <w:pPr>
        <w:ind w:left="5334" w:hanging="22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41"/>
    <w:rsid w:val="00176696"/>
    <w:rsid w:val="002A510C"/>
    <w:rsid w:val="00383B87"/>
    <w:rsid w:val="003A3CD7"/>
    <w:rsid w:val="008806DE"/>
    <w:rsid w:val="00B11E41"/>
    <w:rsid w:val="00B2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A3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3A3CD7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5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949</Words>
  <Characters>5412</Characters>
  <Application>Microsoft Office Word</Application>
  <DocSecurity>0</DocSecurity>
  <Lines>45</Lines>
  <Paragraphs>12</Paragraphs>
  <ScaleCrop>false</ScaleCrop>
  <Company/>
  <LinksUpToDate>false</LinksUpToDate>
  <CharactersWithSpaces>6349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Калимуллина</dc:creator>
  <cp:lastModifiedBy>Инзиля</cp:lastModifiedBy>
  <cp:revision>5</cp:revision>
  <dcterms:created xsi:type="dcterms:W3CDTF">2022-03-30T14:28:00Z</dcterms:created>
  <dcterms:modified xsi:type="dcterms:W3CDTF">2022-03-30T18:39:00Z</dcterms:modified>
</cp:coreProperties>
</file>