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01C36" w14:textId="77777777" w:rsidR="00A7105C" w:rsidRPr="00DD37C4" w:rsidRDefault="002B2860" w:rsidP="00467782">
      <w:pPr>
        <w:pStyle w:val="a3"/>
        <w:jc w:val="right"/>
        <w:rPr>
          <w:sz w:val="24"/>
          <w:szCs w:val="24"/>
        </w:rPr>
      </w:pPr>
      <w:bookmarkStart w:id="0" w:name="_GoBack"/>
      <w:bookmarkEnd w:id="0"/>
      <w:r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076D01" w14:textId="77777777" w:rsidR="00A7105C" w:rsidRPr="00DD37C4" w:rsidRDefault="00A7105C">
      <w:pPr>
        <w:pStyle w:val="a3"/>
        <w:rPr>
          <w:sz w:val="24"/>
          <w:szCs w:val="24"/>
        </w:rPr>
      </w:pPr>
    </w:p>
    <w:p w14:paraId="45ED9F0C" w14:textId="77777777" w:rsidR="00A7105C" w:rsidRDefault="00A7105C">
      <w:pPr>
        <w:pStyle w:val="a3"/>
        <w:rPr>
          <w:sz w:val="26"/>
          <w:szCs w:val="22"/>
        </w:rPr>
      </w:pPr>
    </w:p>
    <w:p w14:paraId="47FB677A" w14:textId="77777777" w:rsidR="00A7105C" w:rsidRDefault="00A7105C">
      <w:pPr>
        <w:pStyle w:val="a3"/>
        <w:rPr>
          <w:sz w:val="26"/>
          <w:szCs w:val="22"/>
        </w:rPr>
      </w:pPr>
    </w:p>
    <w:p w14:paraId="12BD7E2D" w14:textId="77777777" w:rsidR="00A7105C" w:rsidRDefault="00A7105C">
      <w:pPr>
        <w:pStyle w:val="a3"/>
        <w:rPr>
          <w:sz w:val="20"/>
        </w:rPr>
      </w:pPr>
    </w:p>
    <w:p w14:paraId="0A9E496F" w14:textId="77777777" w:rsidR="002B2860" w:rsidRDefault="002B2860" w:rsidP="002B2860">
      <w:pPr>
        <w:pStyle w:val="11"/>
        <w:spacing w:before="84" w:line="276" w:lineRule="auto"/>
        <w:ind w:right="4575" w:firstLine="1668"/>
      </w:pPr>
      <w:r>
        <w:t>План работы школьной службы примирения</w:t>
      </w:r>
    </w:p>
    <w:p w14:paraId="7573ECEE" w14:textId="1E4BD75D" w:rsidR="002B2860" w:rsidRDefault="002B2860" w:rsidP="002B2860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</w:t>
      </w:r>
      <w:r w:rsidR="00351CFD">
        <w:rPr>
          <w:b/>
          <w:sz w:val="40"/>
        </w:rPr>
        <w:t>3</w:t>
      </w:r>
      <w:r>
        <w:rPr>
          <w:b/>
          <w:sz w:val="40"/>
        </w:rPr>
        <w:t>-202</w:t>
      </w:r>
      <w:r w:rsidR="00351CFD">
        <w:rPr>
          <w:b/>
          <w:sz w:val="40"/>
        </w:rPr>
        <w:t>4</w:t>
      </w:r>
      <w:r>
        <w:rPr>
          <w:b/>
          <w:sz w:val="40"/>
        </w:rPr>
        <w:t xml:space="preserve"> учебный год</w:t>
      </w:r>
    </w:p>
    <w:p w14:paraId="7B555CD8" w14:textId="77777777" w:rsidR="00CE66EF" w:rsidRDefault="00CE66EF">
      <w:pPr>
        <w:pStyle w:val="a3"/>
        <w:rPr>
          <w:sz w:val="20"/>
        </w:rPr>
      </w:pPr>
    </w:p>
    <w:p w14:paraId="14D7CA60" w14:textId="77777777" w:rsidR="002B2860" w:rsidRDefault="002B2860" w:rsidP="002B2860">
      <w:pPr>
        <w:pStyle w:val="a3"/>
        <w:rPr>
          <w:b/>
          <w:sz w:val="44"/>
        </w:rPr>
      </w:pPr>
    </w:p>
    <w:p w14:paraId="357B7AC0" w14:textId="77777777" w:rsidR="00CE66EF" w:rsidRDefault="00CE66EF">
      <w:pPr>
        <w:pStyle w:val="a3"/>
        <w:rPr>
          <w:sz w:val="20"/>
        </w:rPr>
      </w:pPr>
    </w:p>
    <w:p w14:paraId="5D20E23A" w14:textId="77777777" w:rsidR="00CE66EF" w:rsidRDefault="00CE66EF">
      <w:pPr>
        <w:pStyle w:val="a3"/>
        <w:rPr>
          <w:sz w:val="20"/>
        </w:rPr>
      </w:pPr>
    </w:p>
    <w:p w14:paraId="5193BA0A" w14:textId="77777777" w:rsidR="00CE66EF" w:rsidRDefault="00CE66EF">
      <w:pPr>
        <w:pStyle w:val="a3"/>
        <w:rPr>
          <w:sz w:val="20"/>
        </w:rPr>
      </w:pPr>
    </w:p>
    <w:p w14:paraId="2B54EBD9" w14:textId="77777777" w:rsidR="00CE66EF" w:rsidRDefault="00CE66EF">
      <w:pPr>
        <w:pStyle w:val="a3"/>
        <w:rPr>
          <w:sz w:val="20"/>
        </w:rPr>
      </w:pPr>
    </w:p>
    <w:p w14:paraId="73E8B1FB" w14:textId="77777777" w:rsidR="00CE66EF" w:rsidRDefault="00CE66EF">
      <w:pPr>
        <w:pStyle w:val="a3"/>
        <w:spacing w:before="3"/>
        <w:rPr>
          <w:sz w:val="19"/>
        </w:rPr>
      </w:pPr>
    </w:p>
    <w:p w14:paraId="4100D555" w14:textId="77777777" w:rsidR="00CE66EF" w:rsidRDefault="00CE66EF">
      <w:pPr>
        <w:pStyle w:val="a3"/>
        <w:rPr>
          <w:b/>
          <w:sz w:val="44"/>
        </w:rPr>
      </w:pPr>
    </w:p>
    <w:p w14:paraId="5804EE20" w14:textId="77777777" w:rsidR="00CE66EF" w:rsidRDefault="00CE66EF">
      <w:pPr>
        <w:pStyle w:val="a3"/>
        <w:rPr>
          <w:b/>
          <w:sz w:val="44"/>
        </w:rPr>
      </w:pPr>
    </w:p>
    <w:p w14:paraId="50303012" w14:textId="77777777" w:rsidR="00CE66EF" w:rsidRDefault="00CE66EF">
      <w:pPr>
        <w:pStyle w:val="a3"/>
        <w:rPr>
          <w:b/>
          <w:sz w:val="44"/>
        </w:rPr>
      </w:pPr>
    </w:p>
    <w:p w14:paraId="63B0F256" w14:textId="77777777" w:rsidR="00CE66EF" w:rsidRDefault="00CE66EF">
      <w:pPr>
        <w:pStyle w:val="a3"/>
        <w:rPr>
          <w:b/>
          <w:sz w:val="44"/>
        </w:rPr>
      </w:pPr>
    </w:p>
    <w:p w14:paraId="164DB83E" w14:textId="77777777" w:rsidR="00CE66EF" w:rsidRDefault="00CE66EF">
      <w:pPr>
        <w:pStyle w:val="a3"/>
        <w:rPr>
          <w:b/>
          <w:sz w:val="44"/>
        </w:rPr>
      </w:pPr>
    </w:p>
    <w:p w14:paraId="3EA1E4AF" w14:textId="180EE415" w:rsidR="00D10539" w:rsidRPr="00DD37C4" w:rsidRDefault="002B2860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 w:rsidRPr="00DD37C4">
        <w:rPr>
          <w:sz w:val="24"/>
          <w:szCs w:val="24"/>
        </w:rPr>
        <w:t>202</w:t>
      </w:r>
      <w:r w:rsidR="00351CFD">
        <w:rPr>
          <w:sz w:val="24"/>
          <w:szCs w:val="24"/>
        </w:rPr>
        <w:t>3</w:t>
      </w:r>
      <w:r w:rsidRPr="00DD37C4">
        <w:rPr>
          <w:sz w:val="24"/>
          <w:szCs w:val="24"/>
        </w:rPr>
        <w:t xml:space="preserve"> г</w:t>
      </w:r>
    </w:p>
    <w:p w14:paraId="63CEF652" w14:textId="77777777" w:rsidR="00CE66EF" w:rsidRDefault="00CE66EF">
      <w:pPr>
        <w:pStyle w:val="a3"/>
        <w:rPr>
          <w:b/>
          <w:sz w:val="20"/>
        </w:rPr>
      </w:pPr>
    </w:p>
    <w:p w14:paraId="15CCA572" w14:textId="77777777" w:rsidR="00CE66EF" w:rsidRDefault="00CE66EF">
      <w:pPr>
        <w:pStyle w:val="a3"/>
        <w:spacing w:before="5"/>
        <w:rPr>
          <w:b/>
          <w:sz w:val="23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5E280A51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351CFD">
              <w:rPr>
                <w:sz w:val="24"/>
              </w:rPr>
              <w:t>Утверждение плана работы на 2023</w:t>
            </w:r>
            <w:r w:rsidR="00CD65B6">
              <w:rPr>
                <w:sz w:val="24"/>
              </w:rPr>
              <w:t>-202</w:t>
            </w:r>
            <w:r w:rsidR="00351CFD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77777777"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77777777"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77777777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14:paraId="162315BA" w14:textId="77777777" w:rsidR="00BC3E65" w:rsidRDefault="00BC3E65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77777777"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7890ECFF" w14:textId="77777777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BC3E65">
              <w:rPr>
                <w:sz w:val="24"/>
              </w:rPr>
              <w:t>2-2023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77777777"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72975"/>
    <w:rsid w:val="002B2860"/>
    <w:rsid w:val="002C5DFB"/>
    <w:rsid w:val="00351CFD"/>
    <w:rsid w:val="003D28FC"/>
    <w:rsid w:val="0041123C"/>
    <w:rsid w:val="00467782"/>
    <w:rsid w:val="006018A0"/>
    <w:rsid w:val="007E4362"/>
    <w:rsid w:val="0086132A"/>
    <w:rsid w:val="00A7105C"/>
    <w:rsid w:val="00B0703A"/>
    <w:rsid w:val="00BC3E65"/>
    <w:rsid w:val="00CD65B6"/>
    <w:rsid w:val="00CE66EF"/>
    <w:rsid w:val="00D10539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Валерий Утяшов</cp:lastModifiedBy>
  <cp:revision>2</cp:revision>
  <dcterms:created xsi:type="dcterms:W3CDTF">2023-11-30T06:06:00Z</dcterms:created>
  <dcterms:modified xsi:type="dcterms:W3CDTF">2023-11-30T06:06:00Z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