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03B" w:rsidRPr="00A3726C" w:rsidRDefault="0097503B" w:rsidP="0097503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Вручение медалей</w:t>
      </w:r>
    </w:p>
    <w:p w:rsidR="0097503B" w:rsidRPr="00A3726C" w:rsidRDefault="0097503B" w:rsidP="009750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3726C">
        <w:rPr>
          <w:rFonts w:ascii="Times New Roman" w:hAnsi="Times New Roman" w:cs="Times New Roman"/>
          <w:sz w:val="28"/>
          <w:szCs w:val="28"/>
        </w:rPr>
        <w:t xml:space="preserve">Группа кадетов </w:t>
      </w:r>
      <w:r>
        <w:rPr>
          <w:rFonts w:ascii="Times New Roman" w:hAnsi="Times New Roman" w:cs="Times New Roman"/>
          <w:sz w:val="28"/>
          <w:szCs w:val="28"/>
        </w:rPr>
        <w:t xml:space="preserve">6 -7 классов </w:t>
      </w:r>
      <w:r w:rsidRPr="00A3726C">
        <w:rPr>
          <w:rFonts w:ascii="Times New Roman" w:hAnsi="Times New Roman" w:cs="Times New Roman"/>
          <w:sz w:val="28"/>
          <w:szCs w:val="28"/>
        </w:rPr>
        <w:t xml:space="preserve">приняла участие в торжественной церемонии </w:t>
      </w:r>
      <w:r>
        <w:rPr>
          <w:rFonts w:ascii="Times New Roman" w:hAnsi="Times New Roman" w:cs="Times New Roman"/>
          <w:sz w:val="28"/>
          <w:szCs w:val="28"/>
        </w:rPr>
        <w:t>вручения медалей «70 лет Победы в Великой Отечественной войне 1941-1945 г.» ветеранам  Великой Отечественной войны и труженикам тыла, которая состоялась 12 марта  на сцене РДК.</w:t>
      </w:r>
    </w:p>
    <w:p w:rsidR="001E7B44" w:rsidRDefault="00E84E9F" w:rsidP="00E84E9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38400" cy="1628775"/>
            <wp:effectExtent l="0" t="0" r="0" b="9525"/>
            <wp:docPr id="1" name="Рисунок 1" descr="H:\DSC06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SC067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7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E05"/>
    <w:rsid w:val="00130E05"/>
    <w:rsid w:val="001E7B44"/>
    <w:rsid w:val="003A1D9D"/>
    <w:rsid w:val="006775C7"/>
    <w:rsid w:val="0097503B"/>
    <w:rsid w:val="00E8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2015-03-13T07:44:00Z</dcterms:created>
  <dcterms:modified xsi:type="dcterms:W3CDTF">2015-03-13T07:45:00Z</dcterms:modified>
</cp:coreProperties>
</file>