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40" w:rsidRDefault="00AC0824">
      <w:r w:rsidRPr="00AC0824">
        <w:rPr>
          <w:noProof/>
          <w:lang w:eastAsia="ru-RU"/>
        </w:rPr>
        <w:drawing>
          <wp:inline distT="0" distB="0" distL="0" distR="0">
            <wp:extent cx="6310535" cy="881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345" cy="881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17" w:rsidRDefault="00403217"/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lastRenderedPageBreak/>
        <w:t>1.7. Рабочая программа выполняет следующие функции: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 является обязательной нормой выполнения учебного плана в полном объеме;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 xml:space="preserve">-         определяет содержание образования по учебному предмету на базовом и повышенном    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 xml:space="preserve">           уровнях;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обеспечивает преемственность содержания образования по учебному предмету;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 реализует принцип интегративного подхода в содержании образования;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 включает модули регионального предметного содержания; </w:t>
      </w:r>
    </w:p>
    <w:p w:rsid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         создает условия для реализации системно-</w:t>
      </w:r>
      <w:proofErr w:type="spellStart"/>
      <w:r w:rsidRPr="00B459B9">
        <w:rPr>
          <w:rFonts w:ascii="Times New Roman" w:hAnsi="Times New Roman" w:cs="Times New Roman"/>
          <w:color w:val="000000"/>
        </w:rPr>
        <w:t>деятельностного</w:t>
      </w:r>
      <w:proofErr w:type="spellEnd"/>
      <w:r w:rsidRPr="00B459B9">
        <w:rPr>
          <w:rFonts w:ascii="Times New Roman" w:hAnsi="Times New Roman" w:cs="Times New Roman"/>
          <w:color w:val="000000"/>
        </w:rPr>
        <w:t xml:space="preserve"> подхода;</w:t>
      </w:r>
    </w:p>
    <w:p w:rsidR="00B459B9" w:rsidRPr="00B459B9" w:rsidRDefault="00B459B9" w:rsidP="00B459B9">
      <w:pPr>
        <w:spacing w:after="0"/>
        <w:ind w:left="-426" w:firstLine="426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459B9">
        <w:rPr>
          <w:rFonts w:ascii="Times New Roman" w:hAnsi="Times New Roman" w:cs="Times New Roman"/>
          <w:color w:val="000000"/>
        </w:rPr>
        <w:t>-          обеспечивает достижение планируемых результатов каждым учащимся.</w:t>
      </w:r>
    </w:p>
    <w:p w:rsidR="00B459B9" w:rsidRPr="00B459B9" w:rsidRDefault="00B459B9" w:rsidP="00B459B9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  <w:b/>
        </w:rPr>
      </w:pPr>
      <w:r w:rsidRPr="00B459B9">
        <w:rPr>
          <w:rFonts w:ascii="Times New Roman" w:hAnsi="Times New Roman" w:cs="Times New Roman"/>
          <w:b/>
        </w:rPr>
        <w:t>2. Разработка Рабочей программы</w:t>
      </w: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</w:rPr>
      </w:pP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2.1. Разработка Рабочих программ относится к компетенции ОО и реализуется им самостоятельно.</w:t>
      </w:r>
    </w:p>
    <w:p w:rsidR="00B459B9" w:rsidRPr="00B459B9" w:rsidRDefault="00B459B9" w:rsidP="00B459B9">
      <w:pPr>
        <w:spacing w:after="0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2.2. Рабочие программы </w:t>
      </w:r>
      <w:r w:rsidRPr="00B459B9">
        <w:rPr>
          <w:rFonts w:ascii="Times New Roman" w:hAnsi="Times New Roman" w:cs="Times New Roman"/>
          <w:color w:val="000000"/>
        </w:rPr>
        <w:t>составляется учителем-предметником по определенному учебному предмету или курсу (элективному, факультативному) на уровень обучения</w:t>
      </w:r>
      <w:r w:rsidRPr="00B459B9">
        <w:rPr>
          <w:rFonts w:ascii="Times New Roman" w:hAnsi="Times New Roman" w:cs="Times New Roman"/>
        </w:rPr>
        <w:t>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  <w:color w:val="000000"/>
        </w:rPr>
        <w:t xml:space="preserve">2.3. </w:t>
      </w:r>
      <w:r w:rsidRPr="00B459B9">
        <w:rPr>
          <w:rFonts w:ascii="Times New Roman" w:hAnsi="Times New Roman" w:cs="Times New Roman"/>
        </w:rPr>
        <w:t>Рабочая программа текущего года хранится сроком один (текущий) учебный год.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2.4. Проектирование содержания образования на уровне отдельного учебного предмета/ курса осуществляется индивидуально каждым педагогом в соответствии с уровнем его профессионального мастерства и авторским видением дисциплины.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 2.5. Допускается разработка Рабочей программы коллективом педагогов одного предметного методического объединения. 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2.6. </w:t>
      </w:r>
      <w:r w:rsidRPr="00B459B9">
        <w:rPr>
          <w:rFonts w:ascii="Times New Roman" w:hAnsi="Times New Roman" w:cs="Times New Roman"/>
          <w:color w:val="000000"/>
        </w:rPr>
        <w:t xml:space="preserve">Рабочая программа составляется в двух экземплярах: один хранится у учителя, второй сдаётся заместителю директора по УВР в электронном и/или бумажном виде. Рабочая программа предъявляется при подготовке и проведении </w:t>
      </w:r>
      <w:proofErr w:type="spellStart"/>
      <w:r w:rsidRPr="00B459B9">
        <w:rPr>
          <w:rFonts w:ascii="Times New Roman" w:hAnsi="Times New Roman" w:cs="Times New Roman"/>
          <w:color w:val="000000"/>
        </w:rPr>
        <w:t>внутришкольного</w:t>
      </w:r>
      <w:proofErr w:type="spellEnd"/>
      <w:r w:rsidRPr="00B459B9">
        <w:rPr>
          <w:rFonts w:ascii="Times New Roman" w:hAnsi="Times New Roman" w:cs="Times New Roman"/>
          <w:color w:val="000000"/>
        </w:rPr>
        <w:t xml:space="preserve"> контроля за состоянием преподавания учебного предмета.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2.7. При составлении, принятии и утверждении Рабочей программы должно быть обеспечено ее соответствие следующим документам: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 федеральному государственному образовательному стандарту;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 примерной программе по учебному предмету (курсу);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 авторской программе, прошедшей экспертизу и апробацию;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-основной образовательной программе ОО;</w:t>
      </w:r>
    </w:p>
    <w:p w:rsidR="00B459B9" w:rsidRPr="00B459B9" w:rsidRDefault="00B459B9" w:rsidP="00B459B9">
      <w:pPr>
        <w:spacing w:after="0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 xml:space="preserve">- </w:t>
      </w:r>
      <w:r w:rsidRPr="00B459B9">
        <w:rPr>
          <w:rFonts w:ascii="Times New Roman" w:hAnsi="Times New Roman" w:cs="Times New Roman"/>
          <w:color w:val="000000"/>
        </w:rPr>
        <w:t> учебно-методическому комплексу (учебникам).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2.8. Рабочая программа является основой для создания учителем календарно-тематического планирования на каждый учебный год.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</w:rPr>
        <w:t>2.9. Если в примерной программе не указано распределение часов по разделам и темам, а указано только общее количество часов, учитель в Рабочей программе по предмету (курсу) распределяет часы по разделам и темам самостоятельно, ориентируясь на используемые учебно-методические комплекты и индивидуальные особенности учащихся.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2.10. Рабочая программа является обязательным документом 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  <w:b/>
        </w:rPr>
      </w:pP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  <w:b/>
        </w:rPr>
      </w:pPr>
      <w:r w:rsidRPr="00B459B9">
        <w:rPr>
          <w:rFonts w:ascii="Times New Roman" w:hAnsi="Times New Roman" w:cs="Times New Roman"/>
          <w:b/>
        </w:rPr>
        <w:t>3.  Оформление и структура Рабочей программы</w:t>
      </w:r>
    </w:p>
    <w:p w:rsidR="00B459B9" w:rsidRPr="00B459B9" w:rsidRDefault="00B459B9" w:rsidP="00B459B9">
      <w:pPr>
        <w:spacing w:after="0"/>
        <w:jc w:val="center"/>
        <w:rPr>
          <w:rFonts w:ascii="Times New Roman" w:hAnsi="Times New Roman" w:cs="Times New Roman"/>
        </w:rPr>
      </w:pPr>
    </w:p>
    <w:p w:rsidR="00B459B9" w:rsidRPr="00B459B9" w:rsidRDefault="00B459B9" w:rsidP="00B459B9">
      <w:pPr>
        <w:pStyle w:val="Style4"/>
        <w:widowControl/>
        <w:tabs>
          <w:tab w:val="left" w:pos="0"/>
        </w:tabs>
        <w:spacing w:line="240" w:lineRule="auto"/>
        <w:ind w:firstLine="0"/>
        <w:rPr>
          <w:sz w:val="22"/>
          <w:szCs w:val="22"/>
        </w:rPr>
      </w:pPr>
      <w:r w:rsidRPr="00B459B9">
        <w:rPr>
          <w:sz w:val="22"/>
          <w:szCs w:val="22"/>
        </w:rPr>
        <w:t xml:space="preserve">3.1. Рабочая программа должна быть оформлена по образцу, аккуратно, без исправлений и выполнена на компьютере. </w:t>
      </w:r>
    </w:p>
    <w:p w:rsidR="00B459B9" w:rsidRPr="00B459B9" w:rsidRDefault="00B459B9" w:rsidP="00B459B9">
      <w:pPr>
        <w:spacing w:after="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3.2. Структура Рабочей программы:</w:t>
      </w:r>
    </w:p>
    <w:p w:rsidR="00B459B9" w:rsidRPr="00B459B9" w:rsidRDefault="00B459B9" w:rsidP="00B459B9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</w:p>
    <w:tbl>
      <w:tblPr>
        <w:tblW w:w="984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04"/>
        <w:gridCol w:w="6841"/>
      </w:tblGrid>
      <w:tr w:rsidR="00B459B9" w:rsidRPr="00B459B9" w:rsidTr="00264A89">
        <w:trPr>
          <w:trHeight w:val="83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59B9">
              <w:rPr>
                <w:rFonts w:ascii="Times New Roman" w:hAnsi="Times New Roman" w:cs="Times New Roman"/>
                <w:b/>
              </w:rPr>
              <w:t xml:space="preserve">Элементы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59B9">
              <w:rPr>
                <w:rFonts w:ascii="Times New Roman" w:hAnsi="Times New Roman" w:cs="Times New Roman"/>
                <w:b/>
              </w:rPr>
              <w:t>Рабочей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59B9">
              <w:rPr>
                <w:rFonts w:ascii="Times New Roman" w:hAnsi="Times New Roman" w:cs="Times New Roman"/>
                <w:b/>
              </w:rPr>
              <w:t xml:space="preserve"> программы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center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  <w:b/>
              </w:rPr>
              <w:t>Содержание элементов Рабочей программы</w:t>
            </w:r>
          </w:p>
        </w:tc>
      </w:tr>
      <w:tr w:rsidR="00B459B9" w:rsidRPr="00B459B9" w:rsidTr="00264A89">
        <w:trPr>
          <w:trHeight w:val="54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</w:rPr>
            </w:pPr>
            <w:r w:rsidRPr="00B459B9"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  <w:bCs/>
              </w:rPr>
              <w:t>- п</w:t>
            </w:r>
            <w:r w:rsidRPr="00B459B9">
              <w:rPr>
                <w:rFonts w:ascii="Times New Roman" w:hAnsi="Times New Roman" w:cs="Times New Roman"/>
              </w:rPr>
              <w:t>олное наименование ОО;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гриф</w:t>
            </w:r>
            <w:r w:rsidRPr="00B459B9">
              <w:rPr>
                <w:rFonts w:ascii="Times New Roman" w:hAnsi="Times New Roman" w:cs="Times New Roman"/>
                <w:color w:val="F79646"/>
              </w:rPr>
              <w:t xml:space="preserve"> </w:t>
            </w:r>
            <w:r w:rsidRPr="00B459B9">
              <w:rPr>
                <w:rFonts w:ascii="Times New Roman" w:hAnsi="Times New Roman" w:cs="Times New Roman"/>
              </w:rPr>
              <w:t>принятия, утверждения Рабочей программы;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lastRenderedPageBreak/>
              <w:t>- название учебного предмета, для изучения которого написана программа;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указание класса, где реализуется Рабочая программа;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B459B9">
              <w:rPr>
                <w:rFonts w:ascii="Times New Roman" w:hAnsi="Times New Roman" w:cs="Times New Roman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B459B9" w:rsidRPr="00B459B9" w:rsidRDefault="00B459B9" w:rsidP="00B459B9">
            <w:pPr>
              <w:pStyle w:val="a3"/>
              <w:spacing w:before="0" w:after="0"/>
              <w:ind w:right="41"/>
              <w:rPr>
                <w:color w:val="auto"/>
                <w:sz w:val="22"/>
                <w:szCs w:val="22"/>
              </w:rPr>
            </w:pPr>
            <w:r w:rsidRPr="00B459B9">
              <w:rPr>
                <w:bCs/>
                <w:color w:val="auto"/>
                <w:sz w:val="22"/>
                <w:szCs w:val="22"/>
              </w:rPr>
              <w:t>- название населенного пункта</w:t>
            </w:r>
            <w:r w:rsidRPr="00B459B9">
              <w:rPr>
                <w:color w:val="auto"/>
                <w:sz w:val="22"/>
                <w:szCs w:val="22"/>
              </w:rPr>
              <w:t>;</w:t>
            </w:r>
          </w:p>
          <w:p w:rsidR="00B459B9" w:rsidRPr="00B459B9" w:rsidRDefault="00B459B9" w:rsidP="00B459B9">
            <w:pPr>
              <w:pStyle w:val="a3"/>
              <w:spacing w:before="0" w:after="0"/>
              <w:ind w:right="41"/>
              <w:rPr>
                <w:sz w:val="22"/>
                <w:szCs w:val="22"/>
              </w:rPr>
            </w:pPr>
            <w:r w:rsidRPr="00B459B9">
              <w:rPr>
                <w:color w:val="auto"/>
                <w:sz w:val="22"/>
                <w:szCs w:val="22"/>
              </w:rPr>
              <w:t>- год разработки Рабочей программы</w:t>
            </w:r>
          </w:p>
        </w:tc>
      </w:tr>
      <w:tr w:rsidR="00B459B9" w:rsidRPr="00B459B9" w:rsidTr="00264A89">
        <w:trPr>
          <w:trHeight w:val="253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lastRenderedPageBreak/>
              <w:t>1. Пояснительная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 Записка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B459B9">
              <w:rPr>
                <w:rFonts w:ascii="Times New Roman" w:hAnsi="Times New Roman" w:cs="Times New Roman"/>
              </w:rPr>
              <w:t>вклад  учебного</w:t>
            </w:r>
            <w:proofErr w:type="gramEnd"/>
            <w:r w:rsidRPr="00B459B9">
              <w:rPr>
                <w:rFonts w:ascii="Times New Roman" w:hAnsi="Times New Roman" w:cs="Times New Roman"/>
              </w:rPr>
              <w:t xml:space="preserve"> предмета в общее образование (для чего?) – черты ОО (при необходимости);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особенности Рабочей программы по предмету (для какого УМК, основные идеи)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общие цели учебного предмета для уровня обучения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приоритетные формы и методы работы с учащимися - приоритетные виды и формы контроля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сроки реализации </w:t>
            </w:r>
            <w:proofErr w:type="gramStart"/>
            <w:r w:rsidRPr="00B459B9">
              <w:rPr>
                <w:rFonts w:ascii="Times New Roman" w:hAnsi="Times New Roman" w:cs="Times New Roman"/>
              </w:rPr>
              <w:t>Рабочей  программы</w:t>
            </w:r>
            <w:proofErr w:type="gramEnd"/>
            <w:r w:rsidRPr="00B459B9">
              <w:rPr>
                <w:rFonts w:ascii="Times New Roman" w:hAnsi="Times New Roman" w:cs="Times New Roman"/>
              </w:rPr>
              <w:t>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структура Рабочей программы (состоит из…);</w:t>
            </w:r>
          </w:p>
        </w:tc>
      </w:tr>
      <w:tr w:rsidR="00B459B9" w:rsidRPr="00B459B9" w:rsidTr="00264A89">
        <w:trPr>
          <w:trHeight w:val="83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2. Общая характеристика учебного предмета, курса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особенности содержания и методического аппарата УМК;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структура и специфика курса;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целевые установки для класса.</w:t>
            </w:r>
          </w:p>
        </w:tc>
      </w:tr>
      <w:tr w:rsidR="00B459B9" w:rsidRPr="00B459B9" w:rsidTr="00264A89">
        <w:trPr>
          <w:trHeight w:val="1677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3. Описание места учебного предмета, курса в учебном плане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классы;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часов для изучения предмета в классах;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учебных недель;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тем регионального содержания по классам;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количество практических, контрольных, лабораторных работ, бесед, экскурсий и т.д. по классам.</w:t>
            </w:r>
          </w:p>
        </w:tc>
      </w:tr>
      <w:tr w:rsidR="00B459B9" w:rsidRPr="00B459B9" w:rsidTr="00264A89">
        <w:trPr>
          <w:trHeight w:val="225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4. Планируемые результаты изучения учебного предмета, курса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</w:rPr>
              <w:t xml:space="preserve"> </w:t>
            </w:r>
            <w:r w:rsidRPr="00B459B9">
              <w:rPr>
                <w:rFonts w:ascii="Times New Roman" w:hAnsi="Times New Roman" w:cs="Times New Roman"/>
                <w:i/>
              </w:rPr>
              <w:t>(на уровень обучения)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Описание ценностных ориентиров содержания учебного предмета,  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личностные, </w:t>
            </w:r>
            <w:proofErr w:type="spellStart"/>
            <w:r w:rsidRPr="00B459B9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B459B9">
              <w:rPr>
                <w:rFonts w:ascii="Times New Roman" w:hAnsi="Times New Roman" w:cs="Times New Roman"/>
              </w:rPr>
      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контрольно-измерительные материалы;</w:t>
            </w:r>
          </w:p>
          <w:p w:rsidR="00B459B9" w:rsidRPr="00B459B9" w:rsidRDefault="00B459B9" w:rsidP="00B459B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-указывается основной инструментарий для оценивания результатов.</w:t>
            </w:r>
          </w:p>
        </w:tc>
      </w:tr>
      <w:tr w:rsidR="00B459B9" w:rsidRPr="00B459B9" w:rsidTr="00264A89">
        <w:trPr>
          <w:trHeight w:val="838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5. Содержание учебного предмета, курса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перечень и название раздела и тем курса;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необходимое количество часов для изучения раздела, темы;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краткое содержание учебной темы.</w:t>
            </w:r>
          </w:p>
        </w:tc>
      </w:tr>
      <w:tr w:rsidR="00B459B9" w:rsidRPr="00B459B9" w:rsidTr="00264A89">
        <w:trPr>
          <w:trHeight w:val="195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6. Тематическое планирование с определением основных видов учебной деятельности 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класс)</w:t>
            </w: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перечень разделов, тем и последовательность их изучения;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тема урока;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практическая часть программы;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универсальные учебные действия;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основные виды деятельности обучающихся;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региональное содержание предмета (где требуется);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дата проведения.</w:t>
            </w:r>
          </w:p>
        </w:tc>
      </w:tr>
      <w:tr w:rsidR="00B459B9" w:rsidRPr="00B459B9" w:rsidTr="00264A89">
        <w:trPr>
          <w:trHeight w:val="224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lastRenderedPageBreak/>
              <w:t xml:space="preserve">7. Описание 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учебно-методического и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материально-технического обеспечения образовательного процесса </w:t>
            </w:r>
          </w:p>
          <w:p w:rsidR="00B459B9" w:rsidRPr="00B459B9" w:rsidRDefault="00B459B9" w:rsidP="00B459B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 и/или на уровень обучения)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pacing w:after="0"/>
              <w:ind w:left="3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средства обучения: учебно-лабораторное оборудование и приборы, технические и электронные средства обучения и контроля знаний учащихся, учебная и справочная литература, цифровые образовательные ресурсы, демонстрационный и раздаточный дидактический материал;</w:t>
            </w:r>
          </w:p>
          <w:p w:rsidR="00B459B9" w:rsidRPr="00B459B9" w:rsidRDefault="00B459B9" w:rsidP="00B459B9">
            <w:pPr>
              <w:spacing w:after="0"/>
              <w:ind w:left="3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 - список рекомендуемой учебно-методической литературы должен содержать используемый учителем учебно-методический комплекс (УМК) с обязательным указанием учебника, его номера в федеральном перечне и учебных пособий для учащихся, а также содержать полные выходные данные литературы;</w:t>
            </w:r>
          </w:p>
          <w:p w:rsidR="00B459B9" w:rsidRPr="00B459B9" w:rsidRDefault="00B459B9" w:rsidP="00B459B9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дополнительная литература для учителя и учащихся;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- перечень </w:t>
            </w:r>
            <w:proofErr w:type="spellStart"/>
            <w:r w:rsidRPr="00B459B9">
              <w:rPr>
                <w:rFonts w:ascii="Times New Roman" w:hAnsi="Times New Roman" w:cs="Times New Roman"/>
              </w:rPr>
              <w:t>ЦОРов</w:t>
            </w:r>
            <w:proofErr w:type="spellEnd"/>
            <w:r w:rsidRPr="00B459B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459B9">
              <w:rPr>
                <w:rFonts w:ascii="Times New Roman" w:hAnsi="Times New Roman" w:cs="Times New Roman"/>
              </w:rPr>
              <w:t>ЭОРов</w:t>
            </w:r>
            <w:proofErr w:type="spellEnd"/>
            <w:r w:rsidRPr="00B459B9">
              <w:rPr>
                <w:rFonts w:ascii="Times New Roman" w:hAnsi="Times New Roman" w:cs="Times New Roman"/>
              </w:rPr>
              <w:t>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перечень обучающих справочно-информационных, контролирующих и прочих компьютерных программ, используемых в образовательном процессе;</w:t>
            </w:r>
          </w:p>
        </w:tc>
      </w:tr>
      <w:tr w:rsidR="00B459B9" w:rsidRPr="00B459B9" w:rsidTr="00264A89">
        <w:trPr>
          <w:trHeight w:val="1402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 xml:space="preserve">Приложения к программе 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</w:rPr>
            </w:pPr>
            <w:r w:rsidRPr="00B459B9">
              <w:rPr>
                <w:rFonts w:ascii="Times New Roman" w:hAnsi="Times New Roman" w:cs="Times New Roman"/>
                <w:i/>
              </w:rPr>
              <w:t>(на класс)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основные понятия курса;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темы проектов;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темы творческих работ;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примеры работ и т.п.;</w:t>
            </w:r>
          </w:p>
          <w:p w:rsidR="00B459B9" w:rsidRPr="00B459B9" w:rsidRDefault="00B459B9" w:rsidP="00B459B9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 w:cs="Times New Roman"/>
              </w:rPr>
            </w:pPr>
            <w:r w:rsidRPr="00B459B9">
              <w:rPr>
                <w:rFonts w:ascii="Times New Roman" w:hAnsi="Times New Roman" w:cs="Times New Roman"/>
              </w:rPr>
              <w:t>- методические рекомендации и др.</w:t>
            </w:r>
          </w:p>
        </w:tc>
      </w:tr>
    </w:tbl>
    <w:p w:rsidR="00B459B9" w:rsidRPr="00B459B9" w:rsidRDefault="00B459B9" w:rsidP="00B459B9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3.3. Учитель-предметник может изменить структуру календарно-тематического планирования в соответствии с рекомендациями ИУУ.</w:t>
      </w:r>
    </w:p>
    <w:p w:rsidR="00B459B9" w:rsidRPr="00B459B9" w:rsidRDefault="00B459B9" w:rsidP="00B459B9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B459B9">
        <w:rPr>
          <w:rFonts w:ascii="Times New Roman" w:hAnsi="Times New Roman" w:cs="Times New Roman"/>
        </w:rPr>
        <w:t>3.4. Даты проведения уроков проставляются в начале учебного года, в течение четверти допускается их корректировка.</w:t>
      </w:r>
    </w:p>
    <w:p w:rsidR="00B459B9" w:rsidRPr="00B459B9" w:rsidRDefault="00B459B9" w:rsidP="00B459B9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B459B9" w:rsidRPr="00B459B9" w:rsidRDefault="00B459B9" w:rsidP="00B459B9">
      <w:pPr>
        <w:tabs>
          <w:tab w:val="left" w:pos="0"/>
        </w:tabs>
        <w:spacing w:after="0"/>
        <w:jc w:val="center"/>
        <w:rPr>
          <w:rStyle w:val="FontStyle43"/>
          <w:sz w:val="22"/>
          <w:szCs w:val="22"/>
        </w:rPr>
      </w:pPr>
      <w:r w:rsidRPr="00B459B9">
        <w:rPr>
          <w:rStyle w:val="FontStyle43"/>
          <w:b/>
          <w:sz w:val="22"/>
          <w:szCs w:val="22"/>
        </w:rPr>
        <w:t>4. Рассмотрение и утверждение Рабочей программы.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4.1. Разработка и утверждение Рабочей программы по учебному предмету (курсу) относится к компетенции ОО и реализуется ей самостоятельно.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4.2. Рабочая программа учебного предмета, курса рассматривается на заседании ШМО учителей и согласовывается с заместителем директора по учебно-воспитательной работе, утверждается руководителем ОО в срок до 1 сентября текущего года.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4.3.  Руководитель ОО вправе провести экспертизу Рабочих программ непосредственно в ОО или с привлечением внешних экспертов на соответствие требованиям федерального государственного образовательного стандарта, примерной программе учебного предмета, утвержденной Министерством образования и науки РФ (авторской программе, прошедшей экспертизу и апробацию); федеральному перечню учебников; положению о разработке Рабочих программ ОО.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4.4. При несоответствии Рабочей программы установленным требованиям, директор ОО накладывает резолюцию о необходимости доработки с указанием конкретного срока.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4.5. Решение о внесении изменений в Рабочие программы рассматривается и принимается на педагогическом совете ОО, утверждается директором ОО.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4.6. Утвержденные Рабочие программы являются составной частью основной образовательной программы ОО, входят в обязательную нормативную локальную документацию ОО. Аннотации к рабочим предметам (курсам) публикуются на официальном сайте ОО.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4.7. Администрация ОО осуществляет контроль реализации Рабочих программ в соответствии с планом </w:t>
      </w:r>
      <w:proofErr w:type="spellStart"/>
      <w:r w:rsidRPr="00B459B9">
        <w:rPr>
          <w:rStyle w:val="FontStyle43"/>
          <w:sz w:val="22"/>
          <w:szCs w:val="22"/>
        </w:rPr>
        <w:t>внутришкольного</w:t>
      </w:r>
      <w:proofErr w:type="spellEnd"/>
      <w:r w:rsidRPr="00B459B9">
        <w:rPr>
          <w:rStyle w:val="FontStyle43"/>
          <w:sz w:val="22"/>
          <w:szCs w:val="22"/>
        </w:rPr>
        <w:t xml:space="preserve"> контроля.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4.8. Рабочая программа утверждается ежегодно.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4.9. Данное Положение рассматривается на педагогическом совете, утверждается директором школы и действует до замены новым.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</w:p>
    <w:p w:rsidR="00B459B9" w:rsidRPr="00B459B9" w:rsidRDefault="00B459B9" w:rsidP="00B459B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B459B9" w:rsidRPr="00B459B9" w:rsidRDefault="00B459B9" w:rsidP="00B459B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B459B9">
        <w:rPr>
          <w:rFonts w:ascii="Times New Roman" w:hAnsi="Times New Roman" w:cs="Times New Roman"/>
          <w:b/>
          <w:color w:val="000000"/>
        </w:rPr>
        <w:t>5. Компетенция и ответственность учителя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5.1. К компетенции учителя относятся: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lastRenderedPageBreak/>
        <w:t>-разработка Рабочих программ;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-использование и совершенствование методик учебной деятельности и образовательных технологий;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 организация своей деятельности в соответствии с годовым календарным учебным графиком на текущий учебный год и правилами внутреннего распорядка школы, иными локальными актами к Уставу школы;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-осуществление текущего контроля успеваемости и промежуточной аттестации обучающихся в соответствии с федеральными нормами и федеральными требованиями государственного стандарта общего образования, Уставом школы;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- отчетность о выполнении обучающимися практической части Рабочих программ в соответствии с учебным планом школы на текущий учебный год и графиком учебного процесса (расписанием занятий).</w:t>
      </w:r>
    </w:p>
    <w:p w:rsidR="00B459B9" w:rsidRPr="00B459B9" w:rsidRDefault="00B459B9" w:rsidP="00B459B9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B459B9">
        <w:rPr>
          <w:rFonts w:ascii="Times New Roman" w:hAnsi="Times New Roman" w:cs="Times New Roman"/>
          <w:color w:val="000000"/>
        </w:rPr>
        <w:t>5.2. Учитель несет ответственность за:</w:t>
      </w:r>
    </w:p>
    <w:p w:rsidR="00B459B9" w:rsidRPr="00B459B9" w:rsidRDefault="00B459B9" w:rsidP="00B459B9">
      <w:pPr>
        <w:shd w:val="clear" w:color="auto" w:fill="FFFFFF"/>
        <w:spacing w:after="0"/>
        <w:rPr>
          <w:rStyle w:val="FontStyle43"/>
          <w:color w:val="000000"/>
          <w:sz w:val="22"/>
          <w:szCs w:val="22"/>
        </w:rPr>
      </w:pPr>
      <w:r w:rsidRPr="00B459B9">
        <w:rPr>
          <w:rFonts w:ascii="Times New Roman" w:hAnsi="Times New Roman" w:cs="Times New Roman"/>
          <w:color w:val="000000"/>
        </w:rPr>
        <w:t>-</w:t>
      </w:r>
      <w:r w:rsidRPr="00B459B9">
        <w:rPr>
          <w:rStyle w:val="FontStyle43"/>
          <w:sz w:val="22"/>
          <w:szCs w:val="22"/>
        </w:rPr>
        <w:t>невыполнение функций, отнесенных к его компетенции;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- реализацию обучающимися не в полном объеме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 практической части Рабочих программ в соответствии с учебным планом ОО на текущий учебный год и графиком учебного процесса (расписанием занятий);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>- качество знаний, умений и способов деятельности, обучающихся по учебному предмету, курсу, дисциплине (модулю);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- нарушение прав и </w:t>
      </w:r>
      <w:proofErr w:type="gramStart"/>
      <w:r w:rsidRPr="00B459B9">
        <w:rPr>
          <w:rStyle w:val="FontStyle43"/>
          <w:sz w:val="22"/>
          <w:szCs w:val="22"/>
        </w:rPr>
        <w:t>свобод</w:t>
      </w:r>
      <w:proofErr w:type="gramEnd"/>
      <w:r w:rsidRPr="00B459B9">
        <w:rPr>
          <w:rStyle w:val="FontStyle43"/>
          <w:sz w:val="22"/>
          <w:szCs w:val="22"/>
        </w:rPr>
        <w:t xml:space="preserve"> обучающихся во время реализации Рабочих программ.</w:t>
      </w:r>
    </w:p>
    <w:p w:rsidR="00B459B9" w:rsidRPr="00B459B9" w:rsidRDefault="00B459B9" w:rsidP="00B459B9">
      <w:pPr>
        <w:tabs>
          <w:tab w:val="left" w:pos="0"/>
        </w:tabs>
        <w:spacing w:after="0"/>
        <w:rPr>
          <w:rStyle w:val="FontStyle43"/>
          <w:sz w:val="22"/>
          <w:szCs w:val="22"/>
        </w:rPr>
      </w:pPr>
    </w:p>
    <w:p w:rsidR="00B459B9" w:rsidRPr="00B459B9" w:rsidRDefault="00B459B9" w:rsidP="00B459B9">
      <w:pPr>
        <w:tabs>
          <w:tab w:val="left" w:pos="0"/>
        </w:tabs>
        <w:spacing w:after="0"/>
        <w:jc w:val="center"/>
        <w:rPr>
          <w:rStyle w:val="FontStyle43"/>
          <w:sz w:val="22"/>
          <w:szCs w:val="22"/>
        </w:rPr>
      </w:pPr>
      <w:r w:rsidRPr="00B459B9">
        <w:rPr>
          <w:rStyle w:val="FontStyle43"/>
          <w:b/>
          <w:sz w:val="22"/>
          <w:szCs w:val="22"/>
        </w:rPr>
        <w:t>6. Делопроизводство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6.1. Администрация ОО осуществляет систематический контроль за выполнением Рабочих   программ, их   практической   части, соответствием записей в классном журнале содержанию Рабочих программ по итогам каждого учебного периода (четверти, года). </w:t>
      </w:r>
    </w:p>
    <w:p w:rsidR="00B459B9" w:rsidRPr="00B459B9" w:rsidRDefault="00B459B9" w:rsidP="00B459B9">
      <w:pPr>
        <w:tabs>
          <w:tab w:val="left" w:pos="-15"/>
        </w:tabs>
        <w:spacing w:after="0"/>
        <w:jc w:val="both"/>
        <w:rPr>
          <w:rStyle w:val="FontStyle43"/>
          <w:sz w:val="22"/>
          <w:szCs w:val="22"/>
        </w:rPr>
      </w:pPr>
      <w:r w:rsidRPr="00B459B9">
        <w:rPr>
          <w:rStyle w:val="FontStyle43"/>
          <w:sz w:val="22"/>
          <w:szCs w:val="22"/>
        </w:rPr>
        <w:t xml:space="preserve">6.2. В случае невыполнения Рабочей программы, по итогам проверки, учитель фиксирует необходимую информацию в листе корректировки в конце </w:t>
      </w:r>
      <w:r w:rsidRPr="00B459B9">
        <w:rPr>
          <w:rFonts w:ascii="Times New Roman" w:hAnsi="Times New Roman" w:cs="Times New Roman"/>
          <w:color w:val="000000"/>
          <w:shd w:val="clear" w:color="auto" w:fill="FFFFFF"/>
        </w:rPr>
        <w:t xml:space="preserve">каждого полугодия или </w:t>
      </w:r>
      <w:r w:rsidRPr="00B459B9">
        <w:rPr>
          <w:rStyle w:val="FontStyle43"/>
          <w:sz w:val="22"/>
          <w:szCs w:val="22"/>
        </w:rPr>
        <w:t xml:space="preserve">учебного года. </w:t>
      </w:r>
    </w:p>
    <w:p w:rsidR="00B459B9" w:rsidRPr="00B459B9" w:rsidRDefault="00B459B9" w:rsidP="00B459B9">
      <w:pPr>
        <w:tabs>
          <w:tab w:val="left" w:pos="-15"/>
        </w:tabs>
        <w:spacing w:after="0"/>
        <w:jc w:val="both"/>
        <w:rPr>
          <w:rFonts w:ascii="Times New Roman" w:hAnsi="Times New Roman" w:cs="Times New Roman"/>
        </w:rPr>
      </w:pPr>
      <w:r w:rsidRPr="00B459B9">
        <w:rPr>
          <w:rStyle w:val="FontStyle43"/>
          <w:sz w:val="22"/>
          <w:szCs w:val="22"/>
        </w:rPr>
        <w:t>6.3. Итоги проверки Рабочих программ подводятся на административном совещании.</w:t>
      </w:r>
    </w:p>
    <w:p w:rsidR="00B459B9" w:rsidRPr="00B459B9" w:rsidRDefault="00B459B9" w:rsidP="00B459B9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B459B9" w:rsidRDefault="00B459B9" w:rsidP="00B459B9">
      <w:pPr/>
    </w:p>
    <w:p w:rsidR="00B459B9" w:rsidRDefault="00B459B9"/>
    <w:sectPr w:rsidR="00B459B9" w:rsidSect="00B459B9">
      <w:footerReference w:type="default" r:id="rId7"/>
      <w:pgSz w:w="11906" w:h="16838"/>
      <w:pgMar w:top="985" w:right="424" w:bottom="1175" w:left="1276" w:header="709" w:footer="8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D20" w:rsidRDefault="008B6D20">
      <w:pPr>
        <w:spacing w:after="0" w:line="240" w:lineRule="auto"/>
      </w:pPr>
      <w:r>
        <w:separator/>
      </w:r>
    </w:p>
  </w:endnote>
  <w:endnote w:type="continuationSeparator" w:id="0">
    <w:p w:rsidR="008B6D20" w:rsidRDefault="008B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B9" w:rsidRDefault="00B459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B459B9" w:rsidRDefault="00B459B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D20" w:rsidRDefault="008B6D20">
      <w:pPr>
        <w:spacing w:after="0" w:line="240" w:lineRule="auto"/>
      </w:pPr>
      <w:r>
        <w:separator/>
      </w:r>
    </w:p>
  </w:footnote>
  <w:footnote w:type="continuationSeparator" w:id="0">
    <w:p w:rsidR="008B6D20" w:rsidRDefault="008B6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A6"/>
    <w:rsid w:val="00403217"/>
    <w:rsid w:val="006E1A40"/>
    <w:rsid w:val="007D6FA6"/>
    <w:rsid w:val="008B6D20"/>
    <w:rsid w:val="00AC0824"/>
    <w:rsid w:val="00B4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C1A5E"/>
  <w15:chartTrackingRefBased/>
  <w15:docId w15:val="{A2F132D1-0365-431D-9039-9E8F77FF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403217"/>
    <w:rPr>
      <w:rFonts w:ascii="Times New Roman" w:hAnsi="Times New Roman" w:cs="Times New Roman"/>
      <w:sz w:val="18"/>
      <w:szCs w:val="18"/>
    </w:rPr>
  </w:style>
  <w:style w:type="paragraph" w:styleId="a3">
    <w:name w:val="Normal (Web)"/>
    <w:basedOn w:val="a"/>
    <w:rsid w:val="00403217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4">
    <w:name w:val="footer"/>
    <w:basedOn w:val="a"/>
    <w:link w:val="a5"/>
    <w:uiPriority w:val="99"/>
    <w:rsid w:val="0040321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4032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403217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1495</Words>
  <Characters>8524</Characters>
  <Application>Microsoft Office Word</Application>
  <DocSecurity>0</DocSecurity>
  <Lines>71</Lines>
  <Paragraphs>19</Paragraphs>
  <ScaleCrop>false</ScaleCrop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Лариса</dc:creator>
  <cp:keywords/>
  <dc:description/>
  <cp:lastModifiedBy>Николаева Лариса</cp:lastModifiedBy>
  <cp:revision>5</cp:revision>
  <dcterms:created xsi:type="dcterms:W3CDTF">2018-08-15T08:19:00Z</dcterms:created>
  <dcterms:modified xsi:type="dcterms:W3CDTF">2018-09-12T17:44:00Z</dcterms:modified>
</cp:coreProperties>
</file>