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1FC" w:rsidRPr="008944E2" w:rsidRDefault="009811FC" w:rsidP="009811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944E2">
        <w:rPr>
          <w:rFonts w:ascii="Times New Roman" w:hAnsi="Times New Roman" w:cs="Times New Roman"/>
          <w:sz w:val="28"/>
          <w:szCs w:val="28"/>
        </w:rPr>
        <w:t>Информация о деятельности школьных клубов в общеобразовательных организациях Республики Татарстан</w:t>
      </w:r>
    </w:p>
    <w:tbl>
      <w:tblPr>
        <w:tblStyle w:val="a3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5"/>
        <w:gridCol w:w="1983"/>
        <w:gridCol w:w="998"/>
        <w:gridCol w:w="998"/>
        <w:gridCol w:w="1123"/>
        <w:gridCol w:w="1372"/>
        <w:gridCol w:w="998"/>
        <w:gridCol w:w="1883"/>
        <w:gridCol w:w="1134"/>
        <w:gridCol w:w="2126"/>
        <w:gridCol w:w="2127"/>
      </w:tblGrid>
      <w:tr w:rsidR="009811FC" w:rsidRPr="00720FCD" w:rsidTr="00893D80">
        <w:trPr>
          <w:trHeight w:val="2428"/>
        </w:trPr>
        <w:tc>
          <w:tcPr>
            <w:tcW w:w="1135" w:type="dxa"/>
          </w:tcPr>
          <w:p w:rsidR="009811FC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</w:t>
            </w:r>
          </w:p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1" w:type="dxa"/>
            <w:gridSpan w:val="2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общеобразовательной организации, в которой создан ШСК ( полное)</w:t>
            </w:r>
          </w:p>
        </w:tc>
        <w:tc>
          <w:tcPr>
            <w:tcW w:w="998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 в школе</w:t>
            </w:r>
          </w:p>
        </w:tc>
        <w:tc>
          <w:tcPr>
            <w:tcW w:w="1123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занимающихся в ШСК</w:t>
            </w:r>
          </w:p>
        </w:tc>
        <w:tc>
          <w:tcPr>
            <w:tcW w:w="1372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и виды спорта ( перечислить все виды)</w:t>
            </w:r>
          </w:p>
        </w:tc>
        <w:tc>
          <w:tcPr>
            <w:tcW w:w="998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создания ШСК</w:t>
            </w:r>
          </w:p>
        </w:tc>
        <w:tc>
          <w:tcPr>
            <w:tcW w:w="1883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ШСК</w:t>
            </w:r>
          </w:p>
        </w:tc>
        <w:tc>
          <w:tcPr>
            <w:tcW w:w="1134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локального акта по школе, регламентирующего деятельность ШСК </w:t>
            </w:r>
          </w:p>
        </w:tc>
        <w:tc>
          <w:tcPr>
            <w:tcW w:w="2126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ШСК создан как: структурное подразделение, общественное обедениение</w:t>
            </w:r>
          </w:p>
        </w:tc>
        <w:tc>
          <w:tcPr>
            <w:tcW w:w="2127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 полностью) должность руководителя ШСК, телефон.</w:t>
            </w:r>
          </w:p>
        </w:tc>
      </w:tr>
      <w:tr w:rsidR="009811FC" w:rsidRPr="00720FCD" w:rsidTr="00893D80">
        <w:trPr>
          <w:trHeight w:val="397"/>
        </w:trPr>
        <w:tc>
          <w:tcPr>
            <w:tcW w:w="1135" w:type="dxa"/>
            <w:vMerge w:val="restart"/>
          </w:tcPr>
          <w:p w:rsidR="009811FC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Тетюшский</w:t>
            </w:r>
          </w:p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811FC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Городское</w:t>
            </w:r>
          </w:p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</w:t>
            </w:r>
          </w:p>
        </w:tc>
        <w:tc>
          <w:tcPr>
            <w:tcW w:w="998" w:type="dxa"/>
            <w:vMerge w:val="restart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123" w:type="dxa"/>
            <w:vMerge w:val="restart"/>
          </w:tcPr>
          <w:p w:rsidR="009811FC" w:rsidRPr="00720FCD" w:rsidRDefault="0006678F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bookmarkStart w:id="0" w:name="_GoBack"/>
            <w:bookmarkEnd w:id="0"/>
          </w:p>
        </w:tc>
        <w:tc>
          <w:tcPr>
            <w:tcW w:w="1372" w:type="dxa"/>
            <w:vMerge w:val="restart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Шашки, го, волейбол, баскетбол</w:t>
            </w:r>
          </w:p>
        </w:tc>
        <w:tc>
          <w:tcPr>
            <w:tcW w:w="998" w:type="dxa"/>
            <w:vMerge w:val="restart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22.09.2017</w:t>
            </w:r>
          </w:p>
        </w:tc>
        <w:tc>
          <w:tcPr>
            <w:tcW w:w="1883" w:type="dxa"/>
            <w:vMerge w:val="restart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«ТУЛПАР»</w:t>
            </w:r>
          </w:p>
        </w:tc>
        <w:tc>
          <w:tcPr>
            <w:tcW w:w="1134" w:type="dxa"/>
            <w:vMerge w:val="restart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22.09.2020, 90 – о/д</w:t>
            </w:r>
          </w:p>
        </w:tc>
        <w:tc>
          <w:tcPr>
            <w:tcW w:w="2126" w:type="dxa"/>
            <w:vMerge w:val="restart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Общественное объединение</w:t>
            </w:r>
          </w:p>
        </w:tc>
        <w:tc>
          <w:tcPr>
            <w:tcW w:w="2127" w:type="dxa"/>
            <w:vMerge w:val="restart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Гимадеев Ильдар Абдуллович, учитель физической культуры, 89393918549</w:t>
            </w:r>
          </w:p>
        </w:tc>
      </w:tr>
      <w:tr w:rsidR="009811FC" w:rsidRPr="00720FCD" w:rsidTr="00893D80">
        <w:trPr>
          <w:trHeight w:val="397"/>
        </w:trPr>
        <w:tc>
          <w:tcPr>
            <w:tcW w:w="1135" w:type="dxa"/>
            <w:vMerge/>
          </w:tcPr>
          <w:p w:rsidR="009811FC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:rsidR="009811FC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 Тетюшская татарская средняя общеобразовательная школа» Тетюшского муниципального района Республики Татарстан</w:t>
            </w:r>
          </w:p>
        </w:tc>
        <w:tc>
          <w:tcPr>
            <w:tcW w:w="998" w:type="dxa"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9811FC" w:rsidRPr="00720FCD" w:rsidRDefault="009811FC" w:rsidP="00893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1FC" w:rsidRPr="00720FCD" w:rsidRDefault="009811FC" w:rsidP="009811FC"/>
    <w:p w:rsidR="009503E3" w:rsidRDefault="0006678F"/>
    <w:sectPr w:rsidR="009503E3" w:rsidSect="00720FC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43"/>
    <w:rsid w:val="0006678F"/>
    <w:rsid w:val="004E7E0D"/>
    <w:rsid w:val="009811FC"/>
    <w:rsid w:val="00C34143"/>
    <w:rsid w:val="00FC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C84D"/>
  <w15:chartTrackingRefBased/>
  <w15:docId w15:val="{106A0393-EF9F-45A5-A479-EE74E2D5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1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2023-11-16T13:27:00Z</dcterms:created>
  <dcterms:modified xsi:type="dcterms:W3CDTF">2023-11-16T13:28:00Z</dcterms:modified>
</cp:coreProperties>
</file>