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организации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F5952">
        <w:rPr>
          <w:rFonts w:ascii="Times New Roman" w:eastAsia="Times New Roman" w:hAnsi="Times New Roman" w:cs="Times New Roman"/>
          <w:sz w:val="28"/>
          <w:szCs w:val="28"/>
          <w:lang w:eastAsia="ru-RU"/>
        </w:rPr>
        <w:t>ДШД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«Кимовская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Спасского района Республики Татарстан</w:t>
      </w:r>
    </w:p>
    <w:p w:rsidR="00892A33" w:rsidRPr="00892A33" w:rsidRDefault="00892A33" w:rsidP="009F5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Дербенева Н.А.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2007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 Общие положения.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базе МБОУ «Кимовская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разовательная школа» Спасского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в соответствии с уставом школы, уставом детской организации и настоящего положения.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«ДШД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общественная, самодеятельная, самоуправляемая, некоммерческая, добровольная организация детей и подростков, действующая на основе своего Устава, объединяющаяся для удовлетворения и развития интересов, творческих, способных детей, защита их прав основных свобод.  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принадлежит ни к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партии и отвергает диктат, любой политической системы.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1.5. Адрес организации: 422852 Респуб</w:t>
      </w:r>
      <w:r w:rsidR="0092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лика Татарстан  Спасский район </w:t>
      </w:r>
      <w:proofErr w:type="spellStart"/>
      <w:r w:rsidR="009222D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22D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9222D5">
        <w:rPr>
          <w:rFonts w:ascii="Times New Roman" w:eastAsia="Times New Roman" w:hAnsi="Times New Roman" w:cs="Times New Roman"/>
          <w:sz w:val="28"/>
          <w:szCs w:val="28"/>
          <w:lang w:eastAsia="ru-RU"/>
        </w:rPr>
        <w:t>вх</w:t>
      </w:r>
      <w:proofErr w:type="spellEnd"/>
      <w:r w:rsidR="009222D5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Ким</w:t>
      </w:r>
      <w:r w:rsidR="009222D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ул.им.К.Чегодаевой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53А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 Цели Организации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92A33" w:rsidRPr="00892A33" w:rsidRDefault="009222D5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</w:t>
      </w:r>
      <w:proofErr w:type="gramEnd"/>
      <w:r w:rsidR="00892A33"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2.1 Демократизации образовательного процесса в школе.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2.2 Создание условий для реализации детьми и подростками своих интересов и потребностей.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2.3 Развития социально значимых проектов.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2.4 Реализация права учащегося на участие в управлении образовательным учреждениям.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2.5 Развития взаимодействия с различными организациями.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Задачи Организации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 Координация деятельности членов школьного самоуправления при осуществлении совместных программ, проектов и инициатив.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3.6 Представление интересов учащихся в процессе управления школой;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3.7 Поддержка и развитие инициатив учащихся в школьной жизни;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3.8 Защита прав и законных интересов детей и подростков, учеников школы;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3.9 Планирование и организация деятельности учащихся по конкретному направлению;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3.10 Учет и анализ деятельности самоуправления; 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Проблема Организации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4.1 Развитие ребенка как Личность.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Принципы Организации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на следующих основных принципах: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2.11 Добровольности, равноправия всех членов самоуправления, законности и гласности.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2.12 Приоритета интересов детей и подростков, общечеловеческих ценностей.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2.13 Открытости для всех учеников – членов самоуправления и для сотрудничества с другими организациями, разделяющими его цели и задачи.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2.14 Уважение к интересам, достоинству и мнению каждого члена самоуправления.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2.15 Коллегиальность принятия решений.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2.16 Взаимная и личная ответственность за выполнение принятых решений.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2.17 Свобода дискуссий, гласность работы самоуправления.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2.18 Уважение мнений меньшинства и большинства.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Законы Организации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92A33" w:rsidRPr="00892A33" w:rsidRDefault="009222D5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892A33"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«Закон поднятой руки» - говорит только один и все его слушают;</w:t>
      </w:r>
    </w:p>
    <w:p w:rsidR="00892A33" w:rsidRPr="00892A33" w:rsidRDefault="009222D5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="00892A33"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«Закон КОД» - думать коллективно, работать оперативно, спорить доказательно, для всех обязательно!</w:t>
      </w:r>
    </w:p>
    <w:p w:rsidR="00892A33" w:rsidRPr="00892A33" w:rsidRDefault="009222D5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892A33"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«Закон добровольца</w:t>
      </w:r>
      <w:r w:rsidR="00892A33" w:rsidRPr="00892A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="00892A33"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предлагай в добровольцы только себя.</w:t>
      </w:r>
    </w:p>
    <w:p w:rsidR="00892A33" w:rsidRPr="00892A33" w:rsidRDefault="009222D5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 w:rsidR="00892A33"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«Закон критики» - Критикуешь – предлагай, предлагаешь – делай!</w:t>
      </w:r>
    </w:p>
    <w:p w:rsidR="00892A33" w:rsidRPr="00892A33" w:rsidRDefault="009222D5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</w:t>
      </w:r>
      <w:r w:rsidR="00892A33"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«Закон ДПО» - ни минуты без дела!  Ни часа без песни! Ни дня без открытия!</w:t>
      </w:r>
    </w:p>
    <w:p w:rsidR="00892A33" w:rsidRPr="00892A33" w:rsidRDefault="009222D5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</w:t>
      </w:r>
      <w:r w:rsidR="00892A33"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. «Закон уважения» - хочешь, чтобы тебя уважали, уважай человеческое достоинство других.</w:t>
      </w:r>
    </w:p>
    <w:p w:rsidR="00892A33" w:rsidRPr="00892A33" w:rsidRDefault="009222D5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6.7</w:t>
      </w:r>
      <w:bookmarkStart w:id="0" w:name="_GoBack"/>
      <w:bookmarkEnd w:id="0"/>
      <w:r w:rsidR="00892A33"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«Закон правды» - правда, нужна не только тебе, но и окружающим тебя людям. Будь правдив!  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7. Функции </w:t>
      </w:r>
      <w:proofErr w:type="gramStart"/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 организация: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одействует реализации инициатив учащихся во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внеучебной</w:t>
      </w:r>
      <w:proofErr w:type="spell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деятельности, создает условия для их реализации;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Права и обязанности членов </w:t>
      </w:r>
      <w:proofErr w:type="gramStart"/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proofErr w:type="gramEnd"/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Детская организация имеет право: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 Членами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являются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школы, начиная с 1 класса, признающие настоящий устав, осуществляющие деятельность, направленную на реализацию его целей и задач.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Проводить на территории школы собрания в том числе закрытые, и иные мероприятия не реже 1 раза в 2 недели;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накомиться с нормативными документами школы и их проектами и вносить к ним свои предложения;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8.4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от администрации школы информацию по вопросам жизни школы;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8.5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среди учащихся опросы и референдумы;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8.6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ыступать с инициативой проведения дисциплинарного расследования по отношению к работникам школы, участвовать в проведении дисциплинарного расследования в отношении педагогов по фактам нарушения прав учащихся;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8.7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в администрацию школы предложения и поощрении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8.8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станавливать отношения и организовывать совместную деятельность с ученическими советами других школ;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8.9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спользовать оргтехнику, средства связи и другое имущество школы по согласованию с администрацией;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8.10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носить предложения в план воспитательной работы школы;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8.11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существлять иные полномочия в соответствии Уставом школы и Уставом детской организации. 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  Порядок формирования и структура детской организации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на выборной основе сроком на один год;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.2. Организация «ДШД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действует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собственной программе «Содружество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Вся школа – детс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организация «ДШД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объединяющий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трех групп, управляющиеся детским организатором, президентом организации, Советом президентов: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младшая группа –  «ДАР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», 1-4 класс;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средняя группа – творчес</w:t>
      </w:r>
      <w:r w:rsidR="009F59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кая организация «Содружество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», 5-8 класс;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верхняя группа – детское самоуправление, 9-11 класс.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имеют свои законы, правила и традиции.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9.4.Младшая группа – управляется Старшим вожатым, вожатыми;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9.5. Средняя группа – управляется президентом;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9.6. Верхняя </w:t>
      </w:r>
      <w:r w:rsidR="009F5952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– управляется Спикером, комитетами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9.7. Организационная деятельность осуществляется на планировании и организации коллектива, обеспечивая его деятельность.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9.8. Разрабатывает диагностику результатов деятельности в своем объединении. Осуществляет систематический анализ и обобщение результатов.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9.9. Заботится об атмосфере в детской организации, в его становлении и развитии, о профессиональном росте каждого ребенка.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Основные направления деятельности детской организации</w:t>
      </w:r>
    </w:p>
    <w:p w:rsidR="00892A33" w:rsidRPr="00892A33" w:rsidRDefault="009F5952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«ДШД</w:t>
      </w:r>
      <w:r w:rsidR="00892A33"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10.1 Ученическая конференция: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и утверждает перспективный план деятельности органов самоуправления;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решает вопросы, связанные участием учащихся  управлении школой;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органы самоуправления в школе;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вырабатывает и формирует предложения ребят по совершенствованию работы;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и утверждает положения, памятки, инструкции, регулирующие внутреннюю деятельность учащихся в коллективе;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заслушивает отчеты и информации, оценивает результаты деятельности органов управления;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и принимает стратегические управленческие решения, определяющие жизнедеятельность коллектива учащихся на следующий учебный год.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Президент: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  распределение обязанностей министерствам;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назначает и освобождает от должности министров;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визирование проектов;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отчетов;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распределение финансов;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представление школы на разных уровнях;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координирование работ министров;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планов работы министров;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на награждение активистов, учащихся;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совместной работы с учениками, организаторами, администрацией школы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;.</w:t>
      </w:r>
      <w:proofErr w:type="gramEnd"/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Кодекс министра: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министр является заместит</w:t>
      </w:r>
      <w:r w:rsidR="009F595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 президента «ДШД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Министр должен: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уважать всех учащихся, учителей, президента, работников и администрацию школы;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соответствовать всем школьным требованиям (сменная обувь, деловая форма и т.д.);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пропагандировать ЗОЖ:</w:t>
      </w:r>
    </w:p>
    <w:p w:rsidR="00892A33" w:rsidRPr="00892A33" w:rsidRDefault="00892A33" w:rsidP="00892A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ЗОЖ</w:t>
      </w:r>
    </w:p>
    <w:p w:rsidR="00892A33" w:rsidRPr="00892A33" w:rsidRDefault="00892A33" w:rsidP="00892A3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курить, не распивать алкогольные напитки в школе и в районе школы;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относиться к своей учебе и работе с трудолюбием и усердием;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быть примером для подражания;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быть готовым к чрезвычайным происшествиям и неожиданным ситуациям;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любить и представлять свою школу на разных уровнях.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10.5. Министерство образования: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к образовательным мероприятиям;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учителям и классным руководителям в подготовке и проведении классных мероприятий образовательного характера, тематических классных часов, олимпиад;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содействие в организации научной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организации, так и в классах;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успеваемостью учащихся;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классным руководителям в проверке дневников;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10.6. Министерство правопорядка: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безопасности учащихся школы;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дежурства по школе;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с нарушителями правил поведения и устава школы;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совместная работа с социальным педагогам, инспектором ПДН;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выход на рейды по наслегу совместно с </w:t>
      </w:r>
      <w:proofErr w:type="spell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соцпедагогом</w:t>
      </w:r>
      <w:proofErr w:type="spell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лекториев для учащихся по профилактике правонарушений.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10.7. Министерство по печати: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журналистской работы;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интереса к учебе;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теоретических и практических навыков в работе с компьютером;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освещение в газете школьной жизни;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воспитании информационной культуры школьников;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интеллекта, творческих и коммуникативных способностей.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10.8. Министерство культуры: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культурно – массовых мероприятий школы и наслега;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проектирование культурных мероприятий, вечеров, праздников;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взаимодействие с внешкольными учреждениями и с другими школами;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досуга учащихся.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10.9. Министерство труда: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трудовых мероприятий (генеральные уборки, уборки территории, утепление окон, озеленение территории школы и т.д.);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санитарного состояния кабинетов;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учащихся к общественным работам;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за сохранностью школьного имущества;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10.10. Министерство физкультуры и спорта: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спортивным соревнованием;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помощь учителям физкультуры в подготовке и проведении школьных, окружных и районных соревнований, спортивных игр и праздников;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привлечение учащихся к активному занятию физкультурой и 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спортом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школьных, так и во внешкольных секциях; 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о событиях в мире спорта;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физкультминуток и утренних зарядок;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и учет за успеваемостью и посещаемости учащихся на уроках физкультуры;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проведении лекций о ЗОЖ;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лекториев для учащихся по профилактике правонарушений;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дежурство в школе и следит за соблюдением Устава школы.     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10.11. Министерство экономики и финансов: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помощь в проведении экономических игр;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и участие в распределении денежных средств, предназначенных для нужд школы;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агитационную работу, направленную на сбор денежных сре</w:t>
      </w:r>
      <w:proofErr w:type="gramStart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нужд школы. 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Организационное строение Организации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10.1 Высшим руководя</w:t>
      </w:r>
      <w:r w:rsidR="009F5952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 органом является ученический сбор, который</w:t>
      </w: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собирается один раз в год.</w:t>
      </w:r>
    </w:p>
    <w:p w:rsidR="00892A33" w:rsidRPr="00892A33" w:rsidRDefault="009F5952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10.2 Сбор</w:t>
      </w:r>
      <w:r w:rsidR="00892A33"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и изменяет Устав организации, планы и программы деятельности.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Совет президентов – это президенты организаций.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10.4 Кто его создает? – Сбор</w:t>
      </w:r>
    </w:p>
    <w:p w:rsidR="00892A33" w:rsidRPr="00892A33" w:rsidRDefault="00892A33" w:rsidP="009F5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  Заключительные положения</w:t>
      </w:r>
    </w:p>
    <w:p w:rsidR="00892A33" w:rsidRPr="00892A33" w:rsidRDefault="00892A33" w:rsidP="00892A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892A33" w:rsidRPr="00892A33" w:rsidRDefault="00892A33" w:rsidP="00892A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6.1 Настоящее положение вступает в силу с момента утверждения;</w:t>
      </w:r>
    </w:p>
    <w:p w:rsidR="00583C38" w:rsidRPr="009F5952" w:rsidRDefault="00892A33" w:rsidP="009F59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2A33">
        <w:rPr>
          <w:rFonts w:ascii="Times New Roman" w:eastAsia="Times New Roman" w:hAnsi="Times New Roman" w:cs="Times New Roman"/>
          <w:sz w:val="28"/>
          <w:szCs w:val="28"/>
          <w:lang w:eastAsia="ru-RU"/>
        </w:rPr>
        <w:t>6.2 Изменения в настоящее положение могут быть внесены в Устав на общем собрании и приняты простым большинством голосов.</w:t>
      </w:r>
    </w:p>
    <w:sectPr w:rsidR="00583C38" w:rsidRPr="009F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F2DBE"/>
    <w:multiLevelType w:val="multilevel"/>
    <w:tmpl w:val="39B06A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4437A"/>
    <w:multiLevelType w:val="multilevel"/>
    <w:tmpl w:val="BB9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A33"/>
    <w:rsid w:val="00583C38"/>
    <w:rsid w:val="00892A33"/>
    <w:rsid w:val="009222D5"/>
    <w:rsid w:val="009F5952"/>
    <w:rsid w:val="00EE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uzer.1</dc:creator>
  <cp:lastModifiedBy>uzer.1</cp:lastModifiedBy>
  <cp:revision>4</cp:revision>
  <dcterms:created xsi:type="dcterms:W3CDTF">2014-11-21T11:55:00Z</dcterms:created>
  <dcterms:modified xsi:type="dcterms:W3CDTF">2014-11-24T06:08:00Z</dcterms:modified>
</cp:coreProperties>
</file>