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E65F9" w14:textId="77777777" w:rsidR="0089092F" w:rsidRPr="001A48FB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A48FB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ВСЕРОССИЙСКАЯ ОЛИМПИАДА ШКОЛЬНИКОВ ПО ТЕХНОЛОГИИ</w:t>
      </w:r>
    </w:p>
    <w:p w14:paraId="298AE590" w14:textId="77777777" w:rsidR="0089092F" w:rsidRPr="001A48FB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ШКО</w:t>
      </w:r>
      <w:r w:rsidRPr="001A48FB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ЛЬНЫЙ ЭТАП</w:t>
      </w:r>
    </w:p>
    <w:p w14:paraId="50959290" w14:textId="77777777" w:rsidR="0089092F" w:rsidRPr="001A48FB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A48FB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ТЕОРЕТИЧЕСКИЙ ТУР</w:t>
      </w:r>
    </w:p>
    <w:p w14:paraId="15248292" w14:textId="77777777" w:rsidR="0089092F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7-8</w:t>
      </w:r>
      <w:r w:rsidRPr="001A48FB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класс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ы</w:t>
      </w:r>
    </w:p>
    <w:p w14:paraId="34B1CFDD" w14:textId="77777777" w:rsidR="0089092F" w:rsidRPr="001A48FB" w:rsidRDefault="00000000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1A48FB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Профиль «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Культура дома, дизайн и технологии</w:t>
      </w:r>
      <w:r w:rsidRPr="001A48FB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»</w:t>
      </w:r>
    </w:p>
    <w:p w14:paraId="24802D4D" w14:textId="77777777" w:rsidR="0089092F" w:rsidRPr="001A48FB" w:rsidRDefault="0089092F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</w:p>
    <w:p w14:paraId="6456988B" w14:textId="77777777" w:rsidR="0089092F" w:rsidRPr="001A48FB" w:rsidRDefault="0000000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A48FB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Уважаемый участник олимпиады!</w:t>
      </w:r>
    </w:p>
    <w:p w14:paraId="692707D3" w14:textId="77777777" w:rsidR="0089092F" w:rsidRPr="001A48FB" w:rsidRDefault="0000000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8FB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14:paraId="1964291C" w14:textId="77777777" w:rsidR="0089092F" w:rsidRPr="001A48FB" w:rsidRDefault="0000000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8FB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полный ответ; − отвечая на теоретический вопрос, обдумайте и сформулируйте конкретный ответ только на поставленный вопрос; −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− особое внимание обратите на задания, в выполнении которых требуется выразить </w:t>
      </w:r>
    </w:p>
    <w:p w14:paraId="3289C986" w14:textId="77777777" w:rsidR="0089092F" w:rsidRPr="001A48FB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1A48FB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Ваше мнение с учетом анализа ситуации или поставленной проблемы. Внимательно и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1A48FB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− после выполнения всех предложенных заданий еще раз удостоверьтесь в правильности выбранных Вами ответов и решений. </w:t>
      </w:r>
    </w:p>
    <w:p w14:paraId="6B04F5EA" w14:textId="77777777" w:rsidR="0089092F" w:rsidRPr="001A48FB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1A48FB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Предупреждаем Вас,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Задание теоретического тура считается выполненным, если Вы вовремя сдаете его членам жюри. </w:t>
      </w:r>
    </w:p>
    <w:p w14:paraId="385B02DA" w14:textId="77777777" w:rsidR="0089092F" w:rsidRPr="001A48FB" w:rsidRDefault="00000000">
      <w:pPr>
        <w:spacing w:line="360" w:lineRule="auto"/>
        <w:jc w:val="both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1A48FB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Максимальная оценка – 25 баллов (из них творческое задание оценивается в 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5 </w:t>
      </w:r>
      <w:r w:rsidRPr="001A48FB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баллов). </w:t>
      </w:r>
    </w:p>
    <w:p w14:paraId="27B4AB6E" w14:textId="5B953A8D" w:rsidR="0089092F" w:rsidRDefault="00000000" w:rsidP="001A48FB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1A48FB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br w:type="page"/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lastRenderedPageBreak/>
        <w:t>Общая часть</w:t>
      </w:r>
    </w:p>
    <w:p w14:paraId="592160DE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/>
          <w:color w:val="000000"/>
          <w:sz w:val="24"/>
          <w:szCs w:val="24"/>
          <w:lang w:val="ru-RU"/>
        </w:rPr>
        <w:t xml:space="preserve">(Выберите все правильные ответы)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Выберите все РАСТРОВЫЕ графические редакторы</w:t>
      </w:r>
    </w:p>
    <w:p w14:paraId="708E108B" w14:textId="77777777" w:rsidR="0089092F" w:rsidRPr="001A48FB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</w:t>
      </w:r>
      <w:r w:rsidRPr="001A48FB"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  <w:t>) Paint</w:t>
      </w:r>
    </w:p>
    <w:p w14:paraId="151D93EB" w14:textId="77777777" w:rsidR="0089092F" w:rsidRPr="001A48FB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</w:t>
      </w:r>
      <w:r w:rsidRPr="001A48FB"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  <w:t xml:space="preserve">)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Компас</w:t>
      </w:r>
    </w:p>
    <w:p w14:paraId="2AC055BF" w14:textId="77777777" w:rsidR="0089092F" w:rsidRPr="001A48FB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</w:t>
      </w:r>
      <w:r w:rsidRPr="001A48FB"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  <w:t>) Adobe Photoshop</w:t>
      </w:r>
    </w:p>
    <w:p w14:paraId="2FA63CC8" w14:textId="77777777" w:rsidR="0089092F" w:rsidRPr="001A48FB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</w:t>
      </w:r>
      <w:r w:rsidRPr="001A48FB"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  <w:t>) Adobe Illustrator</w:t>
      </w:r>
    </w:p>
    <w:p w14:paraId="17768792" w14:textId="77777777" w:rsidR="0089092F" w:rsidRPr="001A48FB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</w:t>
      </w:r>
      <w:r w:rsidRPr="001A48FB"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  <w:t xml:space="preserve">) Corel DRAW </w:t>
      </w:r>
    </w:p>
    <w:p w14:paraId="393BA762" w14:textId="77777777" w:rsidR="0089092F" w:rsidRPr="001A48FB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Е</w:t>
      </w:r>
      <w:r w:rsidRPr="001A48FB"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  <w:t>) Corel PHOTO-PAINT</w:t>
      </w:r>
    </w:p>
    <w:p w14:paraId="40912F0C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 w:rsidRPr="001A48FB">
        <w:rPr>
          <w:rFonts w:ascii="Times New Roman" w:hAnsi="Times New Roman"/>
          <w:sz w:val="24"/>
          <w:szCs w:val="24"/>
          <w:lang w:val="ru-RU"/>
        </w:rPr>
        <w:t>Прочитайте высказывание, напишите справа «верно» или «неверно».</w:t>
      </w:r>
    </w:p>
    <w:p w14:paraId="1CC6AE09" w14:textId="06F4220C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fldChar w:fldCharType="begin"/>
      </w:r>
      <w:r>
        <w:rPr>
          <w:rFonts w:ascii="Times New Roman" w:hAnsi="Times New Roman"/>
          <w:sz w:val="24"/>
          <w:szCs w:val="24"/>
          <w:lang w:val="ru-RU"/>
        </w:rPr>
        <w:instrText xml:space="preserve"> INCLUDEPICTURE "https://2klena.ru/upload/medialibrary/749/7492b41b30e2881cf303ddbf0cc9b328.jpg" \* MERGEFORMATINET </w:instrText>
      </w:r>
      <w:r>
        <w:rPr>
          <w:rFonts w:ascii="Times New Roman" w:hAnsi="Times New Roman"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Цифры «46» штрихкода означают, что предприятие зарегистрировано в России</w:t>
      </w:r>
    </w:p>
    <w:p w14:paraId="0D0F5E79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Напишите три названия профессий, относящихся к системе «человек – художественный образ»</w:t>
      </w:r>
    </w:p>
    <w:p w14:paraId="21A7FB36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.К направлениям биотехнологии не относится:</w:t>
      </w:r>
    </w:p>
    <w:p w14:paraId="445D0362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генная инженерия;</w:t>
      </w:r>
    </w:p>
    <w:p w14:paraId="3F57AC5B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нанотехнология</w:t>
      </w:r>
    </w:p>
    <w:p w14:paraId="217BEC29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бионика</w:t>
      </w:r>
    </w:p>
    <w:p w14:paraId="2A1FB737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Г)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нейротехнология</w:t>
      </w:r>
      <w:proofErr w:type="spellEnd"/>
    </w:p>
    <w:p w14:paraId="1DC4760D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Определите, сколько краски понадобится (см. расход краски), чтобы покрасить деталь (см. чертеж) с двух сторон желтой масляной краской. Размеры на чертеже указаны в сантиметрах. При расчетах примите π </w:t>
      </w:r>
      <w:r>
        <w:rPr>
          <w:rFonts w:ascii="Arial" w:eastAsia="TimesNewRomanPS-BoldMT" w:hAnsi="Arial" w:cs="Arial"/>
          <w:color w:val="000000"/>
          <w:sz w:val="24"/>
          <w:szCs w:val="24"/>
          <w:lang w:val="ru-RU" w:bidi="ar"/>
        </w:rPr>
        <w:t>≈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3. Ответ дайте в граммах, округлив до целого.</w:t>
      </w:r>
    </w:p>
    <w:p w14:paraId="14F185A0" w14:textId="5ECACC46" w:rsidR="0089092F" w:rsidRDefault="0089092F">
      <w:pPr>
        <w:spacing w:line="360" w:lineRule="auto"/>
        <w:jc w:val="center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0A007BF" w14:textId="250B6FD3" w:rsidR="0089092F" w:rsidRDefault="0089092F">
      <w:pPr>
        <w:spacing w:line="360" w:lineRule="auto"/>
        <w:jc w:val="center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6655DBD6" w14:textId="77777777" w:rsidR="0089092F" w:rsidRDefault="00000000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Специальная часть</w:t>
      </w:r>
    </w:p>
    <w:p w14:paraId="06DF9C74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Выберите правильный ответ.</w:t>
      </w:r>
    </w:p>
    <w:p w14:paraId="4B81BD58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 древности в крестьянском быту вязание крючком называлось:</w:t>
      </w:r>
    </w:p>
    <w:p w14:paraId="4B49C371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вязание;</w:t>
      </w:r>
    </w:p>
    <w:p w14:paraId="67DBA429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 тамбур;</w:t>
      </w:r>
    </w:p>
    <w:p w14:paraId="70359820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bookmarkStart w:id="0" w:name="_Hlk95636293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В)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крючкование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;</w:t>
      </w:r>
    </w:p>
    <w:bookmarkEnd w:id="0"/>
    <w:p w14:paraId="5319FEA8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рукоделие.</w:t>
      </w:r>
    </w:p>
    <w:p w14:paraId="274B56C3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04C479E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Выберите правильный номер крючка для вязания, если толщина головки 3 мм:</w:t>
      </w:r>
    </w:p>
    <w:p w14:paraId="59642488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крючок №3;</w:t>
      </w:r>
    </w:p>
    <w:p w14:paraId="71DA4EB8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bookmarkStart w:id="1" w:name="_Hlk95636361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 крючок №6;</w:t>
      </w:r>
    </w:p>
    <w:bookmarkEnd w:id="1"/>
    <w:p w14:paraId="5F0AD676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 крючок №9.</w:t>
      </w:r>
    </w:p>
    <w:p w14:paraId="3DD2632E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4B33AE48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Выберите правильный вариант.</w:t>
      </w:r>
    </w:p>
    <w:p w14:paraId="18B1E071" w14:textId="77777777" w:rsidR="0089092F" w:rsidRDefault="00000000">
      <w:pPr>
        <w:spacing w:line="360" w:lineRule="auto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Какой из представленных продуктов содержит в своем составе белок, все необходимые аминокислоты, фтор, йод, калий, бром, фосфор, витамины D, A:</w:t>
      </w:r>
    </w:p>
    <w:p w14:paraId="7AFC122F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мясо и субпродукты;</w:t>
      </w:r>
    </w:p>
    <w:p w14:paraId="33528BB0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рыба и морепродукты;</w:t>
      </w:r>
    </w:p>
    <w:p w14:paraId="00C5A719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молоко и молочные продукты.</w:t>
      </w:r>
    </w:p>
    <w:p w14:paraId="39A81A7D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10CEDEE" w14:textId="42CDB5B0" w:rsidR="0089092F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Как называют дополнительный объём образовавшийся в процессе приготовления каш, макаронных изделий, бобовых, который происходит за счет равномерного впитывания воды, добавляемой при приготовлении круп и набухания крахмального зерна. </w:t>
      </w:r>
    </w:p>
    <w:p w14:paraId="68106B19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58E97B4B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02BD00E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7BD95A76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Выберите свойства не относящиеся к физико-механическим свойствам ткани:</w:t>
      </w:r>
    </w:p>
    <w:p w14:paraId="5C70559B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прочность;</w:t>
      </w:r>
    </w:p>
    <w:p w14:paraId="5C90F525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усадка;</w:t>
      </w:r>
    </w:p>
    <w:p w14:paraId="4019847A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В)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драпируемость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;</w:t>
      </w:r>
    </w:p>
    <w:p w14:paraId="2DFC15B6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износостойкость;</w:t>
      </w:r>
    </w:p>
    <w:p w14:paraId="3AD9B558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Д) осыпаемость;</w:t>
      </w:r>
    </w:p>
    <w:p w14:paraId="4D0EBCB9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Е)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сминаемость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</w:t>
      </w:r>
    </w:p>
    <w:p w14:paraId="496AD12F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1E7D8F5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Напишите недостающее название части машинной иглы </w:t>
      </w:r>
    </w:p>
    <w:p w14:paraId="567B0386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48430153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4D96983B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55AE96D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BB9B3D8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E35369F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A7D1A60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C699996" w14:textId="68BFF814" w:rsidR="0089092F" w:rsidRDefault="0089092F">
      <w:pPr>
        <w:spacing w:line="360" w:lineRule="auto"/>
        <w:jc w:val="center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A35D8A0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Какой механизм служит для перемещения ткани вперед или назад на длину стежка для очередного прокола ее иглой:</w:t>
      </w:r>
    </w:p>
    <w:p w14:paraId="1EC43065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механизм прижимной лапки;</w:t>
      </w:r>
    </w:p>
    <w:p w14:paraId="678143FE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механизм регулировки;</w:t>
      </w:r>
    </w:p>
    <w:p w14:paraId="651A550B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lastRenderedPageBreak/>
        <w:t>В) механизм зубчатой рейки.</w:t>
      </w:r>
    </w:p>
    <w:p w14:paraId="3E3D64CF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54511C8F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Какое буквенное обозначение соответствует определению длины пояса и расчету раствора вытачек:</w:t>
      </w:r>
    </w:p>
    <w:p w14:paraId="46C17F1A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Ди</w:t>
      </w:r>
    </w:p>
    <w:p w14:paraId="0835EA88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Б)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Дтс</w:t>
      </w:r>
      <w:proofErr w:type="spellEnd"/>
    </w:p>
    <w:p w14:paraId="17730DF8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В)Сб</w:t>
      </w:r>
    </w:p>
    <w:p w14:paraId="33EB9D2A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Г)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Ст</w:t>
      </w:r>
      <w:proofErr w:type="spellEnd"/>
    </w:p>
    <w:p w14:paraId="70F92554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119F5E3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Установите правильное соотношение </w:t>
      </w:r>
    </w:p>
    <w:tbl>
      <w:tblPr>
        <w:tblpPr w:leftFromText="180" w:rightFromText="180" w:vertAnchor="text" w:horzAnchor="page" w:tblpX="1845" w:tblpY="3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0"/>
        <w:gridCol w:w="4484"/>
      </w:tblGrid>
      <w:tr w:rsidR="0089092F" w14:paraId="2BB2FBD4" w14:textId="77777777">
        <w:tc>
          <w:tcPr>
            <w:tcW w:w="4650" w:type="dxa"/>
          </w:tcPr>
          <w:p w14:paraId="7BFACE5E" w14:textId="77777777" w:rsidR="0089092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1.Оригами</w:t>
            </w:r>
          </w:p>
        </w:tc>
        <w:tc>
          <w:tcPr>
            <w:tcW w:w="4484" w:type="dxa"/>
          </w:tcPr>
          <w:p w14:paraId="5FCBE23C" w14:textId="279CFA9F" w:rsidR="0089092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 xml:space="preserve">А) </w:t>
            </w:r>
          </w:p>
        </w:tc>
      </w:tr>
      <w:tr w:rsidR="0089092F" w14:paraId="0B56E75D" w14:textId="77777777">
        <w:tc>
          <w:tcPr>
            <w:tcW w:w="4650" w:type="dxa"/>
          </w:tcPr>
          <w:p w14:paraId="0C73BA4D" w14:textId="77777777" w:rsidR="0089092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 xml:space="preserve">2. </w:t>
            </w:r>
            <w:proofErr w:type="spellStart"/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Фелтинг</w:t>
            </w:r>
            <w:proofErr w:type="spellEnd"/>
          </w:p>
        </w:tc>
        <w:tc>
          <w:tcPr>
            <w:tcW w:w="4484" w:type="dxa"/>
          </w:tcPr>
          <w:p w14:paraId="4EBEDDFC" w14:textId="4C477A0E" w:rsidR="0089092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Б)</w:t>
            </w:r>
          </w:p>
        </w:tc>
      </w:tr>
      <w:tr w:rsidR="0089092F" w14:paraId="2556262C" w14:textId="77777777">
        <w:tc>
          <w:tcPr>
            <w:tcW w:w="4650" w:type="dxa"/>
          </w:tcPr>
          <w:p w14:paraId="1FF693F5" w14:textId="77777777" w:rsidR="0089092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 xml:space="preserve">3. </w:t>
            </w:r>
            <w:proofErr w:type="spellStart"/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Амигуруми</w:t>
            </w:r>
            <w:proofErr w:type="spellEnd"/>
          </w:p>
        </w:tc>
        <w:tc>
          <w:tcPr>
            <w:tcW w:w="4484" w:type="dxa"/>
          </w:tcPr>
          <w:p w14:paraId="5196E82F" w14:textId="6D22522F" w:rsidR="0089092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В)</w:t>
            </w:r>
          </w:p>
        </w:tc>
      </w:tr>
      <w:tr w:rsidR="0089092F" w14:paraId="37FCB9FF" w14:textId="77777777">
        <w:tc>
          <w:tcPr>
            <w:tcW w:w="4650" w:type="dxa"/>
          </w:tcPr>
          <w:p w14:paraId="75032A51" w14:textId="77777777" w:rsidR="0089092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 xml:space="preserve">4. </w:t>
            </w:r>
            <w:proofErr w:type="spellStart"/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Канзаши</w:t>
            </w:r>
            <w:proofErr w:type="spellEnd"/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 xml:space="preserve"> </w:t>
            </w:r>
          </w:p>
        </w:tc>
        <w:tc>
          <w:tcPr>
            <w:tcW w:w="4484" w:type="dxa"/>
          </w:tcPr>
          <w:p w14:paraId="157B5872" w14:textId="58B7D2E1" w:rsidR="0089092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Г)</w:t>
            </w:r>
          </w:p>
        </w:tc>
      </w:tr>
    </w:tbl>
    <w:p w14:paraId="75784865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27E45F3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614E4D79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Какой головной убор русского народного костюма изображен на рисунке:</w:t>
      </w:r>
    </w:p>
    <w:p w14:paraId="13FEFEC4" w14:textId="1F21DAAE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38805695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E866081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74310E8D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9082153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67F3286B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766284B5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3C8A0CEA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71E3BE9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7DED1762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BA6FE38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0736850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67580DC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А)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коруна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;</w:t>
      </w:r>
    </w:p>
    <w:p w14:paraId="64DD2973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кичка;</w:t>
      </w:r>
    </w:p>
    <w:p w14:paraId="138BFD18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повойник</w:t>
      </w:r>
    </w:p>
    <w:p w14:paraId="7C792CCD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кокошник</w:t>
      </w:r>
    </w:p>
    <w:p w14:paraId="4FB89F52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78C4E786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Установите правильное соотношение </w:t>
      </w:r>
    </w:p>
    <w:tbl>
      <w:tblPr>
        <w:tblpPr w:leftFromText="180" w:rightFromText="180" w:vertAnchor="text" w:horzAnchor="page" w:tblpX="1590" w:tblpY="6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4950"/>
      </w:tblGrid>
      <w:tr w:rsidR="0089092F" w14:paraId="508006EB" w14:textId="77777777">
        <w:tc>
          <w:tcPr>
            <w:tcW w:w="4904" w:type="dxa"/>
          </w:tcPr>
          <w:p w14:paraId="34F2FE9C" w14:textId="77777777" w:rsidR="0089092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lastRenderedPageBreak/>
              <w:t>Трубчатые макаронные изделия</w:t>
            </w:r>
          </w:p>
        </w:tc>
        <w:tc>
          <w:tcPr>
            <w:tcW w:w="4950" w:type="dxa"/>
          </w:tcPr>
          <w:p w14:paraId="691E751F" w14:textId="77777777" w:rsidR="0089092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А) лапша</w:t>
            </w:r>
          </w:p>
        </w:tc>
      </w:tr>
      <w:tr w:rsidR="0089092F" w:rsidRPr="001A48FB" w14:paraId="62500E8F" w14:textId="77777777">
        <w:tc>
          <w:tcPr>
            <w:tcW w:w="4904" w:type="dxa"/>
          </w:tcPr>
          <w:p w14:paraId="5A964B59" w14:textId="77777777" w:rsidR="0089092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2. Нитеобразные макаронные изделия</w:t>
            </w:r>
          </w:p>
        </w:tc>
        <w:tc>
          <w:tcPr>
            <w:tcW w:w="4950" w:type="dxa"/>
          </w:tcPr>
          <w:p w14:paraId="52D57756" w14:textId="77777777" w:rsidR="0089092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Б) звездочки, шестеренки, ушки, бантики, ракушки и т.д.</w:t>
            </w:r>
          </w:p>
        </w:tc>
      </w:tr>
      <w:tr w:rsidR="0089092F" w14:paraId="0E4A78D8" w14:textId="77777777">
        <w:tc>
          <w:tcPr>
            <w:tcW w:w="4904" w:type="dxa"/>
          </w:tcPr>
          <w:p w14:paraId="344B6881" w14:textId="77777777" w:rsidR="0089092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3. Лентообразные макаронные изделия</w:t>
            </w:r>
          </w:p>
        </w:tc>
        <w:tc>
          <w:tcPr>
            <w:tcW w:w="4950" w:type="dxa"/>
          </w:tcPr>
          <w:p w14:paraId="4BF4ED90" w14:textId="77777777" w:rsidR="0089092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В) макароны, рожки, перья</w:t>
            </w:r>
          </w:p>
        </w:tc>
      </w:tr>
      <w:tr w:rsidR="0089092F" w14:paraId="1A6D80A3" w14:textId="77777777">
        <w:tc>
          <w:tcPr>
            <w:tcW w:w="4904" w:type="dxa"/>
          </w:tcPr>
          <w:p w14:paraId="5A0AAD8A" w14:textId="77777777" w:rsidR="0089092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4. Фигурные макаронные изделия</w:t>
            </w:r>
          </w:p>
        </w:tc>
        <w:tc>
          <w:tcPr>
            <w:tcW w:w="4950" w:type="dxa"/>
          </w:tcPr>
          <w:p w14:paraId="66B07460" w14:textId="77777777" w:rsidR="0089092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Г) вермишель</w:t>
            </w:r>
          </w:p>
        </w:tc>
      </w:tr>
    </w:tbl>
    <w:p w14:paraId="75ECA70E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2D1CCFC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Выберите правильный ответ.</w:t>
      </w:r>
    </w:p>
    <w:p w14:paraId="15B18DA1" w14:textId="77777777" w:rsidR="0089092F" w:rsidRDefault="00000000">
      <w:pPr>
        <w:spacing w:line="360" w:lineRule="auto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Десерт представляет собой однородную, пышную, мелкопористую массу с упругой консистенцией. В составе десерта используется яблочное или абрикосовое пюре, белки, желатин. Вкус сладкий, с кисловатым привкусом и запахом яблочного или абрикосового пюре.</w:t>
      </w:r>
    </w:p>
    <w:p w14:paraId="57932829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Как называется этот десерт?</w:t>
      </w:r>
    </w:p>
    <w:p w14:paraId="4378A275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мусс;</w:t>
      </w:r>
    </w:p>
    <w:p w14:paraId="05FD3C1F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самбук;</w:t>
      </w:r>
    </w:p>
    <w:p w14:paraId="5EF82E07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bookmarkStart w:id="2" w:name="_Hlk95671703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желе.</w:t>
      </w:r>
    </w:p>
    <w:bookmarkEnd w:id="2"/>
    <w:p w14:paraId="720AA84B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DE738B7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Выберите правильный ответ.</w:t>
      </w:r>
    </w:p>
    <w:p w14:paraId="4A777482" w14:textId="77777777" w:rsidR="0089092F" w:rsidRDefault="00000000">
      <w:pPr>
        <w:spacing w:line="360" w:lineRule="auto"/>
        <w:ind w:firstLine="708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Обстановка прошлого, как правило, конца ХIX — начала XX века. Его приметные штрихи – природные материалы (дерево, керамика, ковка), налет старины на предметах, черно-белые фото, вещи «с чердака» (старые пластинки, книги в потертых переплетах, куклы, которыми, возможно, играли наши бабушки), а также живые цветы. , стены лучше оклеить светлыми, нейтральными обоями или выкрасить.  Освещение должно быть домашним, рассеянным, для чего используют старые торшеры, лампы под «шляпами», бра. Из мебели рекомендуются кресло-качалка, кровать с высоким изголовьем, столбиками, шишечками, комод. Кухню можно украсить коробочками для специй, расписанными в технике декупаж, в прихожей повесить плакат, обнаруженный в старом сундуке, а из облезлой швейной машинки соорудить симпатичный столик. </w:t>
      </w:r>
    </w:p>
    <w:p w14:paraId="63BD899F" w14:textId="77777777" w:rsidR="0089092F" w:rsidRDefault="00000000">
      <w:pPr>
        <w:spacing w:line="360" w:lineRule="auto"/>
        <w:ind w:firstLine="708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О каком стиле дизайна интерьера идет речь?</w:t>
      </w:r>
    </w:p>
    <w:p w14:paraId="6372920E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3D5A1DE5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4539A8DE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50101BD9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5092D73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C21518C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45422740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5E88F5B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5D04604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721AC484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7F1FD95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6999F9E5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5314ABF1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кантри;</w:t>
      </w:r>
    </w:p>
    <w:p w14:paraId="5B153004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bookmarkStart w:id="3" w:name="_Hlk95671825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арт-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деко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;</w:t>
      </w:r>
    </w:p>
    <w:bookmarkEnd w:id="3"/>
    <w:p w14:paraId="56DFDFC5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винтаж;</w:t>
      </w:r>
    </w:p>
    <w:p w14:paraId="65986BFF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Г)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бохо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</w:t>
      </w:r>
    </w:p>
    <w:p w14:paraId="2373F0E7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31ED8A89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Допишите обозначения базовых символов на этикетках одежды.</w:t>
      </w:r>
    </w:p>
    <w:tbl>
      <w:tblPr>
        <w:tblpPr w:leftFromText="180" w:rightFromText="180" w:vertAnchor="text" w:horzAnchor="page" w:tblpX="1553" w:tblpY="166"/>
        <w:tblOverlap w:val="never"/>
        <w:tblW w:w="1047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8"/>
        <w:gridCol w:w="2078"/>
        <w:gridCol w:w="2078"/>
        <w:gridCol w:w="2078"/>
        <w:gridCol w:w="2162"/>
      </w:tblGrid>
      <w:tr w:rsidR="0089092F" w:rsidRPr="001A48FB" w14:paraId="38DF0144" w14:textId="77777777">
        <w:trPr>
          <w:trHeight w:val="300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80" w:type="dxa"/>
            </w:tcMar>
          </w:tcPr>
          <w:p w14:paraId="00E88197" w14:textId="674BE5C6" w:rsidR="0089092F" w:rsidRDefault="0089092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02CD5" w14:textId="16D3450C" w:rsidR="0089092F" w:rsidRDefault="0089092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4E350" w14:textId="6860A3E0" w:rsidR="0089092F" w:rsidRDefault="0089092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143B5" w14:textId="69083408" w:rsidR="0089092F" w:rsidRDefault="0089092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F7A2E" w14:textId="52A54163" w:rsidR="0089092F" w:rsidRDefault="0089092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89092F" w14:paraId="52490658" w14:textId="77777777">
        <w:trPr>
          <w:trHeight w:val="221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8" w:type="dxa"/>
              <w:bottom w:w="80" w:type="dxa"/>
              <w:right w:w="80" w:type="dxa"/>
            </w:tcMar>
          </w:tcPr>
          <w:p w14:paraId="664742E2" w14:textId="77777777" w:rsidR="0089092F" w:rsidRDefault="0089092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DCCFD" w14:textId="77777777" w:rsidR="0089092F" w:rsidRDefault="0089092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DED8A" w14:textId="77777777" w:rsidR="0089092F" w:rsidRDefault="0089092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61681" w14:textId="50EF6FE2" w:rsidR="0089092F" w:rsidRDefault="0089092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A3FA8" w14:textId="6304F9C9" w:rsidR="0089092F" w:rsidRDefault="0089092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</w:tr>
    </w:tbl>
    <w:p w14:paraId="5685308A" w14:textId="77777777" w:rsidR="0089092F" w:rsidRDefault="0089092F">
      <w:pPr>
        <w:spacing w:line="360" w:lineRule="auto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4EA3FE6A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Самым древним видом ткани является миткаль. Она была создана несколько тысячелетий назад. Миткаль практически не изменилась с тех давних пор и является чем-то вроде полуфабриката, пригодного для изготовления другой текстильной продукции. </w:t>
      </w:r>
    </w:p>
    <w:p w14:paraId="04641203" w14:textId="77777777" w:rsidR="0089092F" w:rsidRDefault="00000000">
      <w:pPr>
        <w:spacing w:line="360" w:lineRule="auto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Определите какое  плетение лежит в основе этой ткани.</w:t>
      </w:r>
    </w:p>
    <w:p w14:paraId="0E13A6FA" w14:textId="0CA3FF1B" w:rsidR="0089092F" w:rsidRDefault="0089092F">
      <w:pPr>
        <w:spacing w:line="360" w:lineRule="auto"/>
        <w:jc w:val="center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2F98CE7" w14:textId="77777777" w:rsidR="0089092F" w:rsidRDefault="0089092F">
      <w:pPr>
        <w:spacing w:line="360" w:lineRule="auto"/>
        <w:jc w:val="center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5A9F49B7" w14:textId="77777777" w:rsidR="0089092F" w:rsidRDefault="00000000">
      <w:pPr>
        <w:spacing w:line="360" w:lineRule="auto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саржевое;</w:t>
      </w:r>
    </w:p>
    <w:p w14:paraId="2BDBDC7B" w14:textId="77777777" w:rsidR="0089092F" w:rsidRDefault="00000000">
      <w:pPr>
        <w:spacing w:line="360" w:lineRule="auto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полотняное;</w:t>
      </w:r>
    </w:p>
    <w:p w14:paraId="2CA61CD9" w14:textId="77777777" w:rsidR="0089092F" w:rsidRDefault="00000000">
      <w:pPr>
        <w:spacing w:line="360" w:lineRule="auto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атласное;</w:t>
      </w:r>
    </w:p>
    <w:p w14:paraId="7BAD7337" w14:textId="77777777" w:rsidR="0089092F" w:rsidRDefault="00000000">
      <w:pPr>
        <w:spacing w:line="360" w:lineRule="auto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сатиновое.</w:t>
      </w:r>
    </w:p>
    <w:p w14:paraId="482A02A3" w14:textId="77777777" w:rsidR="0089092F" w:rsidRDefault="0089092F">
      <w:pPr>
        <w:spacing w:line="360" w:lineRule="auto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EB3F239" w14:textId="77777777" w:rsidR="0089092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Когда речь идет о создании стильного образа, немаловажным элементом гардероба становятся модные сумки.</w:t>
      </w:r>
    </w:p>
    <w:p w14:paraId="2860215E" w14:textId="77777777" w:rsidR="0089092F" w:rsidRDefault="00000000">
      <w:pPr>
        <w:spacing w:line="360" w:lineRule="auto"/>
        <w:ind w:firstLine="708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Модные женские сумки – это именно тот аксессуар, который способен продемонстрировать вашу индивидуальность и настроение, поэтому в любом стильном луке модная сумка ни в коем случае не будет лишней.</w:t>
      </w:r>
    </w:p>
    <w:p w14:paraId="0AECD085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 данном задании предложите модель сумки.  Заполните таблицу.</w:t>
      </w:r>
    </w:p>
    <w:p w14:paraId="3A0828BA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Этапы работы:</w:t>
      </w:r>
    </w:p>
    <w:p w14:paraId="660F3A10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1. Выполните эскиз модели в цвете.</w:t>
      </w:r>
    </w:p>
    <w:p w14:paraId="7133777D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2.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Сделайте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описание модели по эскизам.</w:t>
      </w:r>
    </w:p>
    <w:p w14:paraId="5E7BE407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lastRenderedPageBreak/>
        <w:t xml:space="preserve">3. Предложите варианты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декоративнои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̆ отделки модели сумки.</w:t>
      </w:r>
    </w:p>
    <w:p w14:paraId="51E7D6DB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4. Предложите ткани (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волокнистыи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̆ состав) или другие материалы модели сумки.</w:t>
      </w:r>
    </w:p>
    <w:p w14:paraId="462A6221" w14:textId="77777777" w:rsidR="0089092F" w:rsidRDefault="0089092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63036C45" w14:textId="77777777" w:rsidR="0089092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Творческое задание (5 баллов)</w:t>
      </w:r>
    </w:p>
    <w:p w14:paraId="155D7C92" w14:textId="77777777" w:rsidR="0089092F" w:rsidRDefault="00000000">
      <w:p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</w:t>
      </w:r>
    </w:p>
    <w:sectPr w:rsidR="0089092F"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CAC4D" w14:textId="77777777" w:rsidR="00983DE6" w:rsidRDefault="00983DE6">
      <w:r>
        <w:separator/>
      </w:r>
    </w:p>
  </w:endnote>
  <w:endnote w:type="continuationSeparator" w:id="0">
    <w:p w14:paraId="790E85CF" w14:textId="77777777" w:rsidR="00983DE6" w:rsidRDefault="00983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SimSun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Helvetica Neue">
    <w:altName w:val="Arial"/>
    <w:charset w:val="00"/>
    <w:family w:val="roman"/>
    <w:pitch w:val="default"/>
    <w:sig w:usb0="00000000" w:usb1="00000000" w:usb2="00000000" w:usb3="00000000" w:csb0="00040001" w:csb1="00000000"/>
  </w:font>
  <w:font w:name="TimesNewRomanPS-BoldMT">
    <w:altName w:val="Segoe Print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C73AE" w14:textId="77777777" w:rsidR="0089092F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FEEA28" wp14:editId="6569A94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908BE3" w14:textId="77777777" w:rsidR="0089092F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FEEA28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1908BE3" w14:textId="77777777" w:rsidR="0089092F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2DAFF" w14:textId="77777777" w:rsidR="00983DE6" w:rsidRDefault="00983DE6">
      <w:r>
        <w:separator/>
      </w:r>
    </w:p>
  </w:footnote>
  <w:footnote w:type="continuationSeparator" w:id="0">
    <w:p w14:paraId="1A10B2A1" w14:textId="77777777" w:rsidR="00983DE6" w:rsidRDefault="00983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0D1" w14:textId="77777777" w:rsidR="0089092F" w:rsidRDefault="00000000">
    <w:pPr>
      <w:pStyle w:val="a3"/>
      <w:wordWrap w:val="0"/>
      <w:jc w:val="right"/>
      <w:rPr>
        <w:lang w:val="ru-RU"/>
      </w:rPr>
    </w:pPr>
    <w:r>
      <w:rPr>
        <w:lang w:val="ru-RU"/>
      </w:rPr>
      <w:t xml:space="preserve">Школьный этап </w:t>
    </w:r>
    <w:proofErr w:type="spellStart"/>
    <w:r>
      <w:rPr>
        <w:lang w:val="ru-RU"/>
      </w:rPr>
      <w:t>ВсОШ</w:t>
    </w:r>
    <w:proofErr w:type="spellEnd"/>
    <w:r>
      <w:rPr>
        <w:lang w:val="ru-RU"/>
      </w:rPr>
      <w:t xml:space="preserve"> по технологии 2023-2024 —</w:t>
    </w:r>
    <w:r>
      <w:rPr>
        <w:rFonts w:cstheme="minorHAnsi"/>
        <w:lang w:val="ru-RU"/>
      </w:rPr>
      <w:t xml:space="preserve"> </w:t>
    </w:r>
    <w:proofErr w:type="spellStart"/>
    <w:r>
      <w:rPr>
        <w:rFonts w:cstheme="minorHAnsi"/>
        <w:lang w:val="ru-RU"/>
      </w:rPr>
      <w:t>КДДиТ</w:t>
    </w:r>
    <w:proofErr w:type="spellEnd"/>
    <w:r>
      <w:rPr>
        <w:rFonts w:cstheme="minorHAnsi"/>
        <w:lang w:val="ru-RU"/>
      </w:rPr>
      <w:t xml:space="preserve"> 7-8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582B4" w14:textId="77777777" w:rsidR="0089092F" w:rsidRDefault="008909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9B47"/>
    <w:multiLevelType w:val="singleLevel"/>
    <w:tmpl w:val="39899B47"/>
    <w:lvl w:ilvl="0">
      <w:start w:val="1"/>
      <w:numFmt w:val="decimal"/>
      <w:suff w:val="space"/>
      <w:lvlText w:val="%1."/>
      <w:lvlJc w:val="left"/>
    </w:lvl>
  </w:abstractNum>
  <w:num w:numId="1" w16cid:durableId="1664695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A40214F"/>
    <w:rsid w:val="001A48FB"/>
    <w:rsid w:val="0089092F"/>
    <w:rsid w:val="00983DE6"/>
    <w:rsid w:val="062E5EA7"/>
    <w:rsid w:val="0FCD4EAB"/>
    <w:rsid w:val="3E551F80"/>
    <w:rsid w:val="40450D5E"/>
    <w:rsid w:val="42182FDD"/>
    <w:rsid w:val="4A40214F"/>
    <w:rsid w:val="673777BC"/>
    <w:rsid w:val="7CB9185B"/>
    <w:rsid w:val="7E7A1388"/>
    <w:rsid w:val="7E9D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B774084"/>
  <w15:docId w15:val="{58DF5CF4-6964-4E05-8863-FFAAB1EC7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Normal (Web)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WordDefaultStyle">
    <w:name w:val="Word Default Style"/>
    <w:qFormat/>
    <w:rPr>
      <w:rFonts w:eastAsia="Arial Unicode MS" w:cs="Arial Unicode MS"/>
      <w:color w:val="000000"/>
    </w:rPr>
  </w:style>
  <w:style w:type="paragraph" w:customStyle="1" w:styleId="a6">
    <w:name w:val="По умолчанию"/>
    <w:qFormat/>
    <w:pPr>
      <w:spacing w:before="160"/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styleId="a7">
    <w:name w:val="List Paragraph"/>
    <w:basedOn w:val="a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1125</Words>
  <Characters>6413</Characters>
  <Application>Microsoft Office Word</Application>
  <DocSecurity>0</DocSecurity>
  <Lines>53</Lines>
  <Paragraphs>15</Paragraphs>
  <ScaleCrop>false</ScaleCrop>
  <Company/>
  <LinksUpToDate>false</LinksUpToDate>
  <CharactersWithSpaces>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sedov</dc:creator>
  <cp:lastModifiedBy>Administrator</cp:lastModifiedBy>
  <cp:revision>2</cp:revision>
  <dcterms:created xsi:type="dcterms:W3CDTF">2023-10-22T17:51:00Z</dcterms:created>
  <dcterms:modified xsi:type="dcterms:W3CDTF">2023-10-27T18:39:00Z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D2A6703212CD4405AE048522CB02C6E4_13</vt:lpwstr>
  </property>
</Properties>
</file>