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DA9" w:rsidRDefault="00452DA9" w:rsidP="00452DA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РЕКОМЕНДАЦИИ</w:t>
      </w:r>
    </w:p>
    <w:p w:rsidR="00452DA9" w:rsidRPr="007478FB" w:rsidRDefault="00452DA9" w:rsidP="00452DA9">
      <w:pPr>
        <w:jc w:val="center"/>
        <w:rPr>
          <w:sz w:val="28"/>
          <w:szCs w:val="28"/>
        </w:rPr>
      </w:pPr>
      <w:r w:rsidRPr="007478FB">
        <w:rPr>
          <w:sz w:val="28"/>
          <w:szCs w:val="28"/>
        </w:rPr>
        <w:t>по организации и применению контрактного метода профилактики наркомании среди подростков и молодежи в рамках Республиканского антинаркотического проекта "</w:t>
      </w:r>
      <w:proofErr w:type="gramStart"/>
      <w:r w:rsidRPr="007478FB">
        <w:rPr>
          <w:sz w:val="28"/>
          <w:szCs w:val="28"/>
          <w:lang w:val="en-US"/>
        </w:rPr>
        <w:t>S</w:t>
      </w:r>
      <w:proofErr w:type="gramEnd"/>
      <w:r w:rsidRPr="007478FB">
        <w:rPr>
          <w:sz w:val="28"/>
          <w:szCs w:val="28"/>
        </w:rPr>
        <w:t>а</w:t>
      </w:r>
      <w:r w:rsidRPr="007478FB">
        <w:rPr>
          <w:sz w:val="28"/>
          <w:szCs w:val="28"/>
          <w:lang w:val="en-US"/>
        </w:rPr>
        <w:t>M</w:t>
      </w:r>
      <w:r w:rsidRPr="007478FB">
        <w:rPr>
          <w:sz w:val="28"/>
          <w:szCs w:val="28"/>
        </w:rPr>
        <w:t>о</w:t>
      </w:r>
      <w:r w:rsidRPr="007478FB">
        <w:rPr>
          <w:sz w:val="28"/>
          <w:szCs w:val="28"/>
          <w:lang w:val="en-US"/>
        </w:rPr>
        <w:t>S</w:t>
      </w:r>
      <w:proofErr w:type="spellStart"/>
      <w:r w:rsidRPr="007478FB">
        <w:rPr>
          <w:sz w:val="28"/>
          <w:szCs w:val="28"/>
        </w:rPr>
        <w:t>тоятельные</w:t>
      </w:r>
      <w:proofErr w:type="spellEnd"/>
      <w:r w:rsidRPr="007478FB">
        <w:rPr>
          <w:sz w:val="28"/>
          <w:szCs w:val="28"/>
        </w:rPr>
        <w:t xml:space="preserve"> дети" для специалистов у</w:t>
      </w:r>
      <w:r>
        <w:rPr>
          <w:sz w:val="28"/>
          <w:szCs w:val="28"/>
        </w:rPr>
        <w:t>чреждений: системы образования</w:t>
      </w:r>
    </w:p>
    <w:p w:rsidR="00452DA9" w:rsidRDefault="00452DA9" w:rsidP="00452DA9">
      <w:pPr>
        <w:jc w:val="center"/>
        <w:rPr>
          <w:b/>
          <w:bCs/>
          <w:sz w:val="28"/>
        </w:rPr>
      </w:pPr>
    </w:p>
    <w:p w:rsidR="00452DA9" w:rsidRDefault="00452DA9" w:rsidP="00452DA9">
      <w:pPr>
        <w:jc w:val="both"/>
        <w:rPr>
          <w:sz w:val="28"/>
        </w:rPr>
      </w:pPr>
      <w:r>
        <w:rPr>
          <w:b/>
          <w:bCs/>
          <w:sz w:val="28"/>
        </w:rPr>
        <w:tab/>
      </w:r>
      <w:r>
        <w:rPr>
          <w:sz w:val="28"/>
        </w:rPr>
        <w:t>Для успешной организации и работы по контрактному методу профилактики наркомании среди подростков и молодежи необходимо:</w:t>
      </w:r>
    </w:p>
    <w:p w:rsidR="00452DA9" w:rsidRDefault="00452DA9" w:rsidP="00452DA9">
      <w:pPr>
        <w:ind w:firstLine="708"/>
        <w:jc w:val="both"/>
        <w:rPr>
          <w:sz w:val="28"/>
        </w:rPr>
      </w:pPr>
      <w:r>
        <w:rPr>
          <w:sz w:val="28"/>
        </w:rPr>
        <w:t>1. Администрации учреждения организовать педагогический совет в форме мозгового штурма "Контраргументы и аргументы в пользу контрактного метода профилактики наркомании среди подростков и молодежи"</w:t>
      </w:r>
    </w:p>
    <w:p w:rsidR="00452DA9" w:rsidRDefault="00452DA9" w:rsidP="00452DA9">
      <w:pPr>
        <w:ind w:firstLine="708"/>
        <w:jc w:val="both"/>
        <w:rPr>
          <w:sz w:val="28"/>
        </w:rPr>
      </w:pPr>
      <w:r>
        <w:rPr>
          <w:sz w:val="28"/>
        </w:rPr>
        <w:t>Предварительно специалистам учреждения изучить республиканский проект "</w:t>
      </w:r>
      <w:r>
        <w:rPr>
          <w:sz w:val="28"/>
          <w:lang w:val="en-US"/>
        </w:rPr>
        <w:t>SMS</w:t>
      </w:r>
      <w:r>
        <w:rPr>
          <w:sz w:val="28"/>
        </w:rPr>
        <w:t xml:space="preserve"> - дети".</w:t>
      </w:r>
    </w:p>
    <w:p w:rsidR="00452DA9" w:rsidRDefault="00452DA9" w:rsidP="00452DA9">
      <w:pPr>
        <w:ind w:firstLine="708"/>
        <w:jc w:val="both"/>
        <w:rPr>
          <w:sz w:val="28"/>
        </w:rPr>
      </w:pPr>
      <w:r>
        <w:rPr>
          <w:sz w:val="28"/>
        </w:rPr>
        <w:t>2. Администрации учреждения с педагогическим коллективом:</w:t>
      </w:r>
    </w:p>
    <w:p w:rsidR="00452DA9" w:rsidRDefault="00452DA9" w:rsidP="00452DA9">
      <w:pPr>
        <w:ind w:firstLine="708"/>
        <w:jc w:val="both"/>
        <w:rPr>
          <w:sz w:val="28"/>
        </w:rPr>
      </w:pPr>
      <w:r>
        <w:rPr>
          <w:sz w:val="28"/>
        </w:rPr>
        <w:t>- разработать план работы по контрактному методу профилактики на год,</w:t>
      </w:r>
    </w:p>
    <w:p w:rsidR="00452DA9" w:rsidRDefault="00452DA9" w:rsidP="00452DA9">
      <w:pPr>
        <w:ind w:firstLine="708"/>
        <w:jc w:val="both"/>
        <w:rPr>
          <w:sz w:val="28"/>
        </w:rPr>
      </w:pPr>
      <w:r>
        <w:rPr>
          <w:sz w:val="28"/>
        </w:rPr>
        <w:t>- подготовить необходимое количество контрактов;</w:t>
      </w:r>
    </w:p>
    <w:p w:rsidR="00452DA9" w:rsidRDefault="00452DA9" w:rsidP="00452DA9">
      <w:pPr>
        <w:ind w:firstLine="708"/>
        <w:jc w:val="both"/>
        <w:rPr>
          <w:sz w:val="28"/>
        </w:rPr>
      </w:pPr>
      <w:r>
        <w:rPr>
          <w:sz w:val="28"/>
        </w:rPr>
        <w:t>- определить систему мониторинга соблюдения контрактов,</w:t>
      </w:r>
    </w:p>
    <w:p w:rsidR="00452DA9" w:rsidRDefault="00452DA9" w:rsidP="00452DA9">
      <w:pPr>
        <w:ind w:firstLine="708"/>
        <w:jc w:val="both"/>
        <w:rPr>
          <w:sz w:val="28"/>
        </w:rPr>
      </w:pPr>
      <w:r>
        <w:rPr>
          <w:sz w:val="28"/>
        </w:rPr>
        <w:t xml:space="preserve">- продумать систему поощрений с учетом ресурсов учреждения и партнерских организаций, </w:t>
      </w:r>
    </w:p>
    <w:p w:rsidR="00452DA9" w:rsidRDefault="00452DA9" w:rsidP="00452DA9">
      <w:pPr>
        <w:ind w:firstLine="708"/>
        <w:jc w:val="both"/>
        <w:rPr>
          <w:sz w:val="28"/>
        </w:rPr>
      </w:pPr>
      <w:r>
        <w:rPr>
          <w:sz w:val="28"/>
        </w:rPr>
        <w:t>- разработать меры педагогического воздействия и психологического сопровождения при нарушении контрактов.</w:t>
      </w:r>
    </w:p>
    <w:p w:rsidR="00452DA9" w:rsidRDefault="00452DA9" w:rsidP="00452DA9">
      <w:pPr>
        <w:ind w:firstLine="708"/>
        <w:jc w:val="both"/>
        <w:rPr>
          <w:sz w:val="28"/>
        </w:rPr>
      </w:pPr>
      <w:r>
        <w:rPr>
          <w:sz w:val="28"/>
        </w:rPr>
        <w:t>3. Проинформировать подростков и родителей о республиканском проекте "</w:t>
      </w:r>
      <w:proofErr w:type="gramStart"/>
      <w:r>
        <w:rPr>
          <w:sz w:val="28"/>
          <w:lang w:val="en-US"/>
        </w:rPr>
        <w:t>S</w:t>
      </w:r>
      <w:proofErr w:type="gramEnd"/>
      <w:r>
        <w:rPr>
          <w:sz w:val="28"/>
        </w:rPr>
        <w:t>а</w:t>
      </w:r>
      <w:r>
        <w:rPr>
          <w:sz w:val="28"/>
          <w:lang w:val="en-US"/>
        </w:rPr>
        <w:t>M</w:t>
      </w:r>
      <w:r>
        <w:rPr>
          <w:sz w:val="28"/>
        </w:rPr>
        <w:t>о</w:t>
      </w:r>
      <w:r>
        <w:rPr>
          <w:sz w:val="28"/>
          <w:lang w:val="en-US"/>
        </w:rPr>
        <w:t>S</w:t>
      </w:r>
      <w:proofErr w:type="spellStart"/>
      <w:r>
        <w:rPr>
          <w:sz w:val="28"/>
        </w:rPr>
        <w:t>тоятельные</w:t>
      </w:r>
      <w:proofErr w:type="spellEnd"/>
      <w:r>
        <w:rPr>
          <w:sz w:val="28"/>
        </w:rPr>
        <w:t xml:space="preserve"> дети", механизме реализации и его преимуществах.</w:t>
      </w:r>
    </w:p>
    <w:p w:rsidR="00452DA9" w:rsidRPr="008A64A0" w:rsidRDefault="00452DA9" w:rsidP="00452DA9">
      <w:pPr>
        <w:ind w:firstLine="708"/>
        <w:jc w:val="both"/>
        <w:rPr>
          <w:sz w:val="28"/>
        </w:rPr>
      </w:pPr>
      <w:r>
        <w:rPr>
          <w:sz w:val="28"/>
        </w:rPr>
        <w:t>4. Направить в ОМВП УФСКН России по РТ (</w:t>
      </w:r>
      <w:proofErr w:type="spellStart"/>
      <w:r>
        <w:rPr>
          <w:sz w:val="28"/>
        </w:rPr>
        <w:t>Эл</w:t>
      </w:r>
      <w:proofErr w:type="gramStart"/>
      <w:r>
        <w:rPr>
          <w:sz w:val="28"/>
        </w:rPr>
        <w:t>.а</w:t>
      </w:r>
      <w:proofErr w:type="gramEnd"/>
      <w:r>
        <w:rPr>
          <w:sz w:val="28"/>
        </w:rPr>
        <w:t>дрес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  <w:lang w:val="en-US"/>
        </w:rPr>
        <w:t>sms</w:t>
      </w:r>
      <w:proofErr w:type="spellEnd"/>
      <w:r w:rsidRPr="00424C4A">
        <w:rPr>
          <w:sz w:val="28"/>
        </w:rPr>
        <w:t>2009@</w:t>
      </w:r>
      <w:proofErr w:type="spellStart"/>
      <w:r>
        <w:rPr>
          <w:sz w:val="28"/>
          <w:lang w:val="en-US"/>
        </w:rPr>
        <w:t>bk</w:t>
      </w:r>
      <w:proofErr w:type="spellEnd"/>
      <w:r w:rsidRPr="00424C4A">
        <w:rPr>
          <w:sz w:val="28"/>
        </w:rPr>
        <w:t>.</w:t>
      </w:r>
      <w:proofErr w:type="spellStart"/>
      <w:r>
        <w:rPr>
          <w:sz w:val="28"/>
          <w:lang w:val="en-US"/>
        </w:rPr>
        <w:t>ru</w:t>
      </w:r>
      <w:proofErr w:type="spellEnd"/>
      <w:r w:rsidRPr="008A64A0">
        <w:rPr>
          <w:sz w:val="28"/>
        </w:rPr>
        <w:t xml:space="preserve">) </w:t>
      </w:r>
      <w:r>
        <w:rPr>
          <w:sz w:val="28"/>
        </w:rPr>
        <w:t>фотографии детей (</w:t>
      </w:r>
      <w:r>
        <w:rPr>
          <w:sz w:val="28"/>
          <w:lang w:val="en-US"/>
        </w:rPr>
        <w:t>jpg</w:t>
      </w:r>
      <w:r>
        <w:rPr>
          <w:sz w:val="28"/>
        </w:rPr>
        <w:t xml:space="preserve">, не менее 100 </w:t>
      </w:r>
      <w:proofErr w:type="spellStart"/>
      <w:r>
        <w:rPr>
          <w:sz w:val="28"/>
        </w:rPr>
        <w:t>кБ</w:t>
      </w:r>
      <w:proofErr w:type="spellEnd"/>
      <w:r>
        <w:rPr>
          <w:sz w:val="28"/>
        </w:rPr>
        <w:t>), сканированное изображение печати, список детей (полностью фамилия, имя, отчество и дата рождения). Стоимость членской карточки 25 руб.</w:t>
      </w:r>
    </w:p>
    <w:p w:rsidR="00452DA9" w:rsidRDefault="00452DA9" w:rsidP="00452DA9">
      <w:pPr>
        <w:ind w:firstLine="708"/>
        <w:jc w:val="both"/>
        <w:rPr>
          <w:sz w:val="28"/>
        </w:rPr>
      </w:pPr>
      <w:r>
        <w:rPr>
          <w:sz w:val="28"/>
        </w:rPr>
        <w:t>5. На информационном стенде учреждения разместить списки организаций, предоставляющие скидки по бонусной карте, справочную психологических служб, в которые можно обратиться за помощью.</w:t>
      </w:r>
    </w:p>
    <w:p w:rsidR="00452DA9" w:rsidRDefault="00452DA9" w:rsidP="00452DA9">
      <w:pPr>
        <w:ind w:firstLine="708"/>
        <w:jc w:val="both"/>
        <w:rPr>
          <w:sz w:val="28"/>
        </w:rPr>
      </w:pPr>
      <w:r>
        <w:rPr>
          <w:sz w:val="28"/>
        </w:rPr>
        <w:t>6. Заключение контрактов и вручение бонусных карт проводить в торжественной обстановке, при участии интересных, авторитетных лиц республики, города, муниципального района. Желательно привлекать родительскую общественность на вышеуказанное мероприятие.</w:t>
      </w:r>
    </w:p>
    <w:p w:rsidR="00452DA9" w:rsidRDefault="00452DA9" w:rsidP="00452DA9">
      <w:pPr>
        <w:ind w:firstLine="708"/>
        <w:jc w:val="both"/>
        <w:rPr>
          <w:sz w:val="28"/>
        </w:rPr>
      </w:pPr>
      <w:r>
        <w:rPr>
          <w:sz w:val="28"/>
        </w:rPr>
        <w:t>7. Вручать бонусные карты спустя 2-3 месяца с момента заключения контракта, именно тем детям, которые достойно проявили себя за указанный период (придумали и реализовали Добрые дела).</w:t>
      </w:r>
    </w:p>
    <w:p w:rsidR="00452DA9" w:rsidRDefault="00452DA9" w:rsidP="00452DA9">
      <w:pPr>
        <w:ind w:firstLine="708"/>
        <w:jc w:val="both"/>
        <w:rPr>
          <w:sz w:val="28"/>
        </w:rPr>
      </w:pPr>
      <w:r>
        <w:rPr>
          <w:sz w:val="28"/>
        </w:rPr>
        <w:t>8. Культивировать у детей, перспективность принадлежности к социально успешной, позитивной группе сверстников.</w:t>
      </w:r>
    </w:p>
    <w:p w:rsidR="00452DA9" w:rsidRDefault="00452DA9" w:rsidP="00452DA9">
      <w:pPr>
        <w:ind w:firstLine="708"/>
        <w:jc w:val="both"/>
      </w:pPr>
      <w:r>
        <w:rPr>
          <w:sz w:val="28"/>
        </w:rPr>
        <w:t>9. Внимательно относиться к позитивным проявлениям детей и конструктивно отмечать их.</w:t>
      </w:r>
    </w:p>
    <w:p w:rsidR="00452DA9" w:rsidRDefault="00452DA9" w:rsidP="00452DA9">
      <w:pPr>
        <w:jc w:val="both"/>
        <w:rPr>
          <w:b/>
          <w:bCs/>
        </w:rPr>
      </w:pPr>
    </w:p>
    <w:p w:rsidR="009177DF" w:rsidRDefault="00452DA9">
      <w:bookmarkStart w:id="0" w:name="_GoBack"/>
      <w:bookmarkEnd w:id="0"/>
    </w:p>
    <w:sectPr w:rsidR="009177DF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E47"/>
    <w:rsid w:val="001E70D4"/>
    <w:rsid w:val="00452DA9"/>
    <w:rsid w:val="005B6C1C"/>
    <w:rsid w:val="0077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 Камиловна</dc:creator>
  <cp:keywords/>
  <dc:description/>
  <cp:lastModifiedBy>Ландыш Камиловна</cp:lastModifiedBy>
  <cp:revision>2</cp:revision>
  <dcterms:created xsi:type="dcterms:W3CDTF">2023-01-03T07:50:00Z</dcterms:created>
  <dcterms:modified xsi:type="dcterms:W3CDTF">2023-01-03T07:50:00Z</dcterms:modified>
</cp:coreProperties>
</file>