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FD" w:rsidRPr="004C61FD" w:rsidRDefault="004C61FD" w:rsidP="004C61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C61F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</w:t>
      </w:r>
    </w:p>
    <w:tbl>
      <w:tblPr>
        <w:tblW w:w="10380" w:type="dxa"/>
        <w:tblInd w:w="-9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3609"/>
        <w:gridCol w:w="6232"/>
      </w:tblGrid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полное и сокращенное (при наличии) наименование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Полное наименование Организации отдыха: лагерь дневного пребывания детей в период каникул "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Кояшкай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 муниципального бюджетного общеобразовательного учреждения «</w:t>
            </w:r>
            <w:proofErr w:type="spellStart"/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Лесхозская</w:t>
            </w:r>
            <w:proofErr w:type="spellEnd"/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средняя общеобразовательная школа Сабинского муниципального района Республики Татарстан»</w:t>
            </w:r>
          </w:p>
          <w:p w:rsidR="004C61FD" w:rsidRPr="004C61FD" w:rsidRDefault="004C61FD" w:rsidP="004C61F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61FD" w:rsidRPr="004C61FD" w:rsidRDefault="004C61FD" w:rsidP="0029663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Короткое наименование Организации отдыха: лагерь дневного пребывания детей в период каникул "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Кояшкай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 МБОУ «</w:t>
            </w:r>
            <w:proofErr w:type="spellStart"/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Лесхозская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СОШ»</w:t>
            </w:r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фамилия, имя, отчество (при наличии) руководителя Организации отдыха либо индивидуального предпринимателя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 МБОУ «</w:t>
            </w:r>
            <w:proofErr w:type="spellStart"/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Лесхозская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СОШ» -</w:t>
            </w:r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Нигматзянов</w:t>
            </w:r>
            <w:proofErr w:type="spellEnd"/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Фаргат</w:t>
            </w:r>
            <w:proofErr w:type="spellEnd"/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Талгатович</w:t>
            </w:r>
            <w:proofErr w:type="spellEnd"/>
          </w:p>
          <w:p w:rsidR="004C61FD" w:rsidRPr="004C61FD" w:rsidRDefault="004C61FD" w:rsidP="00296637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Начальник лагеря</w:t>
            </w:r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Набиуллина</w:t>
            </w:r>
            <w:proofErr w:type="spellEnd"/>
            <w:r w:rsidR="0029663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Снежана Владимировна</w:t>
            </w:r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организационно-правовая форма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бюджетное общеобразовательное учреждение</w:t>
            </w:r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тип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лагерь, организованный образовательной организацией, осуществляющей организацию отдыха и </w:t>
            </w:r>
            <w:proofErr w:type="gramStart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оздоровления</w:t>
            </w:r>
            <w:proofErr w:type="gram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в каникулярное время с дневным пребыванием</w:t>
            </w:r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 (место нахождения) Организации отдыха, ее представительств и филиалов (при наличии)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296637" w:rsidP="009C539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422062, </w:t>
            </w:r>
            <w:r w:rsidRPr="00A7441F">
              <w:rPr>
                <w:rFonts w:ascii="Times New Roman" w:hAnsi="Times New Roman"/>
                <w:sz w:val="24"/>
                <w:szCs w:val="24"/>
              </w:rPr>
              <w:t>Республика Татарстан, Сабинский район, посёлок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Лесхоз, ул. Заправочная, дом 20</w:t>
            </w:r>
            <w:bookmarkStart w:id="0" w:name="_GoBack"/>
            <w:bookmarkEnd w:id="0"/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 (сезонный или круглогодичный) и график работы Организации отдыха, ее представительств и филиалов (при наличии)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Режим: сезонный.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 работы школы: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 - суббота - рабочие дни, воскресенье - выходной день.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 работы: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7.00 ч. по 16.30 ч.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Часы приема: 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 с 14.00 до 16.00</w:t>
            </w:r>
          </w:p>
        </w:tc>
      </w:tr>
    </w:tbl>
    <w:p w:rsidR="00205F9D" w:rsidRPr="00091348" w:rsidRDefault="00205F9D" w:rsidP="00091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05F9D" w:rsidRPr="0009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9B"/>
    <w:rsid w:val="00091348"/>
    <w:rsid w:val="00205F9D"/>
    <w:rsid w:val="0023339B"/>
    <w:rsid w:val="00296637"/>
    <w:rsid w:val="00384368"/>
    <w:rsid w:val="004B67AC"/>
    <w:rsid w:val="004C61FD"/>
    <w:rsid w:val="009235CD"/>
    <w:rsid w:val="009C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7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5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Математик</cp:lastModifiedBy>
  <cp:revision>4</cp:revision>
  <cp:lastPrinted>2025-04-22T04:45:00Z</cp:lastPrinted>
  <dcterms:created xsi:type="dcterms:W3CDTF">2025-05-31T06:06:00Z</dcterms:created>
  <dcterms:modified xsi:type="dcterms:W3CDTF">2025-05-31T10:16:00Z</dcterms:modified>
</cp:coreProperties>
</file>