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F6" w:rsidRPr="00F75659" w:rsidRDefault="00EB5AF6" w:rsidP="00F7565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B5AF6" w:rsidRPr="00F75659" w:rsidRDefault="00F75659" w:rsidP="00F7565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659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EB5AF6" w:rsidRPr="00F75659" w:rsidRDefault="00F75659" w:rsidP="00F7565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659">
        <w:rPr>
          <w:rFonts w:ascii="Times New Roman" w:eastAsia="Times New Roman" w:hAnsi="Times New Roman" w:cs="Times New Roman"/>
        </w:rPr>
        <w:t>на 12-16 мая 2020 года</w:t>
      </w:r>
    </w:p>
    <w:p w:rsidR="00EB5AF6" w:rsidRPr="00F75659" w:rsidRDefault="00EB5AF6" w:rsidP="00F7565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B5AF6" w:rsidRPr="00F75659" w:rsidRDefault="00F75659" w:rsidP="00F75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75659"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d"/>
        <w:tblW w:w="10590" w:type="dxa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1275"/>
        <w:gridCol w:w="1800"/>
        <w:gridCol w:w="48"/>
        <w:gridCol w:w="3207"/>
        <w:gridCol w:w="2565"/>
        <w:gridCol w:w="1050"/>
      </w:tblGrid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EB5AF6" w:rsidRPr="00F7565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B5AF6" w:rsidRPr="00F7565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Понятие объема; единицы объема. Объем прямоугольного параллелепипеда.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1)Прочитать п.52. Записать формулу в тетрадь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2)Выполнить № 932 (1), 942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EB5AF6" w:rsidRPr="00F7565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Время глагола. Прошедшее время.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1)с.115-117 учить правило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2)выпол</w:t>
            </w:r>
            <w:r w:rsidRPr="00F75659">
              <w:rPr>
                <w:rFonts w:ascii="Times New Roman" w:eastAsia="Times New Roman" w:hAnsi="Times New Roman" w:cs="Times New Roman"/>
              </w:rPr>
              <w:t>нить упр.654, 656(письменно), упр.655(устно)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EB5AF6" w:rsidRPr="00F7565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Легкая атлетика 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Спринтерский бег.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EB5AF6" w:rsidRPr="00F7565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Гражданин России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Повторить П.13 письменно ответить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3 стр.111 из рубрики проверим себя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5">
              <w:r w:rsidRPr="00F7565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Весенние работы на пришкольном участке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1.зайти в РЭШ урок 32, технология 5 класс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F75659">
              <w:rPr>
                <w:rFonts w:ascii="Times New Roman" w:eastAsia="Times New Roman" w:hAnsi="Times New Roman" w:cs="Times New Roman"/>
              </w:rPr>
              <w:t xml:space="preserve"> пройти  по ссылке: </w:t>
            </w:r>
            <w:hyperlink r:id="rId6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https://resh.edu.ru/subject/lesson/7584/control/1/256391/</w:t>
              </w:r>
            </w:hyperlink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, В2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отчет в личном кабинете учителя, фото не присылать 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Весенние работы на пришкольном участке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1.зайти в РЭШ урок 32, технология 5 класс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F75659">
              <w:rPr>
                <w:rFonts w:ascii="Times New Roman" w:eastAsia="Times New Roman" w:hAnsi="Times New Roman" w:cs="Times New Roman"/>
              </w:rPr>
              <w:t xml:space="preserve"> пройти  по ссылке: </w:t>
            </w:r>
            <w:hyperlink r:id="rId7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https://resh.edu.ru/subject/lesson/7584/control/1/256391/</w:t>
              </w:r>
            </w:hyperlink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отчет в личном кабинете учителя, фото не присылать 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EB5AF6" w:rsidRPr="00F75659" w:rsidRDefault="00EB5AF6" w:rsidP="00F75659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Основные формы рельефа-горы и равнины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ельеф дна океанов.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1 .8.30 выходим в zoom/ кто не 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выйдет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созваниваемся по видеозвонку, выполняем задания которые дает учитель в ходе урока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2.ДЗ п.29-30 прочитать. Выполнить задание в тетради №5(п) стр. 114, </w:t>
            </w: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№5 стр.119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на WhatsApp в группу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13.05 до 18.00 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Понятие объема; единицы объема. Объем прямоугольного параллелепипеда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1)Выполнить №933 (а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,б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) - Гена и Матвей, (в,г) - Арина и Максим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2)Выполнить №955 (устно) 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Настоящее и будущее время глагола.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ZOOM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1)стр.118-120 учить правило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2)упр.659, 665(письменно), упр.664(устно).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Легкая атлетика. Метание малого мяча</w:t>
            </w:r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Народное музыкальное творчество РТ.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7" w:type="dxa"/>
          </w:tcPr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1.Изучить материал по ссылке</w:t>
            </w:r>
            <w:hyperlink r:id="rId8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http://1997-2011.tatarstan.ru/index.php@node_id=969.html</w:t>
              </w:r>
            </w:hyperlink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2.Ответить письменно в тетради на вопросы: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  На какие 2 группы можно разделить татарский музыкальный фольклор?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  Что включает в себя татарское песенное творчество?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3.  Что относится к  наиболее </w:t>
            </w:r>
            <w:r w:rsidRPr="00F75659">
              <w:rPr>
                <w:rFonts w:ascii="Times New Roman" w:eastAsia="Times New Roman" w:hAnsi="Times New Roman" w:cs="Times New Roman"/>
              </w:rPr>
              <w:t>распространенным инструментам татарского музыкального фольклора?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4.  Назовите известных татарских композиторов.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 xml:space="preserve"> в тетради на WhatsApp учителю 89270329655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Путешествие на космос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1.Учебник стр.142 урок №90. Упр.2 (прочитать, записать новые слова в словарь)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2.Стр.144 упр.3 (переводить письменно</w:t>
            </w:r>
            <w:proofErr w:type="gramEnd"/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9">
              <w:r w:rsidR="00F75659" w:rsidRPr="00F7565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Расцвет Римской империи во II 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«Вечный город» во времена империи и его жители.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П.57 учебника, ответить письменно на вопрос 1 на странице 279 учебника из рубрики Проверь себя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F7565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Спряжение глагола. Как определить спряжение глагола с безударным личным окончанием.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1)РЭШ урок 83(просмотреть)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2)выполнить тренировочные задания или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3)учебник стр.121-122 учить правило, упр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письменно) 669, 672.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Легкая атлетика. Метание малого мяча.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Твой духовной мир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1.Прочитать тему на эл.п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2.Выполнить задания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фото  на WhatsApp 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89625618461 или электронную почту </w:t>
            </w:r>
            <w:hyperlink r:id="rId11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tanya.belozerova1975@mail.ru</w:t>
              </w:r>
            </w:hyperlink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до 20.05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Лето. Облочко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1.Учебник стр.149-153, урок №93,95. Стр.149 прочитать выразительно стихотворение “Җәй”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2. Упр.5 стр.150 (письменно, вставить вместо точек из стихотворения слова)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3. Стр.153 записать новые слова в словарь.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4. Упр.4 стр.153 (устно)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упр.5, аудиозапись упр.4 на WhatsApp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2">
              <w:r w:rsidR="00F75659" w:rsidRPr="00F7565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F75659"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итер.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Творчество Л.Лерона. Изучение рассказов «Пирамида» Л.Лерона</w:t>
            </w: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1.Учебник стр.98-100 прочитать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2. Стр.101 задания 2,5,6 (письменно), (2 -написать имена мальчиков из рассказа; 5- вы изучаете урок геометрию; 6-выпишите из рассказа названия геометрических фигур)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3">
              <w:r w:rsidR="00F75659" w:rsidRPr="00F7565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F75659"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EB5AF6" w:rsidRPr="00F75659">
        <w:tc>
          <w:tcPr>
            <w:tcW w:w="645" w:type="dxa"/>
            <w:tcBorders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Великие портретисты прошлого. Портрет в изобразительном искусстве 20 века.</w:t>
            </w: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1.Просмотреть урок 14 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(6 класс)  в РЭШ.</w:t>
            </w:r>
          </w:p>
          <w:p w:rsidR="00EB5AF6" w:rsidRPr="00F75659" w:rsidRDefault="00F75659" w:rsidP="00F75659">
            <w:pP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2.Нарисовать автопортрет или портрет кого-либо из близких вам людей.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рисунка на WhatsApp учителю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89270329655 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Д.Дефо. “Робинзон Крузо”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:х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арактер героя.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1)Урок 46(просмотреть)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2)тренировочные задани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Матвей,Гена)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3)контрольные задания 1 и 2(Арина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аксим).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дневник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Математ. 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Резервный урок. Решение задач.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Достоверные, невозможные и случайные события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1)Выполнить контрольные задания №1 стр.248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2)Прочитать п.53. Выписать в тетрадь определение: достоверных, невозможных и случайных событий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Морфологический разбор глагола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ягкий знак после шипящих в глаголах во 2-м лице ед.числа.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1)РЭШ урок 84(просмотрет</w:t>
            </w:r>
            <w:r w:rsidRPr="00F75659">
              <w:rPr>
                <w:rFonts w:ascii="Times New Roman" w:eastAsia="Times New Roman" w:hAnsi="Times New Roman" w:cs="Times New Roman"/>
              </w:rPr>
              <w:t>ь)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2)тренировочные задания или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контрольные вопросы 1 и 2.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дневник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5AF6" w:rsidRPr="00F75659" w:rsidRDefault="00F75659" w:rsidP="00F75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Как человек появился на Земле.</w:t>
            </w:r>
          </w:p>
        </w:tc>
        <w:tc>
          <w:tcPr>
            <w:tcW w:w="3207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1.РЭШ, урок №27(</w:t>
            </w:r>
            <w:hyperlink r:id="rId14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https://resh.edu.ru/subject/lesson/561/</w:t>
              </w:r>
            </w:hyperlink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2.выполнить упражнения и задачи, проверочные задания</w:t>
            </w: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отчет в личном кабинете учителя, фото не присылать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848" w:type="dxa"/>
            <w:gridSpan w:val="2"/>
            <w:tcBorders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207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Г.Х.Андерсен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ассказ о писателе.”Снежная королева”:реальное и фантастическое в сказке”</w:t>
            </w:r>
          </w:p>
        </w:tc>
        <w:tc>
          <w:tcPr>
            <w:tcW w:w="3207" w:type="dxa"/>
            <w:tcBorders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1)РЭШ урок 48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(просмотреть)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2)тренировочные задания. (Арина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атвей)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3)контрольные задания 1 и 2(Максим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ена)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дневник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EB5AF6" w:rsidRPr="00F75659"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Достоверные, невозможные и случайные события.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Комбинаторные задачи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1)Выполнить контрольные задания №2 (устно) стр.251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2)Изучить п.54.</w:t>
            </w:r>
          </w:p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3)Рассмотреть №966 (у), 967 (у), 968 (у)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Отчитываться не надо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EB5AF6" w:rsidRPr="00F75659" w:rsidTr="00F75659">
        <w:trPr>
          <w:trHeight w:val="1609"/>
        </w:trPr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5AF6" w:rsidRPr="00F75659" w:rsidRDefault="00F75659" w:rsidP="00F75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 xml:space="preserve">Изучающее чтение 9. Математика. Британские монеты </w:t>
            </w:r>
          </w:p>
          <w:p w:rsidR="00EB5AF6" w:rsidRPr="00F75659" w:rsidRDefault="00F75659" w:rsidP="00F75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Тест №9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1.Повторить все слова и правила, изучаемые в модуле 9 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2.Выполнить все упражнения 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 xml:space="preserve"> с. 114  письменно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Не забываем писать число! 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The 16th of May 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Class work 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тетради в WHatsapp</w:t>
            </w: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B5AF6" w:rsidRPr="00F75659" w:rsidRDefault="00EB5AF6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EB5AF6" w:rsidRPr="00F75659">
        <w:trPr>
          <w:trHeight w:val="2685"/>
        </w:trPr>
        <w:tc>
          <w:tcPr>
            <w:tcW w:w="64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F7565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F75659">
              <w:rPr>
                <w:rFonts w:ascii="Times New Roman" w:eastAsia="Times New Roman" w:hAnsi="Times New Roman" w:cs="Times New Roman"/>
                <w:highlight w:val="white"/>
              </w:rPr>
              <w:t>10a Путешествия и отдых</w:t>
            </w:r>
          </w:p>
        </w:tc>
        <w:tc>
          <w:tcPr>
            <w:tcW w:w="3207" w:type="dxa"/>
          </w:tcPr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1.с.116, у. 1 (слова под точками в словарь с переводом)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F75659">
              <w:rPr>
                <w:rFonts w:ascii="Times New Roman" w:eastAsia="Times New Roman" w:hAnsi="Times New Roman" w:cs="Times New Roman"/>
              </w:rPr>
              <w:t>GR7 (правило Модальный глагол can -  в тетрадь записать_</w:t>
            </w:r>
            <w:proofErr w:type="gramEnd"/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3. Составить 3 предложения с глаголом can и 3 с глаголом can`t . используя правило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4. с. 118 (слова в начале страницы под картинками записать в словарь, перевести)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5.Посмотреть правило по ссылке </w:t>
            </w:r>
            <w:hyperlink r:id="rId15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</w:t>
              </w:r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e/EZQ9zHeObiU</w:t>
              </w:r>
            </w:hyperlink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B5AF6" w:rsidRPr="00F75659" w:rsidRDefault="00F75659" w:rsidP="00F756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 xml:space="preserve">6. Переписать памятку в тетрадь или распечатать и вклеить </w:t>
            </w:r>
            <w:hyperlink r:id="rId16">
              <w:r w:rsidRPr="00F7565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https://drive.google.com/file/d/1qICEpxrJJE5sT3SRxGs2xv6vEwfJ5_B9/view?usp=sharing</w:t>
              </w:r>
            </w:hyperlink>
            <w:r w:rsidRPr="00F7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5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Фото словаря и тетради прислать в WhatsApp</w:t>
            </w:r>
          </w:p>
        </w:tc>
        <w:tc>
          <w:tcPr>
            <w:tcW w:w="1050" w:type="dxa"/>
          </w:tcPr>
          <w:p w:rsidR="00EB5AF6" w:rsidRPr="00F75659" w:rsidRDefault="00F75659" w:rsidP="00F756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659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EB5AF6" w:rsidRPr="00F75659" w:rsidRDefault="00EB5AF6" w:rsidP="00F756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B5AF6" w:rsidRPr="00F75659" w:rsidSect="00EB5AF6">
      <w:pgSz w:w="11906" w:h="16838"/>
      <w:pgMar w:top="28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B5AF6"/>
    <w:rsid w:val="00EB5AF6"/>
    <w:rsid w:val="00F7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A72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A72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A72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72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72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72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B5AF6"/>
  </w:style>
  <w:style w:type="table" w:customStyle="1" w:styleId="TableNormal">
    <w:name w:val="Table Normal"/>
    <w:rsid w:val="00EB5A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720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15021"/>
  </w:style>
  <w:style w:type="table" w:customStyle="1" w:styleId="TableNormal0">
    <w:name w:val="Table Normal"/>
    <w:rsid w:val="005150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07851"/>
  </w:style>
  <w:style w:type="table" w:customStyle="1" w:styleId="TableNormal1">
    <w:name w:val="Table Normal"/>
    <w:rsid w:val="000078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A7208"/>
  </w:style>
  <w:style w:type="table" w:customStyle="1" w:styleId="TableNormal2">
    <w:name w:val="Table Normal"/>
    <w:rsid w:val="005A720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EB5AF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A72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0785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51502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2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1450"/>
    <w:rPr>
      <w:rFonts w:ascii="Tahoma" w:hAnsi="Tahoma" w:cs="Tahoma"/>
      <w:sz w:val="16"/>
      <w:szCs w:val="16"/>
    </w:rPr>
  </w:style>
  <w:style w:type="table" w:customStyle="1" w:styleId="ad">
    <w:basedOn w:val="TableNormal0"/>
    <w:rsid w:val="00EB5A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EB5AF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97-2011.tatarstan.ru/index.php@node_id=969.html" TargetMode="External"/><Relationship Id="rId13" Type="http://schemas.openxmlformats.org/officeDocument/2006/relationships/hyperlink" Target="mailto:seryagina.nurzia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584/control/1/256391/" TargetMode="External"/><Relationship Id="rId12" Type="http://schemas.openxmlformats.org/officeDocument/2006/relationships/hyperlink" Target="mailto:seryagina.nurzia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qICEpxrJJE5sT3SRxGs2xv6vEwfJ5_B9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584/control/1/256391/" TargetMode="External"/><Relationship Id="rId11" Type="http://schemas.openxmlformats.org/officeDocument/2006/relationships/hyperlink" Target="mailto:tanya.belozerova1975@mail.ru" TargetMode="External"/><Relationship Id="rId5" Type="http://schemas.openxmlformats.org/officeDocument/2006/relationships/hyperlink" Target="mailto:Viktor_Aleksandrovih@mail.ru" TargetMode="External"/><Relationship Id="rId15" Type="http://schemas.openxmlformats.org/officeDocument/2006/relationships/hyperlink" Target="https://youtu.be/EZQ9zHeObiU" TargetMode="Externa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yagina.nurzia@yandex.ru" TargetMode="External"/><Relationship Id="rId14" Type="http://schemas.openxmlformats.org/officeDocument/2006/relationships/hyperlink" Target="https://resh.edu.ru/subject/lesson/5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pH42R7rr4wUMI5myKZunN4k5cw==">AMUW2mVymicIvpz40NeGXHG1y4ZyZSrnJFvJX7PGq2kYMZmRNSUk60/3vVXt8LqY37mBinaaCEBaX6eje9ev1IuMZG15MmYgkDYW3asUAu33cJzIyknT1YI=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2020-05-11T16:27:00Z</cp:lastPrinted>
  <dcterms:created xsi:type="dcterms:W3CDTF">2020-03-26T17:57:00Z</dcterms:created>
  <dcterms:modified xsi:type="dcterms:W3CDTF">2020-05-11T16:27:00Z</dcterms:modified>
</cp:coreProperties>
</file>