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43" w:rsidRPr="001C77F7" w:rsidRDefault="001C77F7" w:rsidP="001C77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77F7">
        <w:rPr>
          <w:rFonts w:ascii="Times New Roman" w:eastAsia="Times New Roman" w:hAnsi="Times New Roman" w:cs="Times New Roman"/>
        </w:rPr>
        <w:t xml:space="preserve"> Расписание уроков и задания для работы для учащихся</w:t>
      </w:r>
    </w:p>
    <w:p w:rsidR="00492443" w:rsidRPr="001C77F7" w:rsidRDefault="001C77F7" w:rsidP="001C77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77F7">
        <w:rPr>
          <w:rFonts w:ascii="Times New Roman" w:eastAsia="Times New Roman" w:hAnsi="Times New Roman" w:cs="Times New Roman"/>
        </w:rPr>
        <w:t>на 12-16 мая 2020 года</w:t>
      </w:r>
    </w:p>
    <w:p w:rsidR="00492443" w:rsidRPr="001C77F7" w:rsidRDefault="00492443" w:rsidP="001C77F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443" w:rsidRPr="001C77F7" w:rsidRDefault="001C77F7" w:rsidP="001C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C77F7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b"/>
        <w:tblW w:w="107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560"/>
        <w:gridCol w:w="1695"/>
        <w:gridCol w:w="6"/>
        <w:gridCol w:w="3538"/>
        <w:gridCol w:w="2179"/>
        <w:gridCol w:w="1081"/>
      </w:tblGrid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53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443" w:rsidRPr="001C77F7" w:rsidRDefault="00492443" w:rsidP="001C7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Повторение. Решение иррациональных уравнений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Вариант №15(базовый и профильный).                 ZOOM Интерактивная тетрадь.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р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ешение на электронную почту a.lokteva64@mail.ru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Урок развития диалогической речи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1)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 xml:space="preserve"> 4  стр 144 составить похожий диалог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20</w:t>
            </w:r>
            <w:r w:rsidRPr="001C77F7">
              <w:rPr>
                <w:rFonts w:ascii="Times New Roman" w:eastAsia="Times New Roman" w:hAnsi="Times New Roman" w:cs="Times New Roman"/>
              </w:rPr>
              <w:t xml:space="preserve">стр 144, 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 xml:space="preserve"> 5. 5 предл.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Общест.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Проблемы социализации человека.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  <w:hyperlink r:id="rId6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https://infourok.ru/prezentaciya-po-obshestvoznaniyu-socializaciya-individa-4045177.html</w:t>
              </w:r>
            </w:hyperlink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7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Футбол, развит</w:t>
            </w:r>
            <w:r w:rsidRPr="001C77F7">
              <w:rPr>
                <w:rFonts w:ascii="Times New Roman" w:eastAsia="Times New Roman" w:hAnsi="Times New Roman" w:cs="Times New Roman"/>
              </w:rPr>
              <w:t>ие физических качеств.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(общ)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Решение заданий.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Решить вариант 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в решу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ЕГЭ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8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Решение задач по теме «Квантовая физика»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или 7 заданий №21 с сайта решу ЕГЭ по теме урока</w:t>
            </w:r>
            <w:r w:rsidRPr="001C77F7">
              <w:rPr>
                <w:rFonts w:ascii="Times New Roman" w:eastAsia="Times New Roman" w:hAnsi="Times New Roman" w:cs="Times New Roman"/>
              </w:rPr>
              <w:tab/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Подключиться к конференции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https://us04web.zoom.us/j/7649283556?pwd=MmpjYzVOWUxrOEdla3ZKSE9yUjFrQT09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Идентификатор конференции: 764 928 3556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Пароль: 806922              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Скриншот с сайта в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12,05</w:t>
            </w:r>
          </w:p>
        </w:tc>
      </w:tr>
      <w:tr w:rsidR="00492443" w:rsidRPr="001C77F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ind w:left="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  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Политика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перестройки. Престройка в ТАССР.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Просмотреть презентацию по ссылке </w:t>
            </w:r>
            <w:hyperlink r:id="rId9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https://infourok.ru/prezentaciya-k-uroku-perestroyka-i-raspad-sssr-3140285.html</w:t>
              </w:r>
            </w:hyperlink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hatsApp 89376213309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14.05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Повторение. Решение показательных уравнений, неравенств.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Урок в ZOOM вариант №13(базовый и профильный уровень) Дополнительные консультации через WhatsApp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 элек. почту </w:t>
            </w:r>
            <w:hyperlink r:id="rId11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a.lokteva(64@mail.ru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proofErr w:type="gramEnd"/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Современная литература: проза реализма и нереал</w:t>
            </w:r>
            <w:r w:rsidRPr="001C77F7">
              <w:rPr>
                <w:rFonts w:ascii="Times New Roman" w:eastAsia="Times New Roman" w:hAnsi="Times New Roman" w:cs="Times New Roman"/>
              </w:rPr>
              <w:t xml:space="preserve">изма. Возвращенная литература. 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2">
              <w:r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https://youtu.be/akefPcn1JCI</w:t>
              </w:r>
            </w:hyperlink>
            <w:r w:rsidRPr="001C77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2.Сделать записи в тетради</w:t>
            </w:r>
          </w:p>
          <w:p w:rsidR="00492443" w:rsidRPr="001C77F7" w:rsidRDefault="00492443" w:rsidP="001C77F7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фото страницы в ВК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Проверочная работа  по теме «Атомная физика и физика  атомного ядра»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1.Выполнить проверочную работу по ссылке (в течение урока, ссылка будет доступна на начало урока).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2.Повторить раздел “Атомная физика и физика атомного ядра”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Скриншот оценки на WhatsApp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</w:t>
            </w:r>
            <w:r w:rsidRPr="001C77F7">
              <w:rPr>
                <w:rFonts w:ascii="Times New Roman" w:eastAsia="Times New Roman" w:hAnsi="Times New Roman" w:cs="Times New Roman"/>
              </w:rPr>
              <w:t>3.05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Тестирование по теме: «Квантовая физика»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или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Решить 10 заданий с сайта решу ЕГЭ №21 Квантовая физика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13,05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Средства выразительности </w:t>
            </w:r>
            <w:r w:rsidRPr="001C77F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1.Решить вариант ЕГЭ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gridSpan w:val="2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Повторение. Решение логарифмических уравнений и неравенств.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Задания №19,20(базовый 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)в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ариант  9,10,11 сайт Решу ЕГЭ, задания13,15,19( профильный) вариант 15.урок в  ZOOM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89376112392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Реформа</w:t>
            </w:r>
          </w:p>
          <w:p w:rsidR="00492443" w:rsidRPr="001C77F7" w:rsidRDefault="001C77F7" w:rsidP="001C77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политической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системы. Значение изучения истории. Основные итоги. Российская Федерация в 1991-2003-е гг.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Опасность фальсификации прошлого России в современных условиях Фальсификация новейшей истории  России – угроза национальной безопасности страны.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РЭШ история 11 класс урок 32 Контрольные задания В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3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Мир в ХХ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I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веке.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1.Прочитать 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375 учебника. повторить пройденный материал за курс 11 класса. 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2.ДЗ подготовится к уроку обобщения по всему курсу. 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Антон 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Золотов прислать фото выполненного задания с предыдущего урока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Солнечная система. Звезды и источники их энергии. Современные представления о происхождении и эволюции Солнца и звезд.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492443" w:rsidRPr="001C77F7" w:rsidRDefault="001C77F7" w:rsidP="001C77F7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492443" w:rsidRPr="001C77F7" w:rsidRDefault="001C77F7" w:rsidP="001C77F7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Изучить тему в РЭШ ур. 32, выполнить тренировочные задания.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Ответ на уроке или проверка в личном кабинете РЭШ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492443" w:rsidRPr="001C77F7">
        <w:trPr>
          <w:trHeight w:val="180"/>
        </w:trPr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Жизнь и творчество 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 xml:space="preserve"> </w:t>
            </w:r>
            <w:r w:rsidRPr="001C77F7">
              <w:rPr>
                <w:rFonts w:ascii="Times New Roman" w:eastAsia="Times New Roman" w:hAnsi="Times New Roman" w:cs="Times New Roman"/>
              </w:rPr>
              <w:lastRenderedPageBreak/>
              <w:t xml:space="preserve">Валиева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lastRenderedPageBreak/>
              <w:t xml:space="preserve">прочитать биографию на 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 xml:space="preserve"> 251, составить 5 вопросов;  выполнить </w:t>
            </w:r>
            <w:r w:rsidRPr="001C77F7">
              <w:rPr>
                <w:rFonts w:ascii="Times New Roman" w:eastAsia="Times New Roman" w:hAnsi="Times New Roman" w:cs="Times New Roman"/>
              </w:rPr>
              <w:lastRenderedPageBreak/>
              <w:t>задание 1 на стр 254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Языковой анализ текста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1.Решить вариант ЕГЭ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492443" w:rsidRPr="001C77F7">
        <w:tc>
          <w:tcPr>
            <w:tcW w:w="708" w:type="dxa"/>
            <w:tcBorders>
              <w:righ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gridSpan w:val="2"/>
          </w:tcPr>
          <w:p w:rsidR="00492443" w:rsidRPr="001C77F7" w:rsidRDefault="00492443" w:rsidP="001C77F7">
            <w:pPr>
              <w:ind w:left="7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Военнослужащий – подчиненный, строго соблюдающий Конституцию и законы Российской Федерации. Как стать офицером Российской армии.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1.Прочитать в учебнике с.256-257.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2.Дать письменный ответ на вопрос 2 или 4 (один на выбор) в тетради.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фото страницы с ответом на WhatsApp    89274460441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Б. Шоу. «Пигмалион» духовно-нравственные проблемы пьесы.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1.Посмотреть фильм по ссылке</w:t>
            </w:r>
          </w:p>
          <w:p w:rsidR="00492443" w:rsidRPr="001C77F7" w:rsidRDefault="00492443" w:rsidP="001C77F7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1C77F7"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https://yandex.ru/video/preview?filmId=17856811955937919490&amp;from=tabbar&amp;parent-reqi</w:t>
              </w:r>
              <w:r w:rsidR="001C77F7"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d=1589198147593187-1206677236433380984600203-production-app-host-man-web-yp-332&amp;text=%D0%BF%D0%B8%D0%B3%D0%BC%D0%B0%D0%BB%D0%B8%D0%BE%D0%BD%2B%D1%84%D0%B8%D0%BB%D1%8C%D0%BC</w:t>
              </w:r>
            </w:hyperlink>
            <w:r w:rsidR="001C77F7" w:rsidRPr="001C77F7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скрин на страницу ВК,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443" w:rsidRPr="001C77F7" w:rsidRDefault="001C77F7" w:rsidP="001C77F7">
            <w:pPr>
              <w:ind w:left="100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Бытовая химическая грамотность. Химия и здоровье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имия  в повседневной жизни. Моющие и чистящие средства. Правила безопасности при работе  со средствами бытовой химии. Калорийность жиров, углеводов, белков</w:t>
            </w:r>
          </w:p>
          <w:p w:rsidR="00492443" w:rsidRPr="001C77F7" w:rsidRDefault="001C77F7" w:rsidP="001C77F7">
            <w:pPr>
              <w:ind w:left="100"/>
              <w:rPr>
                <w:rFonts w:ascii="Times New Roman" w:eastAsia="Times New Roman" w:hAnsi="Times New Roman" w:cs="Times New Roman"/>
                <w:i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Проблемы, связанные с применением лекарственных пр</w:t>
            </w:r>
            <w:r w:rsidRPr="001C77F7">
              <w:rPr>
                <w:rFonts w:ascii="Times New Roman" w:eastAsia="Times New Roman" w:hAnsi="Times New Roman" w:cs="Times New Roman"/>
              </w:rPr>
              <w:t xml:space="preserve">епаратов. </w:t>
            </w:r>
            <w:r w:rsidRPr="001C77F7">
              <w:rPr>
                <w:rFonts w:ascii="Times New Roman" w:eastAsia="Times New Roman" w:hAnsi="Times New Roman" w:cs="Times New Roman"/>
                <w:i/>
              </w:rPr>
              <w:t>Химические предприятия Р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i/>
              </w:rPr>
              <w:t>Т(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i/>
              </w:rPr>
              <w:t>Р.К.)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РЭШ, урок №18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выполнить контрольные задания В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проверка в личном кабинете учителя, фото присылать не надо.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Площади поверхностей и объемы тел.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вариант № 5 сайт 100 баллов.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Развитие растительного мира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1.Изучить материал по ссылке: </w:t>
            </w:r>
            <w:hyperlink r:id="rId15">
              <w:r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https://ppt-online.org/605530</w:t>
              </w:r>
            </w:hyperlink>
            <w:r w:rsidRPr="001C77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2. выполнить задания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ешу ЕГЭ: 11087, 11096, 11131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Фото на WhatsApp  89375737357 или электронную почту  </w:t>
            </w:r>
            <w:hyperlink r:id="rId16">
              <w:r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15.05</w:t>
            </w:r>
            <w:r w:rsidRPr="001C77F7">
              <w:rPr>
                <w:rFonts w:ascii="Times New Roman" w:eastAsia="Times New Roman" w:hAnsi="Times New Roman" w:cs="Times New Roman"/>
                <w:highlight w:val="yellow"/>
              </w:rPr>
              <w:t xml:space="preserve">                           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695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gridSpan w:val="2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443" w:rsidRPr="001C77F7" w:rsidRDefault="001C77F7" w:rsidP="001C77F7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Бионика. Основные вехи в развитии биологии.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1.урок ZOOM или изучить просмотреть видеоурок  по ссылке: </w:t>
            </w:r>
            <w:hyperlink r:id="rId17">
              <w:r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https://infourok.ru/videouroki/1</w:t>
              </w:r>
            </w:hyperlink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2.заполнить таблицу: основные даты в развитии биологии.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фото на WhatsApp  89375737357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Актуальные проблемы современного общества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 Урок в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Время: 16 мая 2020 10:00 AM Москва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Подключиться к конференции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https://us04web.zoom.us/j/79386400278?pwd=ZW5tSzBjUERzNktyalhSRk1COWFFQT09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Идентификатор конференции: 793 8640 0278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Пароль: 030765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8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</w:t>
              </w:r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ih@mail.ru </w:t>
              </w:r>
            </w:hyperlink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19.05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Орфоэпические, лексико-фразеологические и стилистические нормы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1.Выполнить 14 вариант на сайте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 xml:space="preserve"> скрин  на страницу ВК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92443" w:rsidRPr="001C77F7"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695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Типы аргументации в изложении собственной позиции.</w:t>
            </w:r>
            <w:r w:rsidRPr="001C77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1.Урок в ZOOM</w:t>
            </w:r>
          </w:p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ИЛИ написать сочинение по 14 варианту на сайте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фото сочинения на страницу ВК</w:t>
            </w:r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92443" w:rsidRPr="001C77F7" w:rsidTr="001C77F7">
        <w:trPr>
          <w:trHeight w:val="1120"/>
        </w:trPr>
        <w:tc>
          <w:tcPr>
            <w:tcW w:w="708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1C77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77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443" w:rsidRPr="001C77F7" w:rsidRDefault="001C77F7" w:rsidP="001C77F7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Вырази себя </w:t>
            </w:r>
          </w:p>
        </w:tc>
        <w:tc>
          <w:tcPr>
            <w:tcW w:w="3544" w:type="dxa"/>
            <w:gridSpan w:val="2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задfния по ссылке </w:t>
            </w:r>
            <w:hyperlink r:id="rId19">
              <w:r w:rsidRPr="001C77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https://edu.skysmart.ru/student/godaditare</w:t>
              </w:r>
            </w:hyperlink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1C77F7">
              <w:rPr>
                <w:rFonts w:ascii="Times New Roman" w:eastAsia="Times New Roman" w:hAnsi="Times New Roman" w:cs="Times New Roman"/>
                <w:b/>
                <w:highlight w:val="white"/>
              </w:rPr>
              <w:t>ИЛИ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презентация (12 слайдов</w:t>
            </w:r>
            <w:proofErr w:type="gramStart"/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>)(</w:t>
            </w:r>
            <w:proofErr w:type="gramEnd"/>
            <w:r w:rsidRPr="001C77F7">
              <w:rPr>
                <w:rFonts w:ascii="Times New Roman" w:eastAsia="Times New Roman" w:hAnsi="Times New Roman" w:cs="Times New Roman"/>
                <w:i/>
                <w:highlight w:val="white"/>
              </w:rPr>
              <w:t>или</w:t>
            </w:r>
            <w:r w:rsidRPr="001C77F7">
              <w:rPr>
                <w:rFonts w:ascii="Times New Roman" w:eastAsia="Times New Roman" w:hAnsi="Times New Roman" w:cs="Times New Roman"/>
                <w:highlight w:val="white"/>
              </w:rPr>
              <w:t xml:space="preserve"> плакат - А3)  по с. 148 (с опорой на задания в вверху страницы и у. 1)</w:t>
            </w:r>
          </w:p>
        </w:tc>
        <w:tc>
          <w:tcPr>
            <w:tcW w:w="2179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492443" w:rsidRPr="001C77F7" w:rsidRDefault="00492443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0">
              <w:r w:rsidR="001C77F7"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</w:t>
              </w:r>
              <w:r w:rsidR="001C77F7" w:rsidRPr="001C77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gmail.com</w:t>
              </w:r>
            </w:hyperlink>
          </w:p>
        </w:tc>
        <w:tc>
          <w:tcPr>
            <w:tcW w:w="1081" w:type="dxa"/>
          </w:tcPr>
          <w:p w:rsidR="00492443" w:rsidRPr="001C77F7" w:rsidRDefault="001C77F7" w:rsidP="001C77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77F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492443" w:rsidRPr="001C77F7" w:rsidRDefault="00492443" w:rsidP="001C77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92443" w:rsidRPr="001C77F7" w:rsidSect="00492443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D6C57"/>
    <w:multiLevelType w:val="multilevel"/>
    <w:tmpl w:val="471C66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7DA5E03"/>
    <w:multiLevelType w:val="multilevel"/>
    <w:tmpl w:val="DE3A17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92443"/>
    <w:rsid w:val="001C77F7"/>
    <w:rsid w:val="0049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92443"/>
  </w:style>
  <w:style w:type="table" w:customStyle="1" w:styleId="TableNormal">
    <w:name w:val="Table Normal"/>
    <w:rsid w:val="004924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40772"/>
  </w:style>
  <w:style w:type="table" w:customStyle="1" w:styleId="TableNormal0">
    <w:name w:val="Table Normal"/>
    <w:rsid w:val="00740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91565"/>
  </w:style>
  <w:style w:type="table" w:customStyle="1" w:styleId="TableNormal1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F718E"/>
  </w:style>
  <w:style w:type="table" w:customStyle="1" w:styleId="TableNormal2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49244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7407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4924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_Aleksandrovih@mail.ru" TargetMode="External"/><Relationship Id="rId13" Type="http://schemas.openxmlformats.org/officeDocument/2006/relationships/hyperlink" Target="mailto:Viktor_Aleksandrovih@mail.ru" TargetMode="External"/><Relationship Id="rId18" Type="http://schemas.openxmlformats.org/officeDocument/2006/relationships/hyperlink" Target="mailto:Viktor_Aleksandrovih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Viktor_Aleksandrovih@mail.ru" TargetMode="External"/><Relationship Id="rId12" Type="http://schemas.openxmlformats.org/officeDocument/2006/relationships/hyperlink" Target="https://youtu.be/akefPcn1JCI" TargetMode="External"/><Relationship Id="rId17" Type="http://schemas.openxmlformats.org/officeDocument/2006/relationships/hyperlink" Target="https://infourok.ru/videouroki/1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ionova78irina@mail.ru" TargetMode="External"/><Relationship Id="rId20" Type="http://schemas.openxmlformats.org/officeDocument/2006/relationships/hyperlink" Target="mailto:zolotovatatiana23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obshestvoznaniyu-socializaciya-individa-4045177.html" TargetMode="External"/><Relationship Id="rId11" Type="http://schemas.openxmlformats.org/officeDocument/2006/relationships/hyperlink" Target="mailto:a.lokteva64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-online.org/605530" TargetMode="External"/><Relationship Id="rId10" Type="http://schemas.openxmlformats.org/officeDocument/2006/relationships/hyperlink" Target="mailto:Viktor_Aleksandrovih@mail.ru" TargetMode="External"/><Relationship Id="rId19" Type="http://schemas.openxmlformats.org/officeDocument/2006/relationships/hyperlink" Target="https://edu.skysmart.ru/student/godadit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k-uroku-perestroyka-i-raspad-sssr-3140285.html" TargetMode="External"/><Relationship Id="rId14" Type="http://schemas.openxmlformats.org/officeDocument/2006/relationships/hyperlink" Target="https://yandex.ru/video/preview?filmId=17856811955937919490&amp;from=tabbar&amp;parent-reqid=1589198147593187-1206677236433380984600203-production-app-host-man-web-yp-332&amp;text=%D0%BF%D0%B8%D0%B3%D0%BC%D0%B0%D0%BB%D0%B8%D0%BE%D0%BD%2B%D1%84%D0%B8%D0%BB%D1%8C%D0%B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O0mfLLpm6Q9e5d5GXRf4ypHAQw==">AMUW2mX521SnzJxD5CG8uGATNL3nuGcDaKC2yoivcevr+1P8axxdAkKsXl3iO67zsTdHMmu84jE2OHpQ+PSl1Ki4Vxg41HSYy9zBVk096GR6BaVjU5TslBk=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2020-05-11T16:44:00Z</cp:lastPrinted>
  <dcterms:created xsi:type="dcterms:W3CDTF">2020-03-26T17:57:00Z</dcterms:created>
  <dcterms:modified xsi:type="dcterms:W3CDTF">2020-05-11T16:45:00Z</dcterms:modified>
</cp:coreProperties>
</file>