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33D" w:rsidRDefault="00C35450" w:rsidP="00C354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 о наличии диетического меню</w:t>
      </w:r>
    </w:p>
    <w:p w:rsidR="00C35450" w:rsidRDefault="00C35450" w:rsidP="00C354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ГБОУ «Сабинская школа-интернат для детей </w:t>
      </w:r>
    </w:p>
    <w:p w:rsidR="00C35450" w:rsidRDefault="00C35450" w:rsidP="00C354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ограниченными возможностями здоровья»</w:t>
      </w:r>
    </w:p>
    <w:p w:rsidR="00C35450" w:rsidRDefault="00C35450" w:rsidP="00C354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Сабинского муниципального района РТ</w:t>
      </w:r>
    </w:p>
    <w:p w:rsidR="00C35450" w:rsidRDefault="00C35450" w:rsidP="00C3545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35450" w:rsidRDefault="00C35450" w:rsidP="00C3545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35450" w:rsidRDefault="00C35450" w:rsidP="00C3545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35450" w:rsidRDefault="00C35450" w:rsidP="00C354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35450">
        <w:rPr>
          <w:rFonts w:ascii="Times New Roman" w:hAnsi="Times New Roman" w:cs="Times New Roman"/>
          <w:sz w:val="32"/>
          <w:szCs w:val="32"/>
        </w:rPr>
        <w:t>Диетического меню</w:t>
      </w:r>
      <w:r>
        <w:rPr>
          <w:rFonts w:ascii="Times New Roman" w:hAnsi="Times New Roman" w:cs="Times New Roman"/>
          <w:sz w:val="32"/>
          <w:szCs w:val="32"/>
        </w:rPr>
        <w:t xml:space="preserve"> в ГБОУ «Сабинская школа-интернат для детей с ограниченными возможностями здоровья» нет, так как детей, нуждающихся в диете, не имеется. </w:t>
      </w:r>
    </w:p>
    <w:p w:rsidR="00907C11" w:rsidRDefault="00907C11" w:rsidP="00C354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07C11" w:rsidRPr="00C35450" w:rsidRDefault="00907C11" w:rsidP="00C354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907C11" w:rsidRPr="00C3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81"/>
    <w:rsid w:val="0028633D"/>
    <w:rsid w:val="00907C11"/>
    <w:rsid w:val="00C17A81"/>
    <w:rsid w:val="00C3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8154B-0AC9-4796-B17A-ADE27B3F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4</cp:revision>
  <dcterms:created xsi:type="dcterms:W3CDTF">2022-09-16T06:26:00Z</dcterms:created>
  <dcterms:modified xsi:type="dcterms:W3CDTF">2022-09-16T06:45:00Z</dcterms:modified>
</cp:coreProperties>
</file>