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6AD" w:rsidRDefault="000246AD" w:rsidP="00B72CF1">
      <w:pPr>
        <w:rPr>
          <w:sz w:val="36"/>
          <w:szCs w:val="36"/>
        </w:rPr>
      </w:pPr>
    </w:p>
    <w:p w:rsidR="00B72CF1" w:rsidRDefault="00B72CF1" w:rsidP="00B72CF1">
      <w:pPr>
        <w:jc w:val="center"/>
        <w:rPr>
          <w:sz w:val="36"/>
          <w:szCs w:val="36"/>
        </w:rPr>
      </w:pPr>
    </w:p>
    <w:p w:rsidR="00B72CF1" w:rsidRDefault="00B72CF1" w:rsidP="00B72CF1">
      <w:pPr>
        <w:jc w:val="center"/>
        <w:rPr>
          <w:sz w:val="36"/>
          <w:szCs w:val="36"/>
        </w:rPr>
      </w:pPr>
    </w:p>
    <w:p w:rsidR="00B72CF1" w:rsidRPr="00B72CF1" w:rsidRDefault="001C1944" w:rsidP="001C1944">
      <w:pPr>
        <w:rPr>
          <w:sz w:val="36"/>
          <w:szCs w:val="36"/>
        </w:rPr>
      </w:pPr>
      <w:r>
        <w:rPr>
          <w:noProof/>
          <w:sz w:val="36"/>
          <w:szCs w:val="36"/>
        </w:rPr>
        <w:drawing>
          <wp:inline distT="0" distB="0" distL="0" distR="0">
            <wp:extent cx="7783512" cy="5837634"/>
            <wp:effectExtent l="1270" t="0" r="0" b="0"/>
            <wp:docPr id="1" name="Рисунок 1" descr="C:\Users\1\Downloads\20201228_111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20201228_111854.jpg"/>
                    <pic:cNvPicPr>
                      <a:picLocks noChangeAspect="1" noChangeArrowheads="1"/>
                    </pic:cNvPicPr>
                  </pic:nvPicPr>
                  <pic:blipFill>
                    <a:blip r:embed="rId6" cstate="print">
                      <a:extLst>
                        <a:ext uri="{BEBA8EAE-BF5A-486C-A8C5-ECC9F3942E4B}">
                          <a14:imgProps xmlns:a14="http://schemas.microsoft.com/office/drawing/2010/main">
                            <a14:imgLayer r:embed="rId7">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7787829" cy="5840872"/>
                    </a:xfrm>
                    <a:prstGeom prst="rect">
                      <a:avLst/>
                    </a:prstGeom>
                    <a:noFill/>
                    <a:ln>
                      <a:noFill/>
                    </a:ln>
                  </pic:spPr>
                </pic:pic>
              </a:graphicData>
            </a:graphic>
          </wp:inline>
        </w:drawing>
      </w:r>
    </w:p>
    <w:p w:rsidR="009225EE" w:rsidRDefault="009225EE">
      <w:r>
        <w:br w:type="page"/>
      </w:r>
    </w:p>
    <w:p w:rsidR="009225EE" w:rsidRDefault="009225EE">
      <w:bookmarkStart w:id="0" w:name="_GoBack"/>
      <w:bookmarkEnd w:id="0"/>
    </w:p>
    <w:tbl>
      <w:tblPr>
        <w:tblpPr w:leftFromText="180" w:rightFromText="180" w:vertAnchor="page" w:horzAnchor="margin" w:tblpXSpec="center" w:tblpY="1291"/>
        <w:tblW w:w="9918" w:type="dxa"/>
        <w:tblLook w:val="04A0" w:firstRow="1" w:lastRow="0" w:firstColumn="1" w:lastColumn="0" w:noHBand="0" w:noVBand="1"/>
      </w:tblPr>
      <w:tblGrid>
        <w:gridCol w:w="2258"/>
        <w:gridCol w:w="2258"/>
        <w:gridCol w:w="2245"/>
        <w:gridCol w:w="3157"/>
      </w:tblGrid>
      <w:tr w:rsidR="009225EE" w:rsidRPr="00B77D36" w:rsidTr="00B274AD">
        <w:tc>
          <w:tcPr>
            <w:tcW w:w="2258" w:type="dxa"/>
          </w:tcPr>
          <w:p w:rsidR="009225EE" w:rsidRPr="00B77D36" w:rsidRDefault="009225EE" w:rsidP="00B274AD">
            <w:pPr>
              <w:autoSpaceDE w:val="0"/>
              <w:autoSpaceDN w:val="0"/>
              <w:adjustRightInd w:val="0"/>
              <w:rPr>
                <w:rFonts w:eastAsia="Times New Roman"/>
                <w:b/>
                <w:bCs/>
                <w:spacing w:val="10"/>
              </w:rPr>
            </w:pPr>
            <w:r w:rsidRPr="00B77D36">
              <w:rPr>
                <w:rFonts w:eastAsia="Times New Roman"/>
                <w:b/>
                <w:bCs/>
                <w:spacing w:val="10"/>
              </w:rPr>
              <w:t>СОГЛАСОВАНО</w:t>
            </w:r>
          </w:p>
          <w:p w:rsidR="009225EE" w:rsidRPr="00B77D36" w:rsidRDefault="009225EE" w:rsidP="00B274AD">
            <w:pPr>
              <w:autoSpaceDE w:val="0"/>
              <w:autoSpaceDN w:val="0"/>
              <w:adjustRightInd w:val="0"/>
              <w:rPr>
                <w:rFonts w:eastAsia="Times New Roman"/>
                <w:bCs/>
                <w:spacing w:val="10"/>
              </w:rPr>
            </w:pPr>
            <w:r w:rsidRPr="00B77D36">
              <w:rPr>
                <w:rFonts w:eastAsia="Times New Roman"/>
              </w:rPr>
              <w:t xml:space="preserve">на заседании  Совета родителей (законных представителей) обучающихся  протокол № 1             от 22.08.2020 года                                          </w:t>
            </w:r>
          </w:p>
        </w:tc>
        <w:tc>
          <w:tcPr>
            <w:tcW w:w="2258" w:type="dxa"/>
          </w:tcPr>
          <w:p w:rsidR="009225EE" w:rsidRPr="00B77D36" w:rsidRDefault="009225EE" w:rsidP="00B274AD">
            <w:pPr>
              <w:autoSpaceDE w:val="0"/>
              <w:autoSpaceDN w:val="0"/>
              <w:adjustRightInd w:val="0"/>
              <w:rPr>
                <w:rFonts w:eastAsia="Times New Roman"/>
                <w:b/>
                <w:bCs/>
                <w:spacing w:val="10"/>
              </w:rPr>
            </w:pPr>
            <w:r w:rsidRPr="00B77D36">
              <w:rPr>
                <w:rFonts w:eastAsia="Times New Roman"/>
                <w:b/>
                <w:bCs/>
                <w:spacing w:val="10"/>
              </w:rPr>
              <w:t>СОГЛАСОВАНО</w:t>
            </w:r>
          </w:p>
          <w:p w:rsidR="009225EE" w:rsidRPr="00B77D36" w:rsidRDefault="009225EE" w:rsidP="00B274AD">
            <w:pPr>
              <w:autoSpaceDE w:val="0"/>
              <w:autoSpaceDN w:val="0"/>
              <w:adjustRightInd w:val="0"/>
              <w:rPr>
                <w:rFonts w:eastAsia="Times New Roman"/>
              </w:rPr>
            </w:pPr>
            <w:r w:rsidRPr="00B77D36">
              <w:rPr>
                <w:rFonts w:eastAsia="Times New Roman"/>
              </w:rPr>
              <w:t xml:space="preserve">на заседании  Совета </w:t>
            </w:r>
            <w:proofErr w:type="gramStart"/>
            <w:r w:rsidRPr="00B77D36">
              <w:rPr>
                <w:rFonts w:eastAsia="Times New Roman"/>
              </w:rPr>
              <w:t>обучающихся</w:t>
            </w:r>
            <w:proofErr w:type="gramEnd"/>
          </w:p>
          <w:p w:rsidR="009225EE" w:rsidRPr="00B77D36" w:rsidRDefault="009225EE" w:rsidP="00B274AD">
            <w:pPr>
              <w:autoSpaceDE w:val="0"/>
              <w:autoSpaceDN w:val="0"/>
              <w:adjustRightInd w:val="0"/>
              <w:rPr>
                <w:rFonts w:eastAsia="Times New Roman"/>
                <w:bCs/>
                <w:spacing w:val="10"/>
              </w:rPr>
            </w:pPr>
            <w:r w:rsidRPr="00B77D36">
              <w:rPr>
                <w:rFonts w:eastAsia="Times New Roman"/>
              </w:rPr>
              <w:t xml:space="preserve"> протокол № 1       </w:t>
            </w:r>
            <w:r>
              <w:rPr>
                <w:rFonts w:eastAsia="Times New Roman"/>
              </w:rPr>
              <w:t xml:space="preserve">  </w:t>
            </w:r>
            <w:r w:rsidRPr="00B77D36">
              <w:rPr>
                <w:rFonts w:eastAsia="Times New Roman"/>
              </w:rPr>
              <w:t xml:space="preserve">от 22.08.2020 года                                          </w:t>
            </w:r>
          </w:p>
        </w:tc>
        <w:tc>
          <w:tcPr>
            <w:tcW w:w="2245" w:type="dxa"/>
          </w:tcPr>
          <w:p w:rsidR="009225EE" w:rsidRPr="00B77D36" w:rsidRDefault="009225EE" w:rsidP="00B274AD">
            <w:pPr>
              <w:autoSpaceDE w:val="0"/>
              <w:autoSpaceDN w:val="0"/>
              <w:adjustRightInd w:val="0"/>
              <w:rPr>
                <w:rFonts w:eastAsia="Times New Roman"/>
                <w:b/>
                <w:bCs/>
                <w:spacing w:val="10"/>
              </w:rPr>
            </w:pPr>
            <w:r w:rsidRPr="00B77D36">
              <w:rPr>
                <w:rFonts w:eastAsia="Times New Roman"/>
                <w:b/>
                <w:bCs/>
                <w:spacing w:val="10"/>
              </w:rPr>
              <w:t xml:space="preserve">ПРИНЯТО                                                     </w:t>
            </w:r>
          </w:p>
          <w:p w:rsidR="009225EE" w:rsidRPr="00B77D36" w:rsidRDefault="009225EE" w:rsidP="00B274AD">
            <w:pPr>
              <w:autoSpaceDE w:val="0"/>
              <w:autoSpaceDN w:val="0"/>
              <w:adjustRightInd w:val="0"/>
              <w:rPr>
                <w:rFonts w:eastAsia="Times New Roman"/>
                <w:b/>
                <w:lang w:val="tt-RU"/>
              </w:rPr>
            </w:pPr>
            <w:r w:rsidRPr="00B77D36">
              <w:rPr>
                <w:rFonts w:eastAsia="Times New Roman"/>
              </w:rPr>
              <w:t>на заседании педагогического совета МБОУ «</w:t>
            </w:r>
            <w:proofErr w:type="spellStart"/>
            <w:r w:rsidRPr="00B77D36">
              <w:rPr>
                <w:rFonts w:eastAsia="Times New Roman"/>
              </w:rPr>
              <w:t>Сатышевская</w:t>
            </w:r>
            <w:proofErr w:type="spellEnd"/>
            <w:r w:rsidRPr="00B77D36">
              <w:rPr>
                <w:rFonts w:eastAsia="Times New Roman"/>
              </w:rPr>
              <w:t xml:space="preserve"> СОШ </w:t>
            </w:r>
            <w:proofErr w:type="spellStart"/>
            <w:r w:rsidRPr="00B77D36">
              <w:rPr>
                <w:rFonts w:eastAsia="Times New Roman"/>
              </w:rPr>
              <w:t>им.Ш.З.Зиннурова</w:t>
            </w:r>
            <w:proofErr w:type="spellEnd"/>
            <w:r w:rsidRPr="00B77D36">
              <w:rPr>
                <w:rFonts w:eastAsia="Times New Roman"/>
              </w:rPr>
              <w:t xml:space="preserve">»                                                    протокол №1            от 24.08.2020 года                                          </w:t>
            </w:r>
          </w:p>
        </w:tc>
        <w:tc>
          <w:tcPr>
            <w:tcW w:w="3157" w:type="dxa"/>
          </w:tcPr>
          <w:p w:rsidR="009225EE" w:rsidRPr="00B77D36" w:rsidRDefault="009225EE" w:rsidP="00B274AD">
            <w:pPr>
              <w:autoSpaceDE w:val="0"/>
              <w:autoSpaceDN w:val="0"/>
              <w:adjustRightInd w:val="0"/>
              <w:rPr>
                <w:rFonts w:eastAsia="Times New Roman"/>
                <w:b/>
                <w:bCs/>
                <w:spacing w:val="10"/>
              </w:rPr>
            </w:pPr>
            <w:r w:rsidRPr="00B77D36">
              <w:rPr>
                <w:rFonts w:eastAsia="Times New Roman"/>
                <w:b/>
                <w:bCs/>
                <w:spacing w:val="10"/>
              </w:rPr>
              <w:t xml:space="preserve">       УТВЕРЖДАЮ</w:t>
            </w:r>
          </w:p>
          <w:p w:rsidR="009225EE" w:rsidRPr="00B77D36" w:rsidRDefault="009225EE" w:rsidP="00B274AD">
            <w:pPr>
              <w:autoSpaceDE w:val="0"/>
              <w:autoSpaceDN w:val="0"/>
              <w:adjustRightInd w:val="0"/>
              <w:rPr>
                <w:rFonts w:eastAsia="Times New Roman"/>
              </w:rPr>
            </w:pPr>
            <w:r w:rsidRPr="00B77D36">
              <w:rPr>
                <w:rFonts w:eastAsia="Times New Roman"/>
              </w:rPr>
              <w:t>Директор МБОУ «</w:t>
            </w:r>
            <w:proofErr w:type="spellStart"/>
            <w:r w:rsidRPr="00B77D36">
              <w:rPr>
                <w:rFonts w:eastAsia="Times New Roman"/>
              </w:rPr>
              <w:t>Сатышевская</w:t>
            </w:r>
            <w:proofErr w:type="spellEnd"/>
            <w:r w:rsidRPr="00B77D36">
              <w:rPr>
                <w:rFonts w:eastAsia="Times New Roman"/>
              </w:rPr>
              <w:t xml:space="preserve"> СОШ </w:t>
            </w:r>
            <w:proofErr w:type="spellStart"/>
            <w:r w:rsidRPr="00B77D36">
              <w:rPr>
                <w:rFonts w:eastAsia="Times New Roman"/>
              </w:rPr>
              <w:t>им.Ш.З.Зиннурова</w:t>
            </w:r>
            <w:proofErr w:type="spellEnd"/>
            <w:r w:rsidRPr="00B77D36">
              <w:rPr>
                <w:rFonts w:eastAsia="Times New Roman"/>
              </w:rPr>
              <w:t>»</w:t>
            </w:r>
          </w:p>
          <w:p w:rsidR="009225EE" w:rsidRPr="00B77D36" w:rsidRDefault="009225EE" w:rsidP="00B274AD">
            <w:pPr>
              <w:autoSpaceDE w:val="0"/>
              <w:autoSpaceDN w:val="0"/>
              <w:adjustRightInd w:val="0"/>
              <w:rPr>
                <w:rFonts w:eastAsia="Times New Roman"/>
              </w:rPr>
            </w:pPr>
            <w:r w:rsidRPr="00B77D36">
              <w:rPr>
                <w:rFonts w:eastAsia="Times New Roman"/>
              </w:rPr>
              <w:t>_________</w:t>
            </w:r>
            <w:proofErr w:type="spellStart"/>
            <w:r w:rsidRPr="00B77D36">
              <w:rPr>
                <w:rFonts w:eastAsia="Times New Roman"/>
              </w:rPr>
              <w:t>Ф.Т.Нигматзянов</w:t>
            </w:r>
            <w:proofErr w:type="spellEnd"/>
          </w:p>
          <w:p w:rsidR="009225EE" w:rsidRPr="00B77D36" w:rsidRDefault="009225EE" w:rsidP="00B274AD">
            <w:pPr>
              <w:autoSpaceDE w:val="0"/>
              <w:autoSpaceDN w:val="0"/>
              <w:adjustRightInd w:val="0"/>
              <w:rPr>
                <w:rFonts w:eastAsia="Times New Roman"/>
              </w:rPr>
            </w:pPr>
            <w:r w:rsidRPr="00B77D36">
              <w:rPr>
                <w:rFonts w:eastAsia="Times New Roman"/>
              </w:rPr>
              <w:t xml:space="preserve">Введено в действие приказом № 73                   </w:t>
            </w:r>
            <w:r>
              <w:rPr>
                <w:rFonts w:eastAsia="Times New Roman"/>
              </w:rPr>
              <w:t xml:space="preserve">      </w:t>
            </w:r>
            <w:r w:rsidRPr="00B77D36">
              <w:rPr>
                <w:rFonts w:eastAsia="Times New Roman"/>
              </w:rPr>
              <w:t xml:space="preserve"> от 26.08.2020 года</w:t>
            </w:r>
          </w:p>
          <w:p w:rsidR="009225EE" w:rsidRPr="00B77D36" w:rsidRDefault="009225EE" w:rsidP="00B274AD">
            <w:pPr>
              <w:tabs>
                <w:tab w:val="left" w:pos="6005"/>
              </w:tabs>
              <w:autoSpaceDE w:val="0"/>
              <w:autoSpaceDN w:val="0"/>
              <w:adjustRightInd w:val="0"/>
              <w:rPr>
                <w:rFonts w:eastAsia="Times New Roman"/>
                <w:b/>
              </w:rPr>
            </w:pPr>
          </w:p>
        </w:tc>
      </w:tr>
    </w:tbl>
    <w:p w:rsidR="00B72CF1" w:rsidRDefault="00B72CF1" w:rsidP="00B72CF1">
      <w:pPr>
        <w:jc w:val="center"/>
        <w:rPr>
          <w:b/>
          <w:sz w:val="44"/>
          <w:szCs w:val="36"/>
        </w:rPr>
      </w:pPr>
    </w:p>
    <w:p w:rsidR="00491813" w:rsidRDefault="00491813" w:rsidP="00B72CF1">
      <w:pPr>
        <w:jc w:val="center"/>
        <w:rPr>
          <w:b/>
          <w:sz w:val="44"/>
          <w:szCs w:val="36"/>
        </w:rPr>
      </w:pPr>
    </w:p>
    <w:p w:rsidR="00491813" w:rsidRPr="001C1944" w:rsidRDefault="00491813" w:rsidP="00B72CF1">
      <w:pPr>
        <w:jc w:val="center"/>
        <w:rPr>
          <w:b/>
          <w:sz w:val="44"/>
          <w:szCs w:val="36"/>
        </w:rPr>
      </w:pPr>
    </w:p>
    <w:p w:rsidR="009225EE" w:rsidRPr="001C1944" w:rsidRDefault="009225EE" w:rsidP="00B72CF1">
      <w:pPr>
        <w:jc w:val="center"/>
        <w:rPr>
          <w:b/>
          <w:sz w:val="44"/>
          <w:szCs w:val="36"/>
        </w:rPr>
      </w:pPr>
    </w:p>
    <w:p w:rsidR="009225EE" w:rsidRPr="001C1944" w:rsidRDefault="009225EE" w:rsidP="00B72CF1">
      <w:pPr>
        <w:jc w:val="center"/>
        <w:rPr>
          <w:b/>
          <w:sz w:val="44"/>
          <w:szCs w:val="36"/>
        </w:rPr>
      </w:pPr>
    </w:p>
    <w:p w:rsidR="009225EE" w:rsidRPr="001C1944" w:rsidRDefault="009225EE" w:rsidP="00B72CF1">
      <w:pPr>
        <w:jc w:val="center"/>
        <w:rPr>
          <w:b/>
          <w:sz w:val="44"/>
          <w:szCs w:val="36"/>
        </w:rPr>
      </w:pPr>
    </w:p>
    <w:p w:rsidR="009225EE" w:rsidRPr="001C1944" w:rsidRDefault="009225EE" w:rsidP="00B72CF1">
      <w:pPr>
        <w:jc w:val="center"/>
        <w:rPr>
          <w:b/>
          <w:sz w:val="44"/>
          <w:szCs w:val="36"/>
        </w:rPr>
      </w:pPr>
    </w:p>
    <w:p w:rsidR="00B72CF1" w:rsidRPr="00B72CF1" w:rsidRDefault="00B72CF1" w:rsidP="00491813">
      <w:pPr>
        <w:spacing w:line="276" w:lineRule="auto"/>
        <w:jc w:val="center"/>
        <w:rPr>
          <w:b/>
          <w:sz w:val="44"/>
          <w:szCs w:val="36"/>
        </w:rPr>
      </w:pPr>
      <w:r w:rsidRPr="00B72CF1">
        <w:rPr>
          <w:b/>
          <w:sz w:val="44"/>
          <w:szCs w:val="36"/>
        </w:rPr>
        <w:t>Положение</w:t>
      </w:r>
    </w:p>
    <w:p w:rsidR="000246AD" w:rsidRPr="00B72CF1" w:rsidRDefault="00B72CF1" w:rsidP="00AC1A39">
      <w:pPr>
        <w:spacing w:line="276" w:lineRule="auto"/>
        <w:jc w:val="center"/>
        <w:rPr>
          <w:b/>
          <w:sz w:val="36"/>
          <w:szCs w:val="36"/>
        </w:rPr>
      </w:pPr>
      <w:r w:rsidRPr="00B72CF1">
        <w:rPr>
          <w:b/>
          <w:sz w:val="36"/>
          <w:szCs w:val="36"/>
        </w:rPr>
        <w:t xml:space="preserve">о профильном </w:t>
      </w:r>
      <w:r w:rsidR="00AC1A39" w:rsidRPr="00AC1A39">
        <w:rPr>
          <w:b/>
          <w:sz w:val="32"/>
          <w:szCs w:val="32"/>
        </w:rPr>
        <w:t>о</w:t>
      </w:r>
      <w:r w:rsidR="00AC1A39" w:rsidRPr="009225EE">
        <w:rPr>
          <w:b/>
          <w:sz w:val="36"/>
          <w:szCs w:val="36"/>
        </w:rPr>
        <w:t xml:space="preserve">бучении </w:t>
      </w:r>
      <w:r w:rsidRPr="00B72CF1">
        <w:rPr>
          <w:b/>
          <w:sz w:val="36"/>
          <w:szCs w:val="36"/>
        </w:rPr>
        <w:t>по образовательным программам</w:t>
      </w:r>
      <w:r w:rsidR="00AC1A39">
        <w:rPr>
          <w:b/>
          <w:sz w:val="36"/>
          <w:szCs w:val="36"/>
        </w:rPr>
        <w:t xml:space="preserve"> </w:t>
      </w:r>
      <w:r w:rsidRPr="00B72CF1">
        <w:rPr>
          <w:b/>
          <w:sz w:val="36"/>
          <w:szCs w:val="36"/>
        </w:rPr>
        <w:t>среднего общего образования</w:t>
      </w:r>
    </w:p>
    <w:p w:rsidR="00B72CF1" w:rsidRPr="001E01DB" w:rsidRDefault="00491813" w:rsidP="001E01DB">
      <w:pPr>
        <w:spacing w:line="276" w:lineRule="auto"/>
        <w:ind w:right="104"/>
        <w:jc w:val="center"/>
        <w:rPr>
          <w:b/>
          <w:sz w:val="32"/>
          <w:szCs w:val="32"/>
        </w:rPr>
        <w:sectPr w:rsidR="00B72CF1" w:rsidRPr="001E01DB" w:rsidSect="00491813">
          <w:pgSz w:w="11900" w:h="16838"/>
          <w:pgMar w:top="993" w:right="1440" w:bottom="875" w:left="1440" w:header="0" w:footer="0" w:gutter="0"/>
          <w:cols w:space="0"/>
        </w:sectPr>
      </w:pPr>
      <w:r w:rsidRPr="00491813">
        <w:rPr>
          <w:b/>
          <w:sz w:val="32"/>
          <w:szCs w:val="32"/>
        </w:rPr>
        <w:t>«</w:t>
      </w:r>
      <w:proofErr w:type="spellStart"/>
      <w:r w:rsidRPr="00491813">
        <w:rPr>
          <w:b/>
          <w:sz w:val="32"/>
          <w:szCs w:val="32"/>
        </w:rPr>
        <w:t>С</w:t>
      </w:r>
      <w:r w:rsidR="001E01DB">
        <w:rPr>
          <w:b/>
          <w:sz w:val="32"/>
          <w:szCs w:val="32"/>
        </w:rPr>
        <w:t>атышевская</w:t>
      </w:r>
      <w:proofErr w:type="spellEnd"/>
      <w:r w:rsidR="001E01DB">
        <w:rPr>
          <w:b/>
          <w:sz w:val="32"/>
          <w:szCs w:val="32"/>
        </w:rPr>
        <w:t xml:space="preserve"> с</w:t>
      </w:r>
      <w:r w:rsidRPr="00491813">
        <w:rPr>
          <w:b/>
          <w:sz w:val="32"/>
          <w:szCs w:val="32"/>
        </w:rPr>
        <w:t>редняя общеобразовательная школа  Сабинского муниципального района Республики Татарстан</w:t>
      </w:r>
      <w:r w:rsidR="001E01DB">
        <w:rPr>
          <w:b/>
          <w:sz w:val="32"/>
          <w:szCs w:val="32"/>
        </w:rPr>
        <w:t xml:space="preserve"> им. </w:t>
      </w:r>
      <w:proofErr w:type="spellStart"/>
      <w:r w:rsidR="001E01DB">
        <w:rPr>
          <w:b/>
          <w:sz w:val="32"/>
          <w:szCs w:val="32"/>
        </w:rPr>
        <w:t>Ш.З.Зиннурова</w:t>
      </w:r>
      <w:proofErr w:type="spellEnd"/>
      <w:r w:rsidR="001E01DB">
        <w:rPr>
          <w:b/>
          <w:sz w:val="32"/>
          <w:szCs w:val="32"/>
        </w:rPr>
        <w:t>»</w:t>
      </w:r>
    </w:p>
    <w:p w:rsidR="000246AD" w:rsidRPr="00491813" w:rsidRDefault="008826E3" w:rsidP="00634A44">
      <w:pPr>
        <w:pStyle w:val="a6"/>
        <w:numPr>
          <w:ilvl w:val="0"/>
          <w:numId w:val="14"/>
        </w:numPr>
        <w:spacing w:line="264" w:lineRule="exact"/>
        <w:jc w:val="center"/>
        <w:rPr>
          <w:b/>
          <w:sz w:val="24"/>
          <w:szCs w:val="24"/>
        </w:rPr>
      </w:pPr>
      <w:r w:rsidRPr="00491813">
        <w:rPr>
          <w:b/>
          <w:sz w:val="24"/>
          <w:szCs w:val="24"/>
        </w:rPr>
        <w:lastRenderedPageBreak/>
        <w:t>Общие положения</w:t>
      </w:r>
    </w:p>
    <w:p w:rsidR="008826E3" w:rsidRPr="001E01DB" w:rsidRDefault="001E01DB" w:rsidP="001E01DB">
      <w:pPr>
        <w:spacing w:line="226" w:lineRule="auto"/>
        <w:ind w:left="40" w:right="20"/>
        <w:jc w:val="both"/>
        <w:rPr>
          <w:rFonts w:eastAsia="Calibri"/>
          <w:sz w:val="24"/>
          <w:szCs w:val="24"/>
        </w:rPr>
      </w:pPr>
      <w:r>
        <w:rPr>
          <w:rFonts w:eastAsia="Calibri"/>
          <w:sz w:val="24"/>
          <w:szCs w:val="24"/>
        </w:rPr>
        <w:t xml:space="preserve">1.1. </w:t>
      </w:r>
      <w:r w:rsidR="008826E3" w:rsidRPr="001E01DB">
        <w:rPr>
          <w:rFonts w:eastAsia="Calibri"/>
          <w:sz w:val="24"/>
          <w:szCs w:val="24"/>
        </w:rPr>
        <w:t xml:space="preserve">Настоящее положение регулирует особенности приема и перевода в профильные классы обучающихся, содержания и организации образовательного процесса в профильных классах </w:t>
      </w:r>
      <w:r w:rsidR="00491813" w:rsidRPr="001E01DB">
        <w:rPr>
          <w:rFonts w:eastAsia="Calibri"/>
          <w:sz w:val="24"/>
          <w:szCs w:val="24"/>
        </w:rPr>
        <w:t xml:space="preserve">муниципального </w:t>
      </w:r>
      <w:r w:rsidR="008826E3" w:rsidRPr="001E01DB">
        <w:rPr>
          <w:rFonts w:eastAsia="Calibri"/>
          <w:sz w:val="24"/>
          <w:szCs w:val="24"/>
        </w:rPr>
        <w:t xml:space="preserve">бюджетного общеобразовательного учреждения </w:t>
      </w:r>
      <w:r w:rsidR="00491813" w:rsidRPr="001E01DB">
        <w:rPr>
          <w:rFonts w:eastAsia="Calibri"/>
          <w:sz w:val="24"/>
          <w:szCs w:val="24"/>
        </w:rPr>
        <w:t>«</w:t>
      </w:r>
      <w:proofErr w:type="spellStart"/>
      <w:r w:rsidR="00491813" w:rsidRPr="001E01DB">
        <w:rPr>
          <w:rFonts w:eastAsia="Calibri"/>
          <w:sz w:val="24"/>
          <w:szCs w:val="24"/>
        </w:rPr>
        <w:t>С</w:t>
      </w:r>
      <w:r w:rsidRPr="001E01DB">
        <w:rPr>
          <w:rFonts w:eastAsia="Calibri"/>
          <w:sz w:val="24"/>
          <w:szCs w:val="24"/>
        </w:rPr>
        <w:t>атышевская</w:t>
      </w:r>
      <w:proofErr w:type="spellEnd"/>
      <w:r w:rsidRPr="001E01DB">
        <w:rPr>
          <w:rFonts w:eastAsia="Calibri"/>
          <w:sz w:val="24"/>
          <w:szCs w:val="24"/>
        </w:rPr>
        <w:t xml:space="preserve"> с</w:t>
      </w:r>
      <w:r w:rsidR="00491813" w:rsidRPr="001E01DB">
        <w:rPr>
          <w:rFonts w:eastAsia="Calibri"/>
          <w:sz w:val="24"/>
          <w:szCs w:val="24"/>
        </w:rPr>
        <w:t>редняя общеобразовательная школа Сабинского муниципального района Республики Татарстан</w:t>
      </w:r>
      <w:r w:rsidRPr="001E01DB">
        <w:rPr>
          <w:rFonts w:eastAsia="Calibri"/>
          <w:sz w:val="24"/>
          <w:szCs w:val="24"/>
        </w:rPr>
        <w:t xml:space="preserve"> им. </w:t>
      </w:r>
      <w:proofErr w:type="spellStart"/>
      <w:r w:rsidRPr="001E01DB">
        <w:rPr>
          <w:rFonts w:eastAsia="Calibri"/>
          <w:sz w:val="24"/>
          <w:szCs w:val="24"/>
        </w:rPr>
        <w:t>Ш.З.Зиннурова</w:t>
      </w:r>
      <w:proofErr w:type="spellEnd"/>
      <w:r w:rsidRPr="001E01DB">
        <w:rPr>
          <w:rFonts w:eastAsia="Calibri"/>
          <w:sz w:val="24"/>
          <w:szCs w:val="24"/>
        </w:rPr>
        <w:t>»</w:t>
      </w:r>
      <w:r>
        <w:rPr>
          <w:rFonts w:eastAsia="Calibri"/>
          <w:sz w:val="24"/>
          <w:szCs w:val="24"/>
        </w:rPr>
        <w:t>.</w:t>
      </w:r>
    </w:p>
    <w:p w:rsidR="00FD5540" w:rsidRPr="001E01DB" w:rsidRDefault="001E01DB" w:rsidP="001E01DB">
      <w:pPr>
        <w:spacing w:line="226" w:lineRule="auto"/>
        <w:ind w:left="40" w:right="20"/>
        <w:jc w:val="both"/>
        <w:rPr>
          <w:rFonts w:eastAsia="Calibri"/>
          <w:sz w:val="24"/>
          <w:szCs w:val="24"/>
        </w:rPr>
      </w:pPr>
      <w:r>
        <w:rPr>
          <w:rFonts w:eastAsia="Calibri"/>
          <w:sz w:val="24"/>
          <w:szCs w:val="24"/>
        </w:rPr>
        <w:t xml:space="preserve">1.2. </w:t>
      </w:r>
      <w:r w:rsidR="00FD5540" w:rsidRPr="001E01DB">
        <w:rPr>
          <w:rFonts w:eastAsia="Calibri"/>
          <w:sz w:val="24"/>
          <w:szCs w:val="24"/>
        </w:rPr>
        <w:t>Положение о профильном обучении</w:t>
      </w:r>
      <w:r w:rsidRPr="001E01DB">
        <w:rPr>
          <w:rFonts w:eastAsia="Calibri"/>
          <w:sz w:val="24"/>
          <w:szCs w:val="24"/>
        </w:rPr>
        <w:t xml:space="preserve"> МБОУ </w:t>
      </w:r>
      <w:r w:rsidR="00FD5540" w:rsidRPr="001E01DB">
        <w:rPr>
          <w:rFonts w:eastAsia="Calibri"/>
          <w:sz w:val="24"/>
          <w:szCs w:val="24"/>
        </w:rPr>
        <w:t>«</w:t>
      </w:r>
      <w:proofErr w:type="spellStart"/>
      <w:r w:rsidR="00491813" w:rsidRPr="001E01DB">
        <w:rPr>
          <w:rFonts w:eastAsia="Calibri"/>
          <w:sz w:val="24"/>
          <w:szCs w:val="24"/>
        </w:rPr>
        <w:t>С</w:t>
      </w:r>
      <w:r w:rsidRPr="001E01DB">
        <w:rPr>
          <w:rFonts w:eastAsia="Calibri"/>
          <w:sz w:val="24"/>
          <w:szCs w:val="24"/>
        </w:rPr>
        <w:t>атышевская</w:t>
      </w:r>
      <w:proofErr w:type="spellEnd"/>
      <w:r w:rsidRPr="001E01DB">
        <w:rPr>
          <w:rFonts w:eastAsia="Calibri"/>
          <w:sz w:val="24"/>
          <w:szCs w:val="24"/>
        </w:rPr>
        <w:t xml:space="preserve"> СОШ </w:t>
      </w:r>
      <w:r w:rsidR="00491813" w:rsidRPr="001E01DB">
        <w:rPr>
          <w:rFonts w:eastAsia="Calibri"/>
          <w:sz w:val="24"/>
          <w:szCs w:val="24"/>
        </w:rPr>
        <w:t>и</w:t>
      </w:r>
      <w:r w:rsidRPr="001E01DB">
        <w:rPr>
          <w:rFonts w:eastAsia="Calibri"/>
          <w:sz w:val="24"/>
          <w:szCs w:val="24"/>
        </w:rPr>
        <w:t xml:space="preserve">м. </w:t>
      </w:r>
      <w:proofErr w:type="spellStart"/>
      <w:r w:rsidRPr="001E01DB">
        <w:rPr>
          <w:rFonts w:eastAsia="Calibri"/>
          <w:sz w:val="24"/>
          <w:szCs w:val="24"/>
        </w:rPr>
        <w:t>Ш.З.Зиннурова</w:t>
      </w:r>
      <w:proofErr w:type="spellEnd"/>
      <w:r w:rsidR="00FD5540" w:rsidRPr="001E01DB">
        <w:rPr>
          <w:rFonts w:eastAsia="Calibri"/>
          <w:sz w:val="24"/>
          <w:szCs w:val="24"/>
        </w:rPr>
        <w:t xml:space="preserve">» </w:t>
      </w:r>
      <w:r w:rsidR="00B72CF1" w:rsidRPr="001E01DB">
        <w:rPr>
          <w:rFonts w:eastAsia="Calibri"/>
          <w:sz w:val="24"/>
          <w:szCs w:val="24"/>
        </w:rPr>
        <w:t xml:space="preserve">(далее ОО) по образовательным программам среднего общего образования (далее – Положение) разработано в соответствии со следующими нормативными актами: </w:t>
      </w:r>
    </w:p>
    <w:p w:rsidR="00B72CF1" w:rsidRPr="001E01DB" w:rsidRDefault="001E01DB" w:rsidP="001E01DB">
      <w:pPr>
        <w:spacing w:line="226" w:lineRule="auto"/>
        <w:ind w:left="40" w:right="20"/>
        <w:jc w:val="both"/>
        <w:rPr>
          <w:rFonts w:eastAsia="Calibri"/>
          <w:sz w:val="24"/>
          <w:szCs w:val="24"/>
        </w:rPr>
      </w:pPr>
      <w:r>
        <w:rPr>
          <w:rFonts w:eastAsia="Calibri"/>
          <w:sz w:val="24"/>
          <w:szCs w:val="24"/>
        </w:rPr>
        <w:t xml:space="preserve">- </w:t>
      </w:r>
      <w:r w:rsidR="00B72CF1" w:rsidRPr="001E01DB">
        <w:rPr>
          <w:rFonts w:eastAsia="Calibri"/>
          <w:sz w:val="24"/>
          <w:szCs w:val="24"/>
        </w:rPr>
        <w:t>Федеральным законом от 29.12.2012г. № - 273 ФЗ «Об образовании в Российской Федерации» (далее – Закон № 273 – ФЗ);</w:t>
      </w:r>
    </w:p>
    <w:p w:rsidR="000246AD" w:rsidRPr="00491813" w:rsidRDefault="001E01DB" w:rsidP="001E01DB">
      <w:pPr>
        <w:spacing w:line="226" w:lineRule="auto"/>
        <w:ind w:left="40" w:right="20"/>
        <w:jc w:val="both"/>
        <w:rPr>
          <w:rFonts w:eastAsia="Calibri"/>
          <w:sz w:val="24"/>
          <w:szCs w:val="24"/>
        </w:rPr>
      </w:pPr>
      <w:r>
        <w:rPr>
          <w:rFonts w:eastAsia="Calibri"/>
          <w:sz w:val="24"/>
          <w:szCs w:val="24"/>
        </w:rPr>
        <w:t xml:space="preserve">- </w:t>
      </w:r>
      <w:r w:rsidR="006519BA" w:rsidRPr="00491813">
        <w:rPr>
          <w:rFonts w:eastAsia="Calibri"/>
          <w:sz w:val="24"/>
          <w:szCs w:val="24"/>
        </w:rPr>
        <w:t xml:space="preserve">Уставом МБОУ </w:t>
      </w:r>
      <w:r w:rsidR="00491813" w:rsidRPr="001E01DB">
        <w:rPr>
          <w:rFonts w:eastAsia="Calibri"/>
          <w:sz w:val="24"/>
          <w:szCs w:val="24"/>
        </w:rPr>
        <w:t>«</w:t>
      </w:r>
      <w:proofErr w:type="spellStart"/>
      <w:r w:rsidRPr="001E01DB">
        <w:rPr>
          <w:rFonts w:eastAsia="Calibri"/>
          <w:sz w:val="24"/>
          <w:szCs w:val="24"/>
        </w:rPr>
        <w:t>Сатышевская</w:t>
      </w:r>
      <w:proofErr w:type="spellEnd"/>
      <w:r w:rsidRPr="001E01DB">
        <w:rPr>
          <w:rFonts w:eastAsia="Calibri"/>
          <w:sz w:val="24"/>
          <w:szCs w:val="24"/>
        </w:rPr>
        <w:t xml:space="preserve"> СОШ им. </w:t>
      </w:r>
      <w:proofErr w:type="spellStart"/>
      <w:r w:rsidRPr="001E01DB">
        <w:rPr>
          <w:rFonts w:eastAsia="Calibri"/>
          <w:sz w:val="24"/>
          <w:szCs w:val="24"/>
        </w:rPr>
        <w:t>Ш.З.Зиннурова</w:t>
      </w:r>
      <w:proofErr w:type="spellEnd"/>
      <w:r w:rsidR="00491813" w:rsidRPr="001E01DB">
        <w:rPr>
          <w:rFonts w:eastAsia="Calibri"/>
          <w:sz w:val="24"/>
          <w:szCs w:val="24"/>
        </w:rPr>
        <w:t>»</w:t>
      </w:r>
      <w:r w:rsidR="005E7D1E" w:rsidRPr="00491813">
        <w:rPr>
          <w:rFonts w:eastAsia="Calibri"/>
          <w:sz w:val="24"/>
          <w:szCs w:val="24"/>
        </w:rPr>
        <w:t>;</w:t>
      </w:r>
    </w:p>
    <w:p w:rsidR="000246AD" w:rsidRPr="00491813" w:rsidRDefault="001E01DB" w:rsidP="001E01DB">
      <w:pPr>
        <w:spacing w:line="226" w:lineRule="auto"/>
        <w:ind w:left="40" w:right="20"/>
        <w:jc w:val="both"/>
        <w:rPr>
          <w:rFonts w:eastAsia="Calibri"/>
          <w:sz w:val="24"/>
          <w:szCs w:val="24"/>
        </w:rPr>
      </w:pPr>
      <w:r>
        <w:rPr>
          <w:rFonts w:eastAsia="Calibri"/>
          <w:sz w:val="24"/>
          <w:szCs w:val="24"/>
        </w:rPr>
        <w:t xml:space="preserve">- </w:t>
      </w:r>
      <w:r w:rsidR="006519BA" w:rsidRPr="00491813">
        <w:rPr>
          <w:rFonts w:eastAsia="Calibri"/>
          <w:sz w:val="24"/>
          <w:szCs w:val="24"/>
        </w:rPr>
        <w:t>Основной образовательной программой среднего общего образования МБОУ</w:t>
      </w:r>
      <w:r w:rsidR="005E7D1E" w:rsidRPr="00491813">
        <w:rPr>
          <w:rFonts w:eastAsia="Calibri"/>
          <w:sz w:val="24"/>
          <w:szCs w:val="24"/>
        </w:rPr>
        <w:t xml:space="preserve"> </w:t>
      </w:r>
      <w:r w:rsidR="00491813" w:rsidRPr="001E01DB">
        <w:rPr>
          <w:rFonts w:eastAsia="Calibri"/>
          <w:sz w:val="24"/>
          <w:szCs w:val="24"/>
        </w:rPr>
        <w:t>«</w:t>
      </w:r>
      <w:proofErr w:type="spellStart"/>
      <w:r w:rsidRPr="001E01DB">
        <w:rPr>
          <w:rFonts w:eastAsia="Calibri"/>
          <w:sz w:val="24"/>
          <w:szCs w:val="24"/>
        </w:rPr>
        <w:t>Сатышевская</w:t>
      </w:r>
      <w:proofErr w:type="spellEnd"/>
      <w:r w:rsidRPr="001E01DB">
        <w:rPr>
          <w:rFonts w:eastAsia="Calibri"/>
          <w:sz w:val="24"/>
          <w:szCs w:val="24"/>
        </w:rPr>
        <w:t xml:space="preserve"> СОШ</w:t>
      </w:r>
      <w:r>
        <w:rPr>
          <w:sz w:val="24"/>
          <w:szCs w:val="24"/>
        </w:rPr>
        <w:t xml:space="preserve"> им. </w:t>
      </w:r>
      <w:proofErr w:type="spellStart"/>
      <w:r>
        <w:rPr>
          <w:sz w:val="24"/>
          <w:szCs w:val="24"/>
        </w:rPr>
        <w:t>Ш.З.Зиннурова</w:t>
      </w:r>
      <w:proofErr w:type="spellEnd"/>
      <w:r w:rsidR="00491813" w:rsidRPr="00491813">
        <w:rPr>
          <w:sz w:val="24"/>
          <w:szCs w:val="24"/>
        </w:rPr>
        <w:t>»</w:t>
      </w:r>
    </w:p>
    <w:p w:rsidR="000246AD" w:rsidRPr="00491813" w:rsidRDefault="000246AD">
      <w:pPr>
        <w:spacing w:line="53" w:lineRule="exact"/>
        <w:rPr>
          <w:sz w:val="24"/>
          <w:szCs w:val="24"/>
        </w:rPr>
      </w:pPr>
    </w:p>
    <w:p w:rsidR="000246AD" w:rsidRPr="00491813" w:rsidRDefault="006519BA">
      <w:pPr>
        <w:spacing w:line="226" w:lineRule="auto"/>
        <w:ind w:left="40" w:right="20"/>
        <w:jc w:val="both"/>
        <w:rPr>
          <w:sz w:val="24"/>
          <w:szCs w:val="24"/>
        </w:rPr>
      </w:pPr>
      <w:r w:rsidRPr="00491813">
        <w:rPr>
          <w:rFonts w:eastAsia="Calibri"/>
          <w:sz w:val="24"/>
          <w:szCs w:val="24"/>
        </w:rPr>
        <w:t>1.3. Профильные классы создаются на уровне среднего общего образования (10-11-е классы) и предполагают углубленное изучение отдельных предметов, образовательных областей или направлений.</w:t>
      </w:r>
    </w:p>
    <w:p w:rsidR="000246AD" w:rsidRPr="00491813" w:rsidRDefault="000246AD">
      <w:pPr>
        <w:spacing w:line="53" w:lineRule="exact"/>
        <w:rPr>
          <w:sz w:val="24"/>
          <w:szCs w:val="24"/>
        </w:rPr>
      </w:pPr>
    </w:p>
    <w:p w:rsidR="000246AD" w:rsidRPr="00491813" w:rsidRDefault="006519BA">
      <w:pPr>
        <w:spacing w:line="225" w:lineRule="auto"/>
        <w:ind w:left="40" w:right="20"/>
        <w:jc w:val="both"/>
        <w:rPr>
          <w:sz w:val="24"/>
          <w:szCs w:val="24"/>
        </w:rPr>
      </w:pPr>
      <w:r w:rsidRPr="00491813">
        <w:rPr>
          <w:rFonts w:eastAsia="Calibri"/>
          <w:sz w:val="24"/>
          <w:szCs w:val="24"/>
        </w:rPr>
        <w:t xml:space="preserve">1.4. </w:t>
      </w:r>
      <w:r w:rsidRPr="00AC1A39">
        <w:rPr>
          <w:rFonts w:eastAsia="Calibri"/>
          <w:sz w:val="24"/>
          <w:szCs w:val="24"/>
        </w:rPr>
        <w:t xml:space="preserve">Право на ведение образовательной деятельности в профильных классах осуществляется в соответствии с лицензией на право ведения образовательной деятельности, полученной </w:t>
      </w:r>
      <w:r w:rsidR="00491813" w:rsidRPr="00AC1A39">
        <w:rPr>
          <w:rFonts w:eastAsia="Calibri"/>
          <w:sz w:val="24"/>
          <w:szCs w:val="24"/>
        </w:rPr>
        <w:t>школой</w:t>
      </w:r>
      <w:r w:rsidRPr="00AC1A39">
        <w:rPr>
          <w:rFonts w:eastAsia="Calibri"/>
          <w:sz w:val="24"/>
          <w:szCs w:val="24"/>
        </w:rPr>
        <w:t xml:space="preserve"> в установленном законодательством порядке.</w:t>
      </w:r>
    </w:p>
    <w:p w:rsidR="000246AD" w:rsidRPr="00491813" w:rsidRDefault="000246AD">
      <w:pPr>
        <w:spacing w:line="54" w:lineRule="exact"/>
        <w:rPr>
          <w:sz w:val="24"/>
          <w:szCs w:val="24"/>
        </w:rPr>
      </w:pPr>
    </w:p>
    <w:p w:rsidR="000246AD" w:rsidRPr="00491813" w:rsidRDefault="006519BA">
      <w:pPr>
        <w:spacing w:line="231" w:lineRule="auto"/>
        <w:ind w:left="40" w:right="20"/>
        <w:jc w:val="both"/>
        <w:rPr>
          <w:sz w:val="24"/>
          <w:szCs w:val="24"/>
        </w:rPr>
      </w:pPr>
      <w:r w:rsidRPr="00491813">
        <w:rPr>
          <w:rFonts w:eastAsia="Calibri"/>
          <w:sz w:val="24"/>
          <w:szCs w:val="24"/>
        </w:rPr>
        <w:t>1.5. Положение регламентирует порядок осуществления образовательной деятельности по образовательной программе среднего общего образования при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0246AD" w:rsidRPr="00491813" w:rsidRDefault="000246AD">
      <w:pPr>
        <w:spacing w:line="2" w:lineRule="exact"/>
        <w:rPr>
          <w:sz w:val="24"/>
          <w:szCs w:val="24"/>
        </w:rPr>
      </w:pPr>
    </w:p>
    <w:p w:rsidR="000246AD" w:rsidRPr="00491813" w:rsidRDefault="006519BA">
      <w:pPr>
        <w:ind w:left="40"/>
        <w:rPr>
          <w:sz w:val="24"/>
          <w:szCs w:val="24"/>
        </w:rPr>
      </w:pPr>
      <w:r w:rsidRPr="00491813">
        <w:rPr>
          <w:rFonts w:eastAsia="Calibri"/>
          <w:sz w:val="24"/>
          <w:szCs w:val="24"/>
        </w:rPr>
        <w:t>При выборе профиля обучения основными критериями являются:</w:t>
      </w:r>
    </w:p>
    <w:p w:rsidR="000246AD" w:rsidRPr="00491813" w:rsidRDefault="000246AD">
      <w:pPr>
        <w:spacing w:line="65" w:lineRule="exact"/>
        <w:rPr>
          <w:sz w:val="24"/>
          <w:szCs w:val="24"/>
        </w:rPr>
      </w:pPr>
    </w:p>
    <w:p w:rsidR="000246AD" w:rsidRPr="00491813" w:rsidRDefault="006519BA">
      <w:pPr>
        <w:numPr>
          <w:ilvl w:val="0"/>
          <w:numId w:val="2"/>
        </w:numPr>
        <w:tabs>
          <w:tab w:val="left" w:pos="754"/>
        </w:tabs>
        <w:spacing w:line="214" w:lineRule="auto"/>
        <w:ind w:left="720" w:right="1140" w:hanging="328"/>
        <w:rPr>
          <w:rFonts w:eastAsia="Symbol"/>
          <w:sz w:val="24"/>
          <w:szCs w:val="24"/>
        </w:rPr>
      </w:pPr>
      <w:r w:rsidRPr="00491813">
        <w:rPr>
          <w:rFonts w:eastAsia="Calibri"/>
          <w:sz w:val="24"/>
          <w:szCs w:val="24"/>
        </w:rPr>
        <w:t>социальный запрос обучающихся, соответствующий его собственным интересам и потребностям, его родителей (законных представителей);</w:t>
      </w:r>
    </w:p>
    <w:p w:rsidR="000246AD" w:rsidRPr="00491813" w:rsidRDefault="000246AD">
      <w:pPr>
        <w:spacing w:line="1" w:lineRule="exact"/>
        <w:rPr>
          <w:rFonts w:eastAsia="Symbol"/>
          <w:sz w:val="24"/>
          <w:szCs w:val="24"/>
        </w:rPr>
      </w:pPr>
    </w:p>
    <w:p w:rsidR="000246AD" w:rsidRPr="00491813" w:rsidRDefault="006519BA">
      <w:pPr>
        <w:numPr>
          <w:ilvl w:val="0"/>
          <w:numId w:val="2"/>
        </w:numPr>
        <w:tabs>
          <w:tab w:val="left" w:pos="760"/>
        </w:tabs>
        <w:ind w:left="760" w:hanging="368"/>
        <w:rPr>
          <w:rFonts w:eastAsia="Symbol"/>
          <w:sz w:val="24"/>
          <w:szCs w:val="24"/>
        </w:rPr>
      </w:pPr>
      <w:r w:rsidRPr="00491813">
        <w:rPr>
          <w:rFonts w:eastAsia="Calibri"/>
          <w:sz w:val="24"/>
          <w:szCs w:val="24"/>
        </w:rPr>
        <w:t xml:space="preserve">кадровый потенциал и традиции </w:t>
      </w:r>
      <w:r w:rsidR="005E7D1E" w:rsidRPr="00491813">
        <w:rPr>
          <w:rFonts w:eastAsia="Calibri"/>
          <w:sz w:val="24"/>
          <w:szCs w:val="24"/>
        </w:rPr>
        <w:t>школы</w:t>
      </w:r>
      <w:proofErr w:type="gramStart"/>
      <w:r w:rsidR="005E7D1E" w:rsidRPr="00491813">
        <w:rPr>
          <w:rFonts w:eastAsia="Calibri"/>
          <w:sz w:val="24"/>
          <w:szCs w:val="24"/>
        </w:rPr>
        <w:t xml:space="preserve"> </w:t>
      </w:r>
      <w:r w:rsidRPr="00491813">
        <w:rPr>
          <w:rFonts w:eastAsia="Calibri"/>
          <w:sz w:val="24"/>
          <w:szCs w:val="24"/>
        </w:rPr>
        <w:t>;</w:t>
      </w:r>
      <w:proofErr w:type="gramEnd"/>
    </w:p>
    <w:p w:rsidR="000246AD" w:rsidRPr="00491813" w:rsidRDefault="006519BA">
      <w:pPr>
        <w:numPr>
          <w:ilvl w:val="0"/>
          <w:numId w:val="2"/>
        </w:numPr>
        <w:tabs>
          <w:tab w:val="left" w:pos="760"/>
        </w:tabs>
        <w:ind w:left="760" w:hanging="368"/>
        <w:rPr>
          <w:rFonts w:eastAsia="Symbol"/>
          <w:sz w:val="24"/>
          <w:szCs w:val="24"/>
        </w:rPr>
      </w:pPr>
      <w:r w:rsidRPr="00491813">
        <w:rPr>
          <w:rFonts w:eastAsia="Calibri"/>
          <w:sz w:val="24"/>
          <w:szCs w:val="24"/>
        </w:rPr>
        <w:t xml:space="preserve">материально-техническая учебная база </w:t>
      </w:r>
      <w:r w:rsidR="005E7D1E" w:rsidRPr="00491813">
        <w:rPr>
          <w:rFonts w:eastAsia="Calibri"/>
          <w:sz w:val="24"/>
          <w:szCs w:val="24"/>
        </w:rPr>
        <w:t>школы</w:t>
      </w:r>
      <w:r w:rsidRPr="00491813">
        <w:rPr>
          <w:rFonts w:eastAsia="Calibri"/>
          <w:sz w:val="24"/>
          <w:szCs w:val="24"/>
        </w:rPr>
        <w:t>.</w:t>
      </w:r>
    </w:p>
    <w:p w:rsidR="000246AD" w:rsidRPr="00491813" w:rsidRDefault="000246AD">
      <w:pPr>
        <w:spacing w:line="1" w:lineRule="exact"/>
        <w:rPr>
          <w:sz w:val="24"/>
          <w:szCs w:val="24"/>
        </w:rPr>
      </w:pPr>
    </w:p>
    <w:p w:rsidR="000246AD" w:rsidRPr="00491813" w:rsidRDefault="006519BA">
      <w:pPr>
        <w:ind w:left="40"/>
        <w:rPr>
          <w:sz w:val="24"/>
          <w:szCs w:val="24"/>
        </w:rPr>
      </w:pPr>
      <w:r w:rsidRPr="00491813">
        <w:rPr>
          <w:rFonts w:eastAsia="Calibri"/>
          <w:sz w:val="24"/>
          <w:szCs w:val="24"/>
        </w:rPr>
        <w:t>1.6. Профильные классы обеспечивают обучающимся:</w:t>
      </w:r>
    </w:p>
    <w:p w:rsidR="000246AD" w:rsidRPr="00491813" w:rsidRDefault="000246AD">
      <w:pPr>
        <w:spacing w:line="65" w:lineRule="exact"/>
        <w:rPr>
          <w:sz w:val="24"/>
          <w:szCs w:val="24"/>
        </w:rPr>
      </w:pPr>
    </w:p>
    <w:p w:rsidR="000246AD" w:rsidRPr="00491813" w:rsidRDefault="006519BA">
      <w:pPr>
        <w:numPr>
          <w:ilvl w:val="0"/>
          <w:numId w:val="3"/>
        </w:numPr>
        <w:tabs>
          <w:tab w:val="left" w:pos="760"/>
        </w:tabs>
        <w:spacing w:line="213" w:lineRule="auto"/>
        <w:ind w:left="760" w:right="20" w:hanging="368"/>
        <w:jc w:val="both"/>
        <w:rPr>
          <w:rFonts w:eastAsia="Symbol"/>
          <w:sz w:val="24"/>
          <w:szCs w:val="24"/>
        </w:rPr>
      </w:pPr>
      <w:r w:rsidRPr="00491813">
        <w:rPr>
          <w:rFonts w:eastAsia="Calibri"/>
          <w:sz w:val="24"/>
          <w:szCs w:val="24"/>
        </w:rPr>
        <w:t>право на получение среднего общего образования в соответствии с требованиями государственных образовательных стандартов, с учетом интересов и запросов обучающихся;</w:t>
      </w:r>
    </w:p>
    <w:p w:rsidR="000246AD" w:rsidRPr="00491813" w:rsidRDefault="000246AD">
      <w:pPr>
        <w:spacing w:line="1" w:lineRule="exact"/>
        <w:rPr>
          <w:rFonts w:eastAsia="Symbol"/>
          <w:sz w:val="24"/>
          <w:szCs w:val="24"/>
        </w:rPr>
      </w:pPr>
    </w:p>
    <w:p w:rsidR="000246AD" w:rsidRPr="00491813" w:rsidRDefault="006519BA">
      <w:pPr>
        <w:numPr>
          <w:ilvl w:val="0"/>
          <w:numId w:val="3"/>
        </w:numPr>
        <w:tabs>
          <w:tab w:val="left" w:pos="760"/>
        </w:tabs>
        <w:ind w:left="760" w:hanging="368"/>
        <w:rPr>
          <w:rFonts w:eastAsia="Symbol"/>
          <w:sz w:val="24"/>
          <w:szCs w:val="24"/>
        </w:rPr>
      </w:pPr>
      <w:r w:rsidRPr="00491813">
        <w:rPr>
          <w:rFonts w:eastAsia="Calibri"/>
          <w:sz w:val="24"/>
          <w:szCs w:val="24"/>
        </w:rPr>
        <w:t>углубленный уровень подготовки по избранному ими профилю;</w:t>
      </w:r>
    </w:p>
    <w:p w:rsidR="000246AD" w:rsidRPr="00491813" w:rsidRDefault="006519BA">
      <w:pPr>
        <w:numPr>
          <w:ilvl w:val="0"/>
          <w:numId w:val="3"/>
        </w:numPr>
        <w:tabs>
          <w:tab w:val="left" w:pos="760"/>
        </w:tabs>
        <w:ind w:left="760" w:hanging="368"/>
        <w:rPr>
          <w:rFonts w:eastAsia="Symbol"/>
          <w:sz w:val="24"/>
          <w:szCs w:val="24"/>
        </w:rPr>
      </w:pPr>
      <w:r w:rsidRPr="00491813">
        <w:rPr>
          <w:rFonts w:eastAsia="Calibri"/>
          <w:sz w:val="24"/>
          <w:szCs w:val="24"/>
        </w:rPr>
        <w:t>развитие творческих способностей в соответствии с их интересами и склонностями,</w:t>
      </w:r>
    </w:p>
    <w:p w:rsidR="000246AD" w:rsidRPr="00491813" w:rsidRDefault="000246AD">
      <w:pPr>
        <w:spacing w:line="66" w:lineRule="exact"/>
        <w:rPr>
          <w:rFonts w:eastAsia="Symbol"/>
          <w:sz w:val="24"/>
          <w:szCs w:val="24"/>
        </w:rPr>
      </w:pPr>
    </w:p>
    <w:p w:rsidR="000246AD" w:rsidRPr="00491813" w:rsidRDefault="006519BA">
      <w:pPr>
        <w:numPr>
          <w:ilvl w:val="0"/>
          <w:numId w:val="3"/>
        </w:numPr>
        <w:tabs>
          <w:tab w:val="left" w:pos="760"/>
        </w:tabs>
        <w:spacing w:line="213" w:lineRule="auto"/>
        <w:ind w:left="760" w:right="20" w:hanging="368"/>
        <w:rPr>
          <w:rFonts w:eastAsia="Symbol"/>
          <w:sz w:val="24"/>
          <w:szCs w:val="24"/>
        </w:rPr>
      </w:pPr>
      <w:r w:rsidRPr="00491813">
        <w:rPr>
          <w:rFonts w:eastAsia="Calibri"/>
          <w:sz w:val="24"/>
          <w:szCs w:val="24"/>
        </w:rPr>
        <w:t>формирование у обучающихся навыков самостоятельной и научно-исследовательской работы;</w:t>
      </w:r>
    </w:p>
    <w:p w:rsidR="000246AD" w:rsidRPr="00491813" w:rsidRDefault="000246AD">
      <w:pPr>
        <w:spacing w:line="1" w:lineRule="exact"/>
        <w:rPr>
          <w:rFonts w:eastAsia="Symbol"/>
          <w:sz w:val="24"/>
          <w:szCs w:val="24"/>
        </w:rPr>
      </w:pPr>
    </w:p>
    <w:p w:rsidR="000246AD" w:rsidRPr="00491813" w:rsidRDefault="006519BA">
      <w:pPr>
        <w:numPr>
          <w:ilvl w:val="0"/>
          <w:numId w:val="3"/>
        </w:numPr>
        <w:tabs>
          <w:tab w:val="left" w:pos="760"/>
        </w:tabs>
        <w:ind w:left="760" w:hanging="368"/>
        <w:rPr>
          <w:rFonts w:eastAsia="Symbol"/>
          <w:sz w:val="24"/>
          <w:szCs w:val="24"/>
        </w:rPr>
      </w:pPr>
      <w:r w:rsidRPr="00491813">
        <w:rPr>
          <w:rFonts w:eastAsia="Calibri"/>
          <w:sz w:val="24"/>
          <w:szCs w:val="24"/>
        </w:rPr>
        <w:t>основы профессиональной подготовки в классах технологического профиля.</w:t>
      </w:r>
    </w:p>
    <w:p w:rsidR="000246AD" w:rsidRPr="00491813" w:rsidRDefault="000246AD">
      <w:pPr>
        <w:spacing w:line="54" w:lineRule="exact"/>
        <w:rPr>
          <w:sz w:val="24"/>
          <w:szCs w:val="24"/>
        </w:rPr>
      </w:pPr>
    </w:p>
    <w:p w:rsidR="000246AD" w:rsidRPr="00491813" w:rsidRDefault="006519BA">
      <w:pPr>
        <w:spacing w:line="225" w:lineRule="auto"/>
        <w:ind w:left="40" w:right="20"/>
        <w:jc w:val="both"/>
        <w:rPr>
          <w:sz w:val="24"/>
          <w:szCs w:val="24"/>
        </w:rPr>
      </w:pPr>
      <w:r w:rsidRPr="00491813">
        <w:rPr>
          <w:rFonts w:eastAsia="Calibri"/>
          <w:sz w:val="24"/>
          <w:szCs w:val="24"/>
        </w:rPr>
        <w:t xml:space="preserve">1.7. Положение о профильном обучении в ОО по образовательным программам среднего общего образования согласовывается с представительными органами обучающихся, родителей, </w:t>
      </w:r>
      <w:proofErr w:type="spellStart"/>
      <w:r w:rsidR="001E01DB">
        <w:rPr>
          <w:rFonts w:eastAsia="Calibri"/>
          <w:sz w:val="24"/>
          <w:szCs w:val="24"/>
        </w:rPr>
        <w:t>пед</w:t>
      </w:r>
      <w:r w:rsidRPr="00491813">
        <w:rPr>
          <w:rFonts w:eastAsia="Calibri"/>
          <w:sz w:val="24"/>
          <w:szCs w:val="24"/>
        </w:rPr>
        <w:t>работников</w:t>
      </w:r>
      <w:proofErr w:type="spellEnd"/>
      <w:r w:rsidRPr="00491813">
        <w:rPr>
          <w:rFonts w:eastAsia="Calibri"/>
          <w:sz w:val="24"/>
          <w:szCs w:val="24"/>
        </w:rPr>
        <w:t xml:space="preserve"> и утверждается приказом директора.</w:t>
      </w:r>
    </w:p>
    <w:p w:rsidR="000246AD" w:rsidRPr="00491813" w:rsidRDefault="000246AD">
      <w:pPr>
        <w:spacing w:line="54" w:lineRule="exact"/>
        <w:rPr>
          <w:sz w:val="24"/>
          <w:szCs w:val="24"/>
        </w:rPr>
      </w:pPr>
    </w:p>
    <w:p w:rsidR="000246AD" w:rsidRPr="00491813" w:rsidRDefault="006519BA">
      <w:pPr>
        <w:spacing w:line="218" w:lineRule="auto"/>
        <w:ind w:left="40" w:right="20"/>
        <w:jc w:val="both"/>
        <w:rPr>
          <w:sz w:val="24"/>
          <w:szCs w:val="24"/>
        </w:rPr>
      </w:pPr>
      <w:r w:rsidRPr="00491813">
        <w:rPr>
          <w:rFonts w:eastAsia="Calibri"/>
          <w:sz w:val="24"/>
          <w:szCs w:val="24"/>
        </w:rPr>
        <w:t>1.8. В настоящее Положение в установленном порядке могут вноситься изменения и (или) дополнения.</w:t>
      </w:r>
    </w:p>
    <w:p w:rsidR="00634A44" w:rsidRDefault="006519BA" w:rsidP="001E01DB">
      <w:pPr>
        <w:ind w:left="60"/>
        <w:jc w:val="center"/>
        <w:rPr>
          <w:rFonts w:eastAsia="Calibri"/>
          <w:b/>
          <w:bCs/>
          <w:sz w:val="24"/>
          <w:szCs w:val="24"/>
        </w:rPr>
      </w:pPr>
      <w:r w:rsidRPr="00491813">
        <w:rPr>
          <w:rFonts w:eastAsia="Calibri"/>
          <w:b/>
          <w:bCs/>
          <w:sz w:val="24"/>
          <w:szCs w:val="24"/>
        </w:rPr>
        <w:t>2 . Содержание и организация образовательно-воспитательного процесса</w:t>
      </w:r>
    </w:p>
    <w:p w:rsidR="000246AD" w:rsidRPr="00491813" w:rsidRDefault="006519BA" w:rsidP="001E01DB">
      <w:pPr>
        <w:ind w:left="60"/>
        <w:jc w:val="center"/>
        <w:rPr>
          <w:sz w:val="24"/>
          <w:szCs w:val="24"/>
        </w:rPr>
      </w:pPr>
      <w:r w:rsidRPr="00491813">
        <w:rPr>
          <w:rFonts w:eastAsia="Calibri"/>
          <w:b/>
          <w:bCs/>
          <w:sz w:val="24"/>
          <w:szCs w:val="24"/>
        </w:rPr>
        <w:t xml:space="preserve"> в профильных классах</w:t>
      </w:r>
    </w:p>
    <w:p w:rsidR="000246AD" w:rsidRPr="00491813" w:rsidRDefault="006519BA">
      <w:pPr>
        <w:spacing w:line="218" w:lineRule="auto"/>
        <w:ind w:left="40" w:right="20"/>
        <w:jc w:val="both"/>
        <w:rPr>
          <w:sz w:val="24"/>
          <w:szCs w:val="24"/>
        </w:rPr>
      </w:pPr>
      <w:r w:rsidRPr="00491813">
        <w:rPr>
          <w:rFonts w:eastAsia="Calibri"/>
          <w:sz w:val="24"/>
          <w:szCs w:val="24"/>
        </w:rPr>
        <w:t xml:space="preserve">2.1. Профильные классы создаются в </w:t>
      </w:r>
      <w:r w:rsidR="005E7D1E" w:rsidRPr="00491813">
        <w:rPr>
          <w:rFonts w:eastAsia="Calibri"/>
          <w:sz w:val="24"/>
          <w:szCs w:val="24"/>
        </w:rPr>
        <w:t>школе</w:t>
      </w:r>
      <w:r w:rsidRPr="00491813">
        <w:rPr>
          <w:rFonts w:eastAsia="Calibri"/>
          <w:sz w:val="24"/>
          <w:szCs w:val="24"/>
        </w:rPr>
        <w:t xml:space="preserve"> на уровне среднего общего образования и открываются на основании соответствующего </w:t>
      </w:r>
      <w:r w:rsidR="005E7D1E" w:rsidRPr="00491813">
        <w:rPr>
          <w:rFonts w:eastAsia="Calibri"/>
          <w:sz w:val="24"/>
          <w:szCs w:val="24"/>
        </w:rPr>
        <w:t>приказа по школе</w:t>
      </w:r>
      <w:r w:rsidRPr="00491813">
        <w:rPr>
          <w:rFonts w:eastAsia="Calibri"/>
          <w:sz w:val="24"/>
          <w:szCs w:val="24"/>
        </w:rPr>
        <w:t>.</w:t>
      </w:r>
    </w:p>
    <w:p w:rsidR="000246AD" w:rsidRPr="00491813" w:rsidRDefault="000246AD">
      <w:pPr>
        <w:spacing w:line="54" w:lineRule="exact"/>
        <w:rPr>
          <w:sz w:val="24"/>
          <w:szCs w:val="24"/>
        </w:rPr>
      </w:pPr>
    </w:p>
    <w:p w:rsidR="000246AD" w:rsidRPr="00491813" w:rsidRDefault="006519BA">
      <w:pPr>
        <w:spacing w:line="218" w:lineRule="auto"/>
        <w:ind w:left="40" w:right="20"/>
        <w:jc w:val="both"/>
        <w:rPr>
          <w:sz w:val="24"/>
          <w:szCs w:val="24"/>
        </w:rPr>
      </w:pPr>
      <w:r w:rsidRPr="00491813">
        <w:rPr>
          <w:rFonts w:eastAsia="Calibri"/>
          <w:sz w:val="24"/>
          <w:szCs w:val="24"/>
        </w:rPr>
        <w:t xml:space="preserve">2.2. Образовательный процесс в профильных классах осуществляется в соответствии с целями и задачами, определенными </w:t>
      </w:r>
      <w:r w:rsidR="005E7D1E" w:rsidRPr="00491813">
        <w:rPr>
          <w:rFonts w:eastAsia="Calibri"/>
          <w:sz w:val="24"/>
          <w:szCs w:val="24"/>
        </w:rPr>
        <w:t>школы,</w:t>
      </w:r>
      <w:r w:rsidRPr="00491813">
        <w:rPr>
          <w:rFonts w:eastAsia="Calibri"/>
          <w:sz w:val="24"/>
          <w:szCs w:val="24"/>
        </w:rPr>
        <w:t xml:space="preserve"> настоящим положением.</w:t>
      </w:r>
    </w:p>
    <w:p w:rsidR="000246AD" w:rsidRPr="00491813" w:rsidRDefault="000246AD">
      <w:pPr>
        <w:spacing w:line="56" w:lineRule="exact"/>
        <w:rPr>
          <w:sz w:val="24"/>
          <w:szCs w:val="24"/>
        </w:rPr>
      </w:pPr>
    </w:p>
    <w:p w:rsidR="000246AD" w:rsidRPr="00491813" w:rsidRDefault="006519BA">
      <w:pPr>
        <w:spacing w:line="229" w:lineRule="auto"/>
        <w:ind w:left="40" w:right="20"/>
        <w:jc w:val="both"/>
        <w:rPr>
          <w:sz w:val="24"/>
          <w:szCs w:val="24"/>
        </w:rPr>
      </w:pPr>
      <w:r w:rsidRPr="00491813">
        <w:rPr>
          <w:rFonts w:eastAsia="Calibri"/>
          <w:sz w:val="24"/>
          <w:szCs w:val="24"/>
        </w:rPr>
        <w:t xml:space="preserve">2.3. Содержание профильного обучения в профильных классах </w:t>
      </w:r>
      <w:r w:rsidR="005E7D1E" w:rsidRPr="00491813">
        <w:rPr>
          <w:rFonts w:eastAsia="Calibri"/>
          <w:sz w:val="24"/>
          <w:szCs w:val="24"/>
        </w:rPr>
        <w:t xml:space="preserve">школы </w:t>
      </w:r>
      <w:r w:rsidRPr="00491813">
        <w:rPr>
          <w:rFonts w:eastAsia="Calibri"/>
          <w:sz w:val="24"/>
          <w:szCs w:val="24"/>
        </w:rPr>
        <w:t xml:space="preserve"> обеспечивается за счет углубленного изучения отдельных учебных предметов, курсов, дисциплин (модулей), дифференциации и индивидуализации обучения, преемственности между основным общим, среднем общим и профессиональным образованием.</w:t>
      </w:r>
    </w:p>
    <w:p w:rsidR="000246AD" w:rsidRPr="00491813" w:rsidRDefault="000246AD">
      <w:pPr>
        <w:spacing w:line="53" w:lineRule="exact"/>
        <w:rPr>
          <w:sz w:val="24"/>
          <w:szCs w:val="24"/>
        </w:rPr>
      </w:pPr>
    </w:p>
    <w:p w:rsidR="000246AD" w:rsidRPr="006733F2" w:rsidRDefault="006519BA" w:rsidP="006733F2">
      <w:pPr>
        <w:spacing w:line="227" w:lineRule="auto"/>
        <w:ind w:left="40" w:right="20"/>
        <w:jc w:val="both"/>
        <w:rPr>
          <w:sz w:val="24"/>
          <w:szCs w:val="24"/>
        </w:rPr>
      </w:pPr>
      <w:r w:rsidRPr="00491813">
        <w:rPr>
          <w:rFonts w:eastAsia="Calibri"/>
          <w:sz w:val="24"/>
          <w:szCs w:val="24"/>
        </w:rPr>
        <w:t>2.4. Организация образовательного процесса осуществляется учреждениями самостоятельно. Учебный план формируется на основе нормативных документов Министерства образования РФ и РТ,</w:t>
      </w:r>
      <w:r w:rsidR="006733F2">
        <w:rPr>
          <w:sz w:val="24"/>
          <w:szCs w:val="24"/>
        </w:rPr>
        <w:t xml:space="preserve"> а </w:t>
      </w:r>
      <w:r w:rsidRPr="00491813">
        <w:rPr>
          <w:rFonts w:eastAsia="Calibri"/>
          <w:sz w:val="24"/>
          <w:szCs w:val="24"/>
        </w:rPr>
        <w:t>также с учётом Методических рекомендаций по проектированию содержания организационного раздела основной образовательной программы среднего общего образования для</w:t>
      </w:r>
    </w:p>
    <w:p w:rsidR="000246AD" w:rsidRPr="00491813" w:rsidRDefault="006519BA">
      <w:pPr>
        <w:spacing w:line="218" w:lineRule="auto"/>
        <w:ind w:left="40" w:right="20"/>
        <w:jc w:val="both"/>
        <w:rPr>
          <w:sz w:val="24"/>
          <w:szCs w:val="24"/>
        </w:rPr>
      </w:pPr>
      <w:r w:rsidRPr="00491813">
        <w:rPr>
          <w:rFonts w:eastAsia="Calibri"/>
          <w:sz w:val="24"/>
          <w:szCs w:val="24"/>
        </w:rPr>
        <w:lastRenderedPageBreak/>
        <w:t xml:space="preserve">общеобразовательных организаций Республики Татарстан, и согласуется с Управлением образования исполнительного комитета </w:t>
      </w:r>
      <w:r w:rsidR="006733F2">
        <w:rPr>
          <w:rFonts w:eastAsia="Calibri"/>
          <w:sz w:val="24"/>
          <w:szCs w:val="24"/>
        </w:rPr>
        <w:t xml:space="preserve">Сабинского </w:t>
      </w:r>
      <w:r w:rsidRPr="00491813">
        <w:rPr>
          <w:rFonts w:eastAsia="Calibri"/>
          <w:sz w:val="24"/>
          <w:szCs w:val="24"/>
        </w:rPr>
        <w:t>муниципального района.</w:t>
      </w:r>
    </w:p>
    <w:p w:rsidR="000246AD" w:rsidRPr="00491813" w:rsidRDefault="006519BA">
      <w:pPr>
        <w:ind w:left="40"/>
        <w:rPr>
          <w:sz w:val="24"/>
          <w:szCs w:val="24"/>
        </w:rPr>
      </w:pPr>
      <w:r w:rsidRPr="00491813">
        <w:rPr>
          <w:rFonts w:eastAsia="Calibri"/>
          <w:sz w:val="24"/>
          <w:szCs w:val="24"/>
        </w:rPr>
        <w:t>2.5. Профильное обучение в</w:t>
      </w:r>
      <w:r w:rsidR="005E7D1E" w:rsidRPr="00491813">
        <w:rPr>
          <w:rFonts w:eastAsia="Calibri"/>
          <w:sz w:val="24"/>
          <w:szCs w:val="24"/>
        </w:rPr>
        <w:t xml:space="preserve"> школе</w:t>
      </w:r>
      <w:r w:rsidRPr="00491813">
        <w:rPr>
          <w:rFonts w:eastAsia="Calibri"/>
          <w:sz w:val="24"/>
          <w:szCs w:val="24"/>
        </w:rPr>
        <w:t xml:space="preserve"> ведется по следующим направлениям</w:t>
      </w:r>
      <w:r w:rsidR="00AC1A39">
        <w:rPr>
          <w:rFonts w:eastAsia="Calibri"/>
          <w:sz w:val="24"/>
          <w:szCs w:val="24"/>
        </w:rPr>
        <w:t xml:space="preserve"> (по выбору)</w:t>
      </w:r>
      <w:r w:rsidRPr="00491813">
        <w:rPr>
          <w:rFonts w:eastAsia="Calibri"/>
          <w:sz w:val="24"/>
          <w:szCs w:val="24"/>
        </w:rPr>
        <w:t>:</w:t>
      </w:r>
    </w:p>
    <w:p w:rsidR="001E01DB" w:rsidRDefault="001E01DB">
      <w:pPr>
        <w:numPr>
          <w:ilvl w:val="0"/>
          <w:numId w:val="5"/>
        </w:numPr>
        <w:tabs>
          <w:tab w:val="left" w:pos="200"/>
        </w:tabs>
        <w:ind w:left="200" w:hanging="169"/>
        <w:rPr>
          <w:rFonts w:eastAsia="Calibri"/>
          <w:sz w:val="24"/>
          <w:szCs w:val="24"/>
        </w:rPr>
      </w:pPr>
      <w:r>
        <w:rPr>
          <w:rFonts w:eastAsia="Calibri"/>
          <w:sz w:val="24"/>
          <w:szCs w:val="24"/>
        </w:rPr>
        <w:t>информационно-технологическому;</w:t>
      </w:r>
    </w:p>
    <w:p w:rsidR="000246AD" w:rsidRPr="00AC1A39" w:rsidRDefault="006519BA">
      <w:pPr>
        <w:numPr>
          <w:ilvl w:val="0"/>
          <w:numId w:val="5"/>
        </w:numPr>
        <w:tabs>
          <w:tab w:val="left" w:pos="200"/>
        </w:tabs>
        <w:ind w:left="200" w:hanging="169"/>
        <w:rPr>
          <w:rFonts w:eastAsia="Calibri"/>
          <w:sz w:val="24"/>
          <w:szCs w:val="24"/>
        </w:rPr>
      </w:pPr>
      <w:r w:rsidRPr="00AC1A39">
        <w:rPr>
          <w:rFonts w:eastAsia="Calibri"/>
          <w:sz w:val="24"/>
          <w:szCs w:val="24"/>
        </w:rPr>
        <w:t>физико-математическому;</w:t>
      </w:r>
    </w:p>
    <w:p w:rsidR="000246AD" w:rsidRPr="00AC1A39" w:rsidRDefault="000246AD">
      <w:pPr>
        <w:spacing w:line="2" w:lineRule="exact"/>
        <w:rPr>
          <w:rFonts w:eastAsia="Calibri"/>
          <w:sz w:val="24"/>
          <w:szCs w:val="24"/>
        </w:rPr>
      </w:pPr>
    </w:p>
    <w:p w:rsidR="000246AD" w:rsidRPr="00AC1A39" w:rsidRDefault="005E7D1E">
      <w:pPr>
        <w:numPr>
          <w:ilvl w:val="0"/>
          <w:numId w:val="5"/>
        </w:numPr>
        <w:tabs>
          <w:tab w:val="left" w:pos="200"/>
        </w:tabs>
        <w:ind w:left="200" w:hanging="169"/>
        <w:rPr>
          <w:rFonts w:eastAsia="Calibri"/>
          <w:sz w:val="24"/>
          <w:szCs w:val="24"/>
        </w:rPr>
      </w:pPr>
      <w:r w:rsidRPr="00AC1A39">
        <w:rPr>
          <w:rFonts w:eastAsia="Calibri"/>
          <w:sz w:val="24"/>
          <w:szCs w:val="24"/>
        </w:rPr>
        <w:t>химико-биологическому</w:t>
      </w:r>
      <w:r w:rsidR="006519BA" w:rsidRPr="00AC1A39">
        <w:rPr>
          <w:rFonts w:eastAsia="Calibri"/>
          <w:sz w:val="24"/>
          <w:szCs w:val="24"/>
        </w:rPr>
        <w:t>;</w:t>
      </w:r>
    </w:p>
    <w:p w:rsidR="005E7D1E" w:rsidRPr="00AC1A39" w:rsidRDefault="005E7D1E">
      <w:pPr>
        <w:numPr>
          <w:ilvl w:val="0"/>
          <w:numId w:val="5"/>
        </w:numPr>
        <w:tabs>
          <w:tab w:val="left" w:pos="200"/>
        </w:tabs>
        <w:ind w:left="200" w:hanging="169"/>
        <w:rPr>
          <w:rFonts w:eastAsia="Calibri"/>
          <w:sz w:val="24"/>
          <w:szCs w:val="24"/>
        </w:rPr>
      </w:pPr>
      <w:r w:rsidRPr="00AC1A39">
        <w:rPr>
          <w:rFonts w:eastAsia="Calibri"/>
          <w:sz w:val="24"/>
          <w:szCs w:val="24"/>
        </w:rPr>
        <w:t>социально-гуманитарному;</w:t>
      </w:r>
    </w:p>
    <w:p w:rsidR="005E7D1E" w:rsidRPr="00AC1A39" w:rsidRDefault="005E7D1E">
      <w:pPr>
        <w:numPr>
          <w:ilvl w:val="0"/>
          <w:numId w:val="5"/>
        </w:numPr>
        <w:tabs>
          <w:tab w:val="left" w:pos="200"/>
        </w:tabs>
        <w:ind w:left="200" w:hanging="169"/>
        <w:rPr>
          <w:rFonts w:eastAsia="Calibri"/>
          <w:sz w:val="24"/>
          <w:szCs w:val="24"/>
        </w:rPr>
      </w:pPr>
      <w:r w:rsidRPr="00AC1A39">
        <w:rPr>
          <w:rFonts w:eastAsia="Calibri"/>
          <w:sz w:val="24"/>
          <w:szCs w:val="24"/>
        </w:rPr>
        <w:t>социально-экономическому;</w:t>
      </w:r>
    </w:p>
    <w:p w:rsidR="000246AD" w:rsidRPr="00AC1A39" w:rsidRDefault="005E7D1E">
      <w:pPr>
        <w:numPr>
          <w:ilvl w:val="0"/>
          <w:numId w:val="5"/>
        </w:numPr>
        <w:tabs>
          <w:tab w:val="left" w:pos="200"/>
        </w:tabs>
        <w:ind w:left="200" w:hanging="169"/>
        <w:rPr>
          <w:rFonts w:eastAsia="Calibri"/>
          <w:sz w:val="24"/>
          <w:szCs w:val="24"/>
        </w:rPr>
      </w:pPr>
      <w:r w:rsidRPr="00AC1A39">
        <w:rPr>
          <w:rFonts w:eastAsia="Calibri"/>
          <w:sz w:val="24"/>
          <w:szCs w:val="24"/>
        </w:rPr>
        <w:t>социально-информационному</w:t>
      </w:r>
      <w:r w:rsidR="006519BA" w:rsidRPr="00AC1A39">
        <w:rPr>
          <w:rFonts w:eastAsia="Calibri"/>
          <w:sz w:val="24"/>
          <w:szCs w:val="24"/>
        </w:rPr>
        <w:t>.</w:t>
      </w:r>
    </w:p>
    <w:p w:rsidR="000246AD" w:rsidRPr="00491813" w:rsidRDefault="000246AD">
      <w:pPr>
        <w:spacing w:line="53" w:lineRule="exact"/>
        <w:rPr>
          <w:sz w:val="24"/>
          <w:szCs w:val="24"/>
        </w:rPr>
      </w:pPr>
    </w:p>
    <w:p w:rsidR="000246AD" w:rsidRPr="00491813" w:rsidRDefault="000246AD">
      <w:pPr>
        <w:spacing w:line="53" w:lineRule="exact"/>
        <w:rPr>
          <w:sz w:val="24"/>
          <w:szCs w:val="24"/>
        </w:rPr>
      </w:pPr>
    </w:p>
    <w:p w:rsidR="000246AD" w:rsidRPr="00491813" w:rsidRDefault="006519BA">
      <w:pPr>
        <w:spacing w:line="229" w:lineRule="auto"/>
        <w:ind w:left="40" w:right="20"/>
        <w:jc w:val="both"/>
        <w:rPr>
          <w:sz w:val="24"/>
          <w:szCs w:val="24"/>
        </w:rPr>
      </w:pPr>
      <w:r w:rsidRPr="00491813">
        <w:rPr>
          <w:rFonts w:eastAsia="Calibri"/>
          <w:sz w:val="24"/>
          <w:szCs w:val="24"/>
        </w:rPr>
        <w:t>2.</w:t>
      </w:r>
      <w:r w:rsidR="005E7D1E" w:rsidRPr="00491813">
        <w:rPr>
          <w:rFonts w:eastAsia="Calibri"/>
          <w:sz w:val="24"/>
          <w:szCs w:val="24"/>
        </w:rPr>
        <w:t>6</w:t>
      </w:r>
      <w:r w:rsidRPr="00491813">
        <w:rPr>
          <w:rFonts w:eastAsia="Calibri"/>
          <w:sz w:val="24"/>
          <w:szCs w:val="24"/>
        </w:rPr>
        <w:t>. Учебный план, независимо от профиля обучения, в обязательном порядке содержит предметные области: "Русский язык и литература", "Иностранный язык", "Общественные науки", "Математика и информатика", "Естественные науки", "Физическая культура и основы безопасности жизнедеятельности".</w:t>
      </w:r>
    </w:p>
    <w:p w:rsidR="000246AD" w:rsidRPr="00491813" w:rsidRDefault="000246AD">
      <w:pPr>
        <w:spacing w:line="54" w:lineRule="exact"/>
        <w:rPr>
          <w:sz w:val="24"/>
          <w:szCs w:val="24"/>
        </w:rPr>
      </w:pPr>
    </w:p>
    <w:p w:rsidR="000246AD" w:rsidRPr="00491813" w:rsidRDefault="006519BA">
      <w:pPr>
        <w:spacing w:line="225" w:lineRule="auto"/>
        <w:ind w:left="40" w:right="20"/>
        <w:jc w:val="both"/>
        <w:rPr>
          <w:sz w:val="24"/>
          <w:szCs w:val="24"/>
        </w:rPr>
      </w:pPr>
      <w:r w:rsidRPr="00491813">
        <w:rPr>
          <w:rFonts w:eastAsia="Calibri"/>
          <w:sz w:val="24"/>
          <w:szCs w:val="24"/>
        </w:rPr>
        <w:t>2.</w:t>
      </w:r>
      <w:r w:rsidR="00F86F78" w:rsidRPr="00491813">
        <w:rPr>
          <w:rFonts w:eastAsia="Calibri"/>
          <w:sz w:val="24"/>
          <w:szCs w:val="24"/>
        </w:rPr>
        <w:t>7</w:t>
      </w:r>
      <w:r w:rsidRPr="00491813">
        <w:rPr>
          <w:rFonts w:eastAsia="Calibri"/>
          <w:sz w:val="24"/>
          <w:szCs w:val="24"/>
        </w:rPr>
        <w:t xml:space="preserve">. Учебный план содержит не менее </w:t>
      </w:r>
      <w:r w:rsidR="001E01DB">
        <w:rPr>
          <w:rFonts w:eastAsia="Calibri"/>
          <w:sz w:val="24"/>
          <w:szCs w:val="24"/>
        </w:rPr>
        <w:t>2</w:t>
      </w:r>
      <w:r w:rsidRPr="00491813">
        <w:rPr>
          <w:rFonts w:eastAsia="Calibri"/>
          <w:sz w:val="24"/>
          <w:szCs w:val="24"/>
        </w:rPr>
        <w:t xml:space="preserve"> (</w:t>
      </w:r>
      <w:r w:rsidR="001E01DB">
        <w:rPr>
          <w:rFonts w:eastAsia="Calibri"/>
          <w:sz w:val="24"/>
          <w:szCs w:val="24"/>
        </w:rPr>
        <w:t>3</w:t>
      </w:r>
      <w:r w:rsidRPr="00491813">
        <w:rPr>
          <w:rFonts w:eastAsia="Calibri"/>
          <w:sz w:val="24"/>
          <w:szCs w:val="24"/>
        </w:rPr>
        <w:t>)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0246AD" w:rsidRPr="00491813" w:rsidRDefault="000246AD">
      <w:pPr>
        <w:spacing w:line="57" w:lineRule="exact"/>
        <w:rPr>
          <w:sz w:val="24"/>
          <w:szCs w:val="24"/>
        </w:rPr>
      </w:pPr>
    </w:p>
    <w:p w:rsidR="000246AD" w:rsidRPr="00491813" w:rsidRDefault="00F86F78" w:rsidP="001E01DB">
      <w:pPr>
        <w:spacing w:line="218" w:lineRule="auto"/>
        <w:ind w:left="40" w:right="20"/>
        <w:jc w:val="both"/>
        <w:rPr>
          <w:sz w:val="24"/>
          <w:szCs w:val="24"/>
        </w:rPr>
      </w:pPr>
      <w:r w:rsidRPr="00491813">
        <w:rPr>
          <w:rFonts w:eastAsia="Calibri"/>
          <w:sz w:val="24"/>
          <w:szCs w:val="24"/>
        </w:rPr>
        <w:t>2.8</w:t>
      </w:r>
      <w:r w:rsidR="006519BA" w:rsidRPr="00491813">
        <w:rPr>
          <w:rFonts w:eastAsia="Calibri"/>
          <w:sz w:val="24"/>
          <w:szCs w:val="24"/>
        </w:rPr>
        <w:t xml:space="preserve">. При организации образовательного процесса на уровне среднего общего образования </w:t>
      </w:r>
      <w:r w:rsidRPr="00491813">
        <w:rPr>
          <w:rFonts w:eastAsia="Calibri"/>
          <w:sz w:val="24"/>
          <w:szCs w:val="24"/>
        </w:rPr>
        <w:t>школа</w:t>
      </w:r>
      <w:r w:rsidR="006519BA" w:rsidRPr="00491813">
        <w:rPr>
          <w:rFonts w:eastAsia="Calibri"/>
          <w:sz w:val="24"/>
          <w:szCs w:val="24"/>
        </w:rPr>
        <w:t xml:space="preserve"> может взаимодействовать с центрами дополнительного образования и факультетами довузовской подготовки технических(технологических) вузов на договорной основе.</w:t>
      </w:r>
    </w:p>
    <w:p w:rsidR="000246AD" w:rsidRPr="00491813" w:rsidRDefault="000246AD">
      <w:pPr>
        <w:spacing w:line="54" w:lineRule="exact"/>
        <w:rPr>
          <w:sz w:val="24"/>
          <w:szCs w:val="24"/>
        </w:rPr>
      </w:pPr>
    </w:p>
    <w:p w:rsidR="00AC1A39" w:rsidRDefault="00F86F78" w:rsidP="00AC1A39">
      <w:pPr>
        <w:spacing w:line="218" w:lineRule="auto"/>
        <w:ind w:left="40" w:right="20"/>
        <w:jc w:val="both"/>
        <w:rPr>
          <w:rFonts w:eastAsia="Calibri"/>
          <w:b/>
          <w:bCs/>
          <w:sz w:val="24"/>
          <w:szCs w:val="24"/>
        </w:rPr>
      </w:pPr>
      <w:r w:rsidRPr="00491813">
        <w:rPr>
          <w:rFonts w:eastAsia="Calibri"/>
          <w:sz w:val="24"/>
          <w:szCs w:val="24"/>
        </w:rPr>
        <w:t>2.</w:t>
      </w:r>
      <w:r w:rsidR="001E01DB">
        <w:rPr>
          <w:rFonts w:eastAsia="Calibri"/>
          <w:sz w:val="24"/>
          <w:szCs w:val="24"/>
        </w:rPr>
        <w:t>9.</w:t>
      </w:r>
      <w:r w:rsidR="006519BA" w:rsidRPr="00491813">
        <w:rPr>
          <w:rFonts w:eastAsia="Calibri"/>
          <w:sz w:val="24"/>
          <w:szCs w:val="24"/>
        </w:rPr>
        <w:t xml:space="preserve"> Порядок проведения промежуточной аттестации обучающихся определяется Педагогическим советом </w:t>
      </w:r>
      <w:r w:rsidRPr="00491813">
        <w:rPr>
          <w:rFonts w:eastAsia="Calibri"/>
          <w:sz w:val="24"/>
          <w:szCs w:val="24"/>
        </w:rPr>
        <w:t>школы</w:t>
      </w:r>
      <w:r w:rsidR="006519BA" w:rsidRPr="00491813">
        <w:rPr>
          <w:rFonts w:eastAsia="Calibri"/>
          <w:sz w:val="24"/>
          <w:szCs w:val="24"/>
        </w:rPr>
        <w:t xml:space="preserve"> на основе Положения о проведении промежуточной аттестации обучающихся </w:t>
      </w:r>
      <w:r w:rsidRPr="00491813">
        <w:rPr>
          <w:rFonts w:eastAsia="Calibri"/>
          <w:sz w:val="24"/>
          <w:szCs w:val="24"/>
        </w:rPr>
        <w:t>школы</w:t>
      </w:r>
      <w:r w:rsidR="006519BA" w:rsidRPr="00491813">
        <w:rPr>
          <w:rFonts w:eastAsia="Calibri"/>
          <w:sz w:val="24"/>
          <w:szCs w:val="24"/>
        </w:rPr>
        <w:t>. Государственная (итоговая) аттестация обучающихся по завершении среднего (полного) общего образования в профильных классах проводится в соответствии с Положением о государственной (итоговой) аттестации, нормативными актами МО</w:t>
      </w:r>
      <w:r w:rsidR="001E01DB">
        <w:rPr>
          <w:rFonts w:eastAsia="Calibri"/>
          <w:sz w:val="24"/>
          <w:szCs w:val="24"/>
        </w:rPr>
        <w:t xml:space="preserve"> </w:t>
      </w:r>
      <w:r w:rsidR="006519BA" w:rsidRPr="00491813">
        <w:rPr>
          <w:rFonts w:eastAsia="Calibri"/>
          <w:sz w:val="24"/>
          <w:szCs w:val="24"/>
        </w:rPr>
        <w:t>и</w:t>
      </w:r>
      <w:r w:rsidR="001E01DB">
        <w:rPr>
          <w:rFonts w:eastAsia="Calibri"/>
          <w:sz w:val="24"/>
          <w:szCs w:val="24"/>
        </w:rPr>
        <w:t xml:space="preserve"> </w:t>
      </w:r>
      <w:r w:rsidR="006519BA" w:rsidRPr="00491813">
        <w:rPr>
          <w:rFonts w:eastAsia="Calibri"/>
          <w:sz w:val="24"/>
          <w:szCs w:val="24"/>
        </w:rPr>
        <w:t>Н РФ</w:t>
      </w:r>
      <w:r w:rsidR="001E01DB">
        <w:rPr>
          <w:rFonts w:eastAsia="Calibri"/>
          <w:sz w:val="24"/>
          <w:szCs w:val="24"/>
        </w:rPr>
        <w:t>.</w:t>
      </w:r>
    </w:p>
    <w:p w:rsidR="000246AD" w:rsidRPr="00AC1A39" w:rsidRDefault="00AC1A39" w:rsidP="00634A44">
      <w:pPr>
        <w:spacing w:line="218" w:lineRule="auto"/>
        <w:ind w:left="40" w:right="20"/>
        <w:jc w:val="center"/>
        <w:rPr>
          <w:rFonts w:eastAsia="Calibri"/>
          <w:sz w:val="24"/>
          <w:szCs w:val="24"/>
        </w:rPr>
      </w:pPr>
      <w:r>
        <w:rPr>
          <w:rFonts w:eastAsia="Calibri"/>
          <w:b/>
          <w:bCs/>
          <w:sz w:val="24"/>
          <w:szCs w:val="24"/>
        </w:rPr>
        <w:t>3.</w:t>
      </w:r>
      <w:r w:rsidR="001E01DB">
        <w:rPr>
          <w:rFonts w:eastAsia="Calibri"/>
          <w:b/>
          <w:bCs/>
          <w:sz w:val="24"/>
          <w:szCs w:val="24"/>
        </w:rPr>
        <w:t xml:space="preserve"> </w:t>
      </w:r>
      <w:r w:rsidR="006519BA" w:rsidRPr="00491813">
        <w:rPr>
          <w:rFonts w:eastAsia="Calibri"/>
          <w:b/>
          <w:bCs/>
          <w:sz w:val="24"/>
          <w:szCs w:val="24"/>
        </w:rPr>
        <w:t>Порядок приема, перевода обучающихся в профильные классы</w:t>
      </w:r>
    </w:p>
    <w:p w:rsidR="000246AD" w:rsidRPr="00491813" w:rsidRDefault="006519BA">
      <w:pPr>
        <w:spacing w:line="235" w:lineRule="auto"/>
        <w:ind w:left="40" w:right="20"/>
        <w:jc w:val="both"/>
        <w:rPr>
          <w:sz w:val="24"/>
          <w:szCs w:val="24"/>
        </w:rPr>
      </w:pPr>
      <w:r w:rsidRPr="00491813">
        <w:rPr>
          <w:rFonts w:eastAsia="Calibri"/>
          <w:sz w:val="24"/>
          <w:szCs w:val="24"/>
        </w:rPr>
        <w:t xml:space="preserve">3.1. Индивидуальный отбор в профильные классы </w:t>
      </w:r>
      <w:r w:rsidR="00F86F78" w:rsidRPr="00491813">
        <w:rPr>
          <w:rFonts w:eastAsia="Calibri"/>
          <w:sz w:val="24"/>
          <w:szCs w:val="24"/>
        </w:rPr>
        <w:t>школы</w:t>
      </w:r>
      <w:r w:rsidRPr="00491813">
        <w:rPr>
          <w:rFonts w:eastAsia="Calibri"/>
          <w:sz w:val="24"/>
          <w:szCs w:val="24"/>
        </w:rPr>
        <w:t xml:space="preserve"> допускается в случаях и порядке, которые предусмотрены законодательством РФ и РТ. В профильные 10-11 классы принимаются обучающиеся, окончившие 9-ый класс и имеющие аттестат об основном общем образовании. </w:t>
      </w:r>
    </w:p>
    <w:p w:rsidR="000246AD" w:rsidRPr="00491813" w:rsidRDefault="000246AD">
      <w:pPr>
        <w:spacing w:line="56" w:lineRule="exact"/>
        <w:rPr>
          <w:sz w:val="24"/>
          <w:szCs w:val="24"/>
        </w:rPr>
      </w:pPr>
    </w:p>
    <w:p w:rsidR="000246AD" w:rsidRPr="00491813" w:rsidRDefault="006519BA" w:rsidP="00634A44">
      <w:pPr>
        <w:spacing w:line="218" w:lineRule="auto"/>
        <w:ind w:left="40" w:right="20"/>
        <w:jc w:val="both"/>
        <w:rPr>
          <w:sz w:val="24"/>
          <w:szCs w:val="24"/>
        </w:rPr>
      </w:pPr>
      <w:r w:rsidRPr="00491813">
        <w:rPr>
          <w:rFonts w:eastAsia="Calibri"/>
          <w:sz w:val="24"/>
          <w:szCs w:val="24"/>
        </w:rPr>
        <w:t>3.2. При поступлении, переводе в</w:t>
      </w:r>
      <w:r w:rsidR="00634A44">
        <w:rPr>
          <w:rFonts w:eastAsia="Calibri"/>
          <w:sz w:val="24"/>
          <w:szCs w:val="24"/>
        </w:rPr>
        <w:t xml:space="preserve"> </w:t>
      </w:r>
      <w:r w:rsidRPr="00491813">
        <w:rPr>
          <w:rFonts w:eastAsia="Calibri"/>
          <w:sz w:val="24"/>
          <w:szCs w:val="24"/>
        </w:rPr>
        <w:t>профильные</w:t>
      </w:r>
      <w:r w:rsidR="00634A44">
        <w:rPr>
          <w:rFonts w:eastAsia="Calibri"/>
          <w:sz w:val="24"/>
          <w:szCs w:val="24"/>
        </w:rPr>
        <w:t xml:space="preserve"> </w:t>
      </w:r>
      <w:proofErr w:type="gramStart"/>
      <w:r w:rsidRPr="00491813">
        <w:rPr>
          <w:rFonts w:eastAsia="Calibri"/>
          <w:sz w:val="24"/>
          <w:szCs w:val="24"/>
        </w:rPr>
        <w:t>классы</w:t>
      </w:r>
      <w:proofErr w:type="gramEnd"/>
      <w:r w:rsidRPr="00491813">
        <w:rPr>
          <w:rFonts w:eastAsia="Calibri"/>
          <w:sz w:val="24"/>
          <w:szCs w:val="24"/>
        </w:rPr>
        <w:t xml:space="preserve"> обучающиеся и их родители (законные представители) должны быть ознакомлены со всеми документами, регламентирующими образовательный процесс в </w:t>
      </w:r>
      <w:r w:rsidR="00634A44">
        <w:rPr>
          <w:rFonts w:eastAsia="Calibri"/>
          <w:sz w:val="24"/>
          <w:szCs w:val="24"/>
        </w:rPr>
        <w:t>ОУ</w:t>
      </w:r>
      <w:r w:rsidRPr="00491813">
        <w:rPr>
          <w:rFonts w:eastAsia="Calibri"/>
          <w:sz w:val="24"/>
          <w:szCs w:val="24"/>
        </w:rPr>
        <w:t>.</w:t>
      </w:r>
    </w:p>
    <w:p w:rsidR="000246AD" w:rsidRPr="00491813" w:rsidRDefault="000246AD">
      <w:pPr>
        <w:spacing w:line="54" w:lineRule="exact"/>
        <w:rPr>
          <w:sz w:val="24"/>
          <w:szCs w:val="24"/>
        </w:rPr>
      </w:pPr>
    </w:p>
    <w:p w:rsidR="000246AD" w:rsidRPr="00491813" w:rsidRDefault="006519BA">
      <w:pPr>
        <w:spacing w:line="218" w:lineRule="auto"/>
        <w:ind w:left="40" w:right="20"/>
        <w:jc w:val="both"/>
        <w:rPr>
          <w:sz w:val="24"/>
          <w:szCs w:val="24"/>
        </w:rPr>
      </w:pPr>
      <w:r w:rsidRPr="00491813">
        <w:rPr>
          <w:rFonts w:eastAsia="Calibri"/>
          <w:sz w:val="24"/>
          <w:szCs w:val="24"/>
        </w:rPr>
        <w:t>3.4. Для зачисления в профильные классы выпускники 9-х классов представляют следующие документы:</w:t>
      </w:r>
    </w:p>
    <w:p w:rsidR="000246AD" w:rsidRPr="00491813" w:rsidRDefault="006519BA">
      <w:pPr>
        <w:numPr>
          <w:ilvl w:val="0"/>
          <w:numId w:val="9"/>
        </w:numPr>
        <w:tabs>
          <w:tab w:val="left" w:pos="760"/>
        </w:tabs>
        <w:ind w:left="760" w:hanging="368"/>
        <w:rPr>
          <w:rFonts w:eastAsia="Symbol"/>
          <w:sz w:val="24"/>
          <w:szCs w:val="24"/>
        </w:rPr>
      </w:pPr>
      <w:r w:rsidRPr="00491813">
        <w:rPr>
          <w:rFonts w:eastAsia="Calibri"/>
          <w:sz w:val="24"/>
          <w:szCs w:val="24"/>
        </w:rPr>
        <w:t>заявление о приёме, переводе, заполняемое по соответствующей форме;</w:t>
      </w:r>
    </w:p>
    <w:p w:rsidR="000246AD" w:rsidRPr="00491813" w:rsidRDefault="006519BA">
      <w:pPr>
        <w:numPr>
          <w:ilvl w:val="0"/>
          <w:numId w:val="9"/>
        </w:numPr>
        <w:tabs>
          <w:tab w:val="left" w:pos="760"/>
        </w:tabs>
        <w:ind w:left="760" w:hanging="368"/>
        <w:rPr>
          <w:rFonts w:eastAsia="Symbol"/>
          <w:sz w:val="24"/>
          <w:szCs w:val="24"/>
        </w:rPr>
      </w:pPr>
      <w:r w:rsidRPr="00491813">
        <w:rPr>
          <w:rFonts w:eastAsia="Calibri"/>
          <w:sz w:val="24"/>
          <w:szCs w:val="24"/>
        </w:rPr>
        <w:t>аттестат об основном общем образовании.</w:t>
      </w:r>
    </w:p>
    <w:p w:rsidR="000246AD" w:rsidRPr="00491813" w:rsidRDefault="006519BA" w:rsidP="00634A44">
      <w:pPr>
        <w:ind w:left="40"/>
        <w:rPr>
          <w:sz w:val="24"/>
          <w:szCs w:val="24"/>
        </w:rPr>
      </w:pPr>
      <w:r w:rsidRPr="00491813">
        <w:rPr>
          <w:rFonts w:eastAsia="Calibri"/>
          <w:sz w:val="24"/>
          <w:szCs w:val="24"/>
        </w:rPr>
        <w:t>3.5.  Отчисление из профильных классов производится по решению Педагогического совета школы на основании представления администрации учреждения. Причинами отчисления могут быть грубые нарушения Устава школы. Грубым нарушением признается нарушение, которое повлекло или реально могло повлечь тяжкие последствия в виде:</w:t>
      </w:r>
    </w:p>
    <w:p w:rsidR="000246AD" w:rsidRPr="00491813" w:rsidRDefault="006519BA">
      <w:pPr>
        <w:numPr>
          <w:ilvl w:val="0"/>
          <w:numId w:val="11"/>
        </w:numPr>
        <w:tabs>
          <w:tab w:val="left" w:pos="760"/>
        </w:tabs>
        <w:ind w:left="760" w:hanging="368"/>
        <w:rPr>
          <w:rFonts w:eastAsia="Symbol"/>
          <w:sz w:val="24"/>
          <w:szCs w:val="24"/>
        </w:rPr>
      </w:pPr>
      <w:r w:rsidRPr="00491813">
        <w:rPr>
          <w:rFonts w:eastAsia="Calibri"/>
          <w:sz w:val="24"/>
          <w:szCs w:val="24"/>
        </w:rPr>
        <w:t>причинения ущерба здоровью и жизни обучающегося, сотрудников, посетителей школы;</w:t>
      </w:r>
    </w:p>
    <w:p w:rsidR="000246AD" w:rsidRPr="00491813" w:rsidRDefault="006519BA">
      <w:pPr>
        <w:numPr>
          <w:ilvl w:val="0"/>
          <w:numId w:val="11"/>
        </w:numPr>
        <w:tabs>
          <w:tab w:val="left" w:pos="760"/>
        </w:tabs>
        <w:ind w:left="760" w:hanging="368"/>
        <w:rPr>
          <w:rFonts w:eastAsia="Symbol"/>
          <w:sz w:val="24"/>
          <w:szCs w:val="24"/>
        </w:rPr>
      </w:pPr>
      <w:r w:rsidRPr="00491813">
        <w:rPr>
          <w:rFonts w:eastAsia="Calibri"/>
          <w:sz w:val="24"/>
          <w:szCs w:val="24"/>
        </w:rPr>
        <w:t>причинения ущерба имуществу школы, обучающихся, сотрудников, посетителей школы;</w:t>
      </w:r>
    </w:p>
    <w:p w:rsidR="000246AD" w:rsidRPr="00491813" w:rsidRDefault="006519BA">
      <w:pPr>
        <w:numPr>
          <w:ilvl w:val="0"/>
          <w:numId w:val="11"/>
        </w:numPr>
        <w:tabs>
          <w:tab w:val="left" w:pos="760"/>
        </w:tabs>
        <w:ind w:left="760" w:hanging="368"/>
        <w:rPr>
          <w:rFonts w:eastAsia="Symbol"/>
          <w:sz w:val="24"/>
          <w:szCs w:val="24"/>
        </w:rPr>
      </w:pPr>
      <w:r w:rsidRPr="00491813">
        <w:rPr>
          <w:rFonts w:eastAsia="Calibri"/>
          <w:sz w:val="24"/>
          <w:szCs w:val="24"/>
        </w:rPr>
        <w:t>дезорганизации работы  школы как образовательного Учреждения.</w:t>
      </w:r>
    </w:p>
    <w:p w:rsidR="000246AD" w:rsidRPr="00491813" w:rsidRDefault="000246AD">
      <w:pPr>
        <w:spacing w:line="54" w:lineRule="exact"/>
        <w:rPr>
          <w:sz w:val="24"/>
          <w:szCs w:val="24"/>
        </w:rPr>
      </w:pPr>
    </w:p>
    <w:p w:rsidR="000246AD" w:rsidRPr="00491813" w:rsidRDefault="00AC1A39">
      <w:pPr>
        <w:spacing w:line="229" w:lineRule="auto"/>
        <w:ind w:left="40" w:right="20"/>
        <w:jc w:val="both"/>
        <w:rPr>
          <w:sz w:val="24"/>
          <w:szCs w:val="24"/>
        </w:rPr>
      </w:pPr>
      <w:r>
        <w:rPr>
          <w:rFonts w:eastAsia="Calibri"/>
          <w:sz w:val="24"/>
          <w:szCs w:val="24"/>
        </w:rPr>
        <w:t>3.7</w:t>
      </w:r>
      <w:r w:rsidR="006519BA" w:rsidRPr="00491813">
        <w:rPr>
          <w:rFonts w:eastAsia="Calibri"/>
          <w:sz w:val="24"/>
          <w:szCs w:val="24"/>
        </w:rPr>
        <w:t>. Выпускникам профильных классов выдается документ о среднем общем образовании.</w:t>
      </w:r>
    </w:p>
    <w:p w:rsidR="000246AD" w:rsidRPr="00491813" w:rsidRDefault="006519BA">
      <w:pPr>
        <w:numPr>
          <w:ilvl w:val="0"/>
          <w:numId w:val="12"/>
        </w:numPr>
        <w:tabs>
          <w:tab w:val="left" w:pos="1720"/>
        </w:tabs>
        <w:ind w:left="1720" w:hanging="709"/>
        <w:rPr>
          <w:rFonts w:eastAsia="Calibri"/>
          <w:b/>
          <w:bCs/>
          <w:sz w:val="24"/>
          <w:szCs w:val="24"/>
        </w:rPr>
      </w:pPr>
      <w:r w:rsidRPr="00491813">
        <w:rPr>
          <w:rFonts w:eastAsia="Calibri"/>
          <w:b/>
          <w:bCs/>
          <w:sz w:val="24"/>
          <w:szCs w:val="24"/>
        </w:rPr>
        <w:t>Кадровое и финансовое обеспечение деятельности профильных классов</w:t>
      </w:r>
    </w:p>
    <w:p w:rsidR="000246AD" w:rsidRPr="006733F2" w:rsidRDefault="000246AD">
      <w:pPr>
        <w:spacing w:line="53" w:lineRule="exact"/>
        <w:rPr>
          <w:color w:val="FF0000"/>
          <w:sz w:val="24"/>
          <w:szCs w:val="24"/>
        </w:rPr>
      </w:pPr>
    </w:p>
    <w:p w:rsidR="000246AD" w:rsidRPr="00AC1A39" w:rsidRDefault="006519BA">
      <w:pPr>
        <w:spacing w:line="218" w:lineRule="auto"/>
        <w:ind w:left="40" w:right="20"/>
        <w:jc w:val="both"/>
        <w:rPr>
          <w:sz w:val="24"/>
          <w:szCs w:val="24"/>
        </w:rPr>
      </w:pPr>
      <w:r w:rsidRPr="00AC1A39">
        <w:rPr>
          <w:rFonts w:eastAsia="Calibri"/>
          <w:sz w:val="24"/>
          <w:szCs w:val="24"/>
        </w:rPr>
        <w:t>4.1. Финансирование деятельности профильных классов осуществляется из средств, выделяемых Учредителем школы</w:t>
      </w:r>
      <w:r w:rsidR="00AC1A39" w:rsidRPr="00AC1A39">
        <w:rPr>
          <w:rFonts w:eastAsia="Calibri"/>
          <w:sz w:val="24"/>
          <w:szCs w:val="24"/>
        </w:rPr>
        <w:t>.</w:t>
      </w:r>
    </w:p>
    <w:p w:rsidR="000246AD" w:rsidRPr="00491813" w:rsidRDefault="000246AD">
      <w:pPr>
        <w:spacing w:line="53" w:lineRule="exact"/>
        <w:rPr>
          <w:sz w:val="24"/>
          <w:szCs w:val="24"/>
        </w:rPr>
      </w:pPr>
    </w:p>
    <w:p w:rsidR="000246AD" w:rsidRPr="00491813" w:rsidRDefault="006519BA">
      <w:pPr>
        <w:spacing w:line="218" w:lineRule="auto"/>
        <w:ind w:left="40" w:right="20"/>
        <w:jc w:val="both"/>
        <w:rPr>
          <w:sz w:val="24"/>
          <w:szCs w:val="24"/>
        </w:rPr>
      </w:pPr>
      <w:r w:rsidRPr="00491813">
        <w:rPr>
          <w:rFonts w:eastAsia="Calibri"/>
          <w:sz w:val="24"/>
          <w:szCs w:val="24"/>
        </w:rPr>
        <w:t>4.2. Образовательный процесс в профильных классах осуществляют наиболее опытные и высококвалифицированные педагоги.</w:t>
      </w:r>
    </w:p>
    <w:p w:rsidR="000246AD" w:rsidRPr="00491813" w:rsidRDefault="000246AD">
      <w:pPr>
        <w:spacing w:line="53" w:lineRule="exact"/>
        <w:rPr>
          <w:sz w:val="24"/>
          <w:szCs w:val="24"/>
        </w:rPr>
      </w:pPr>
    </w:p>
    <w:p w:rsidR="000246AD" w:rsidRPr="00491813" w:rsidRDefault="006519BA">
      <w:pPr>
        <w:spacing w:line="225" w:lineRule="auto"/>
        <w:ind w:left="40" w:right="20"/>
        <w:jc w:val="both"/>
        <w:rPr>
          <w:sz w:val="24"/>
          <w:szCs w:val="24"/>
        </w:rPr>
      </w:pPr>
      <w:r w:rsidRPr="00491813">
        <w:rPr>
          <w:rFonts w:eastAsia="Calibri"/>
          <w:sz w:val="24"/>
          <w:szCs w:val="24"/>
        </w:rPr>
        <w:t>4.2. Оказание дополнительных образовательных услуг в профильных классах осуществляется в соответствии с Законом «Об образовании», лицензией н</w:t>
      </w:r>
      <w:r w:rsidR="00634A44">
        <w:rPr>
          <w:rFonts w:eastAsia="Calibri"/>
          <w:sz w:val="24"/>
          <w:szCs w:val="24"/>
        </w:rPr>
        <w:t>а образовательную деятельность</w:t>
      </w:r>
      <w:r w:rsidRPr="00AC1A39">
        <w:rPr>
          <w:rFonts w:eastAsia="Calibri"/>
          <w:sz w:val="24"/>
          <w:szCs w:val="24"/>
        </w:rPr>
        <w:t>.</w:t>
      </w:r>
    </w:p>
    <w:p w:rsidR="000246AD" w:rsidRPr="00491813" w:rsidRDefault="006519BA">
      <w:pPr>
        <w:numPr>
          <w:ilvl w:val="0"/>
          <w:numId w:val="13"/>
        </w:numPr>
        <w:tabs>
          <w:tab w:val="left" w:pos="2500"/>
        </w:tabs>
        <w:ind w:left="2500" w:hanging="704"/>
        <w:rPr>
          <w:rFonts w:eastAsia="Calibri"/>
          <w:b/>
          <w:bCs/>
          <w:sz w:val="24"/>
          <w:szCs w:val="24"/>
        </w:rPr>
      </w:pPr>
      <w:r w:rsidRPr="00491813">
        <w:rPr>
          <w:rFonts w:eastAsia="Calibri"/>
          <w:b/>
          <w:bCs/>
          <w:sz w:val="24"/>
          <w:szCs w:val="24"/>
        </w:rPr>
        <w:t>Порядок текущего контроля и промежуточной аттестации</w:t>
      </w:r>
    </w:p>
    <w:p w:rsidR="000246AD" w:rsidRPr="00491813" w:rsidRDefault="000246AD">
      <w:pPr>
        <w:spacing w:line="53" w:lineRule="exact"/>
        <w:rPr>
          <w:sz w:val="24"/>
          <w:szCs w:val="24"/>
        </w:rPr>
      </w:pPr>
    </w:p>
    <w:p w:rsidR="000246AD" w:rsidRPr="00491813" w:rsidRDefault="006519BA">
      <w:pPr>
        <w:spacing w:line="229" w:lineRule="auto"/>
        <w:ind w:left="40" w:right="20"/>
        <w:jc w:val="both"/>
        <w:rPr>
          <w:sz w:val="24"/>
          <w:szCs w:val="24"/>
        </w:rPr>
      </w:pPr>
      <w:r w:rsidRPr="00491813">
        <w:rPr>
          <w:rFonts w:eastAsia="Calibri"/>
          <w:sz w:val="24"/>
          <w:szCs w:val="24"/>
        </w:rPr>
        <w:t>5.1. Обучающиеся профильных классов проходят промежуточную аттестацию по профильным учебным предметам, курсам, дисциплинам (модулям) в порядке и формах, установленных Положением о формах, периодичности, порядке текущего контроля успеваемости и промежуточной аттестации обучающихся в школе.</w:t>
      </w:r>
    </w:p>
    <w:sectPr w:rsidR="000246AD" w:rsidRPr="00491813" w:rsidSect="003C77EE">
      <w:pgSz w:w="11900" w:h="16838"/>
      <w:pgMar w:top="703" w:right="546" w:bottom="419" w:left="960" w:header="0" w:footer="0" w:gutter="0"/>
      <w:cols w:space="720" w:equalWidth="0">
        <w:col w:w="104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489A8E9C"/>
    <w:lvl w:ilvl="0" w:tplc="71926388">
      <w:start w:val="1"/>
      <w:numFmt w:val="bullet"/>
      <w:lvlText w:val=""/>
      <w:lvlJc w:val="left"/>
    </w:lvl>
    <w:lvl w:ilvl="1" w:tplc="C3FAF1EC">
      <w:numFmt w:val="decimal"/>
      <w:lvlText w:val=""/>
      <w:lvlJc w:val="left"/>
    </w:lvl>
    <w:lvl w:ilvl="2" w:tplc="AB06873E">
      <w:numFmt w:val="decimal"/>
      <w:lvlText w:val=""/>
      <w:lvlJc w:val="left"/>
    </w:lvl>
    <w:lvl w:ilvl="3" w:tplc="BB86BAE0">
      <w:numFmt w:val="decimal"/>
      <w:lvlText w:val=""/>
      <w:lvlJc w:val="left"/>
    </w:lvl>
    <w:lvl w:ilvl="4" w:tplc="B9DEF0CA">
      <w:numFmt w:val="decimal"/>
      <w:lvlText w:val=""/>
      <w:lvlJc w:val="left"/>
    </w:lvl>
    <w:lvl w:ilvl="5" w:tplc="0720977C">
      <w:numFmt w:val="decimal"/>
      <w:lvlText w:val=""/>
      <w:lvlJc w:val="left"/>
    </w:lvl>
    <w:lvl w:ilvl="6" w:tplc="1EB2D886">
      <w:numFmt w:val="decimal"/>
      <w:lvlText w:val=""/>
      <w:lvlJc w:val="left"/>
    </w:lvl>
    <w:lvl w:ilvl="7" w:tplc="4AFE727E">
      <w:numFmt w:val="decimal"/>
      <w:lvlText w:val=""/>
      <w:lvlJc w:val="left"/>
    </w:lvl>
    <w:lvl w:ilvl="8" w:tplc="AF4CA56A">
      <w:numFmt w:val="decimal"/>
      <w:lvlText w:val=""/>
      <w:lvlJc w:val="left"/>
    </w:lvl>
  </w:abstractNum>
  <w:abstractNum w:abstractNumId="1">
    <w:nsid w:val="00000124"/>
    <w:multiLevelType w:val="hybridMultilevel"/>
    <w:tmpl w:val="5CE6821A"/>
    <w:lvl w:ilvl="0" w:tplc="B970A97E">
      <w:start w:val="4"/>
      <w:numFmt w:val="decimal"/>
      <w:lvlText w:val="%1."/>
      <w:lvlJc w:val="left"/>
    </w:lvl>
    <w:lvl w:ilvl="1" w:tplc="CAA60006">
      <w:numFmt w:val="decimal"/>
      <w:lvlText w:val=""/>
      <w:lvlJc w:val="left"/>
    </w:lvl>
    <w:lvl w:ilvl="2" w:tplc="4E6E2934">
      <w:numFmt w:val="decimal"/>
      <w:lvlText w:val=""/>
      <w:lvlJc w:val="left"/>
    </w:lvl>
    <w:lvl w:ilvl="3" w:tplc="258A93C4">
      <w:numFmt w:val="decimal"/>
      <w:lvlText w:val=""/>
      <w:lvlJc w:val="left"/>
    </w:lvl>
    <w:lvl w:ilvl="4" w:tplc="5DF05538">
      <w:numFmt w:val="decimal"/>
      <w:lvlText w:val=""/>
      <w:lvlJc w:val="left"/>
    </w:lvl>
    <w:lvl w:ilvl="5" w:tplc="DD5EF286">
      <w:numFmt w:val="decimal"/>
      <w:lvlText w:val=""/>
      <w:lvlJc w:val="left"/>
    </w:lvl>
    <w:lvl w:ilvl="6" w:tplc="9F5CF6E6">
      <w:numFmt w:val="decimal"/>
      <w:lvlText w:val=""/>
      <w:lvlJc w:val="left"/>
    </w:lvl>
    <w:lvl w:ilvl="7" w:tplc="7794CDD8">
      <w:numFmt w:val="decimal"/>
      <w:lvlText w:val=""/>
      <w:lvlJc w:val="left"/>
    </w:lvl>
    <w:lvl w:ilvl="8" w:tplc="964C6E30">
      <w:numFmt w:val="decimal"/>
      <w:lvlText w:val=""/>
      <w:lvlJc w:val="left"/>
    </w:lvl>
  </w:abstractNum>
  <w:abstractNum w:abstractNumId="2">
    <w:nsid w:val="000001EB"/>
    <w:multiLevelType w:val="hybridMultilevel"/>
    <w:tmpl w:val="A4D4DFA4"/>
    <w:lvl w:ilvl="0" w:tplc="389AC696">
      <w:start w:val="1"/>
      <w:numFmt w:val="bullet"/>
      <w:lvlText w:val=""/>
      <w:lvlJc w:val="left"/>
    </w:lvl>
    <w:lvl w:ilvl="1" w:tplc="F62E0B86">
      <w:numFmt w:val="decimal"/>
      <w:lvlText w:val=""/>
      <w:lvlJc w:val="left"/>
    </w:lvl>
    <w:lvl w:ilvl="2" w:tplc="74485944">
      <w:numFmt w:val="decimal"/>
      <w:lvlText w:val=""/>
      <w:lvlJc w:val="left"/>
    </w:lvl>
    <w:lvl w:ilvl="3" w:tplc="08F8780C">
      <w:numFmt w:val="decimal"/>
      <w:lvlText w:val=""/>
      <w:lvlJc w:val="left"/>
    </w:lvl>
    <w:lvl w:ilvl="4" w:tplc="CAD6043C">
      <w:numFmt w:val="decimal"/>
      <w:lvlText w:val=""/>
      <w:lvlJc w:val="left"/>
    </w:lvl>
    <w:lvl w:ilvl="5" w:tplc="DEDA0C76">
      <w:numFmt w:val="decimal"/>
      <w:lvlText w:val=""/>
      <w:lvlJc w:val="left"/>
    </w:lvl>
    <w:lvl w:ilvl="6" w:tplc="518E19D8">
      <w:numFmt w:val="decimal"/>
      <w:lvlText w:val=""/>
      <w:lvlJc w:val="left"/>
    </w:lvl>
    <w:lvl w:ilvl="7" w:tplc="E42C06B8">
      <w:numFmt w:val="decimal"/>
      <w:lvlText w:val=""/>
      <w:lvlJc w:val="left"/>
    </w:lvl>
    <w:lvl w:ilvl="8" w:tplc="3C9ECC40">
      <w:numFmt w:val="decimal"/>
      <w:lvlText w:val=""/>
      <w:lvlJc w:val="left"/>
    </w:lvl>
  </w:abstractNum>
  <w:abstractNum w:abstractNumId="3">
    <w:nsid w:val="00000BB3"/>
    <w:multiLevelType w:val="hybridMultilevel"/>
    <w:tmpl w:val="5F7A47D4"/>
    <w:lvl w:ilvl="0" w:tplc="FE1AB2C2">
      <w:start w:val="1"/>
      <w:numFmt w:val="bullet"/>
      <w:lvlText w:val="а"/>
      <w:lvlJc w:val="left"/>
    </w:lvl>
    <w:lvl w:ilvl="1" w:tplc="30383AD0">
      <w:numFmt w:val="decimal"/>
      <w:lvlText w:val=""/>
      <w:lvlJc w:val="left"/>
    </w:lvl>
    <w:lvl w:ilvl="2" w:tplc="9404D686">
      <w:numFmt w:val="decimal"/>
      <w:lvlText w:val=""/>
      <w:lvlJc w:val="left"/>
    </w:lvl>
    <w:lvl w:ilvl="3" w:tplc="7C986198">
      <w:numFmt w:val="decimal"/>
      <w:lvlText w:val=""/>
      <w:lvlJc w:val="left"/>
    </w:lvl>
    <w:lvl w:ilvl="4" w:tplc="84F2B40E">
      <w:numFmt w:val="decimal"/>
      <w:lvlText w:val=""/>
      <w:lvlJc w:val="left"/>
    </w:lvl>
    <w:lvl w:ilvl="5" w:tplc="FC723108">
      <w:numFmt w:val="decimal"/>
      <w:lvlText w:val=""/>
      <w:lvlJc w:val="left"/>
    </w:lvl>
    <w:lvl w:ilvl="6" w:tplc="4E4078C4">
      <w:numFmt w:val="decimal"/>
      <w:lvlText w:val=""/>
      <w:lvlJc w:val="left"/>
    </w:lvl>
    <w:lvl w:ilvl="7" w:tplc="747C552A">
      <w:numFmt w:val="decimal"/>
      <w:lvlText w:val=""/>
      <w:lvlJc w:val="left"/>
    </w:lvl>
    <w:lvl w:ilvl="8" w:tplc="8A9ABB7E">
      <w:numFmt w:val="decimal"/>
      <w:lvlText w:val=""/>
      <w:lvlJc w:val="left"/>
    </w:lvl>
  </w:abstractNum>
  <w:abstractNum w:abstractNumId="4">
    <w:nsid w:val="00000F3E"/>
    <w:multiLevelType w:val="hybridMultilevel"/>
    <w:tmpl w:val="6360CD66"/>
    <w:lvl w:ilvl="0" w:tplc="3B442880">
      <w:start w:val="1"/>
      <w:numFmt w:val="bullet"/>
      <w:lvlText w:val=""/>
      <w:lvlJc w:val="left"/>
    </w:lvl>
    <w:lvl w:ilvl="1" w:tplc="2C1A6618">
      <w:numFmt w:val="decimal"/>
      <w:lvlText w:val=""/>
      <w:lvlJc w:val="left"/>
    </w:lvl>
    <w:lvl w:ilvl="2" w:tplc="2FBE029C">
      <w:numFmt w:val="decimal"/>
      <w:lvlText w:val=""/>
      <w:lvlJc w:val="left"/>
    </w:lvl>
    <w:lvl w:ilvl="3" w:tplc="698C8AE8">
      <w:numFmt w:val="decimal"/>
      <w:lvlText w:val=""/>
      <w:lvlJc w:val="left"/>
    </w:lvl>
    <w:lvl w:ilvl="4" w:tplc="62A00454">
      <w:numFmt w:val="decimal"/>
      <w:lvlText w:val=""/>
      <w:lvlJc w:val="left"/>
    </w:lvl>
    <w:lvl w:ilvl="5" w:tplc="6C4AB180">
      <w:numFmt w:val="decimal"/>
      <w:lvlText w:val=""/>
      <w:lvlJc w:val="left"/>
    </w:lvl>
    <w:lvl w:ilvl="6" w:tplc="2F3A32F0">
      <w:numFmt w:val="decimal"/>
      <w:lvlText w:val=""/>
      <w:lvlJc w:val="left"/>
    </w:lvl>
    <w:lvl w:ilvl="7" w:tplc="A0A41A12">
      <w:numFmt w:val="decimal"/>
      <w:lvlText w:val=""/>
      <w:lvlJc w:val="left"/>
    </w:lvl>
    <w:lvl w:ilvl="8" w:tplc="833C351E">
      <w:numFmt w:val="decimal"/>
      <w:lvlText w:val=""/>
      <w:lvlJc w:val="left"/>
    </w:lvl>
  </w:abstractNum>
  <w:abstractNum w:abstractNumId="5">
    <w:nsid w:val="000012DB"/>
    <w:multiLevelType w:val="hybridMultilevel"/>
    <w:tmpl w:val="E9FE3EDE"/>
    <w:lvl w:ilvl="0" w:tplc="3830DE88">
      <w:start w:val="1"/>
      <w:numFmt w:val="bullet"/>
      <w:lvlText w:val="•"/>
      <w:lvlJc w:val="left"/>
    </w:lvl>
    <w:lvl w:ilvl="1" w:tplc="B0CCFB04">
      <w:numFmt w:val="decimal"/>
      <w:lvlText w:val=""/>
      <w:lvlJc w:val="left"/>
    </w:lvl>
    <w:lvl w:ilvl="2" w:tplc="79182CF0">
      <w:numFmt w:val="decimal"/>
      <w:lvlText w:val=""/>
      <w:lvlJc w:val="left"/>
    </w:lvl>
    <w:lvl w:ilvl="3" w:tplc="808634EA">
      <w:numFmt w:val="decimal"/>
      <w:lvlText w:val=""/>
      <w:lvlJc w:val="left"/>
    </w:lvl>
    <w:lvl w:ilvl="4" w:tplc="48C40DCE">
      <w:numFmt w:val="decimal"/>
      <w:lvlText w:val=""/>
      <w:lvlJc w:val="left"/>
    </w:lvl>
    <w:lvl w:ilvl="5" w:tplc="E4DAFD86">
      <w:numFmt w:val="decimal"/>
      <w:lvlText w:val=""/>
      <w:lvlJc w:val="left"/>
    </w:lvl>
    <w:lvl w:ilvl="6" w:tplc="BB786C30">
      <w:numFmt w:val="decimal"/>
      <w:lvlText w:val=""/>
      <w:lvlJc w:val="left"/>
    </w:lvl>
    <w:lvl w:ilvl="7" w:tplc="CFE40C8E">
      <w:numFmt w:val="decimal"/>
      <w:lvlText w:val=""/>
      <w:lvlJc w:val="left"/>
    </w:lvl>
    <w:lvl w:ilvl="8" w:tplc="F09C4B72">
      <w:numFmt w:val="decimal"/>
      <w:lvlText w:val=""/>
      <w:lvlJc w:val="left"/>
    </w:lvl>
  </w:abstractNum>
  <w:abstractNum w:abstractNumId="6">
    <w:nsid w:val="0000153C"/>
    <w:multiLevelType w:val="hybridMultilevel"/>
    <w:tmpl w:val="E5440884"/>
    <w:lvl w:ilvl="0" w:tplc="F2C4E088">
      <w:start w:val="1"/>
      <w:numFmt w:val="bullet"/>
      <w:lvlText w:val="и"/>
      <w:lvlJc w:val="left"/>
    </w:lvl>
    <w:lvl w:ilvl="1" w:tplc="55F64900">
      <w:start w:val="3"/>
      <w:numFmt w:val="decimal"/>
      <w:lvlText w:val="%2."/>
      <w:lvlJc w:val="left"/>
    </w:lvl>
    <w:lvl w:ilvl="2" w:tplc="024ED956">
      <w:numFmt w:val="decimal"/>
      <w:lvlText w:val=""/>
      <w:lvlJc w:val="left"/>
    </w:lvl>
    <w:lvl w:ilvl="3" w:tplc="4D3437C0">
      <w:numFmt w:val="decimal"/>
      <w:lvlText w:val=""/>
      <w:lvlJc w:val="left"/>
    </w:lvl>
    <w:lvl w:ilvl="4" w:tplc="25884764">
      <w:numFmt w:val="decimal"/>
      <w:lvlText w:val=""/>
      <w:lvlJc w:val="left"/>
    </w:lvl>
    <w:lvl w:ilvl="5" w:tplc="5D6A27FA">
      <w:numFmt w:val="decimal"/>
      <w:lvlText w:val=""/>
      <w:lvlJc w:val="left"/>
    </w:lvl>
    <w:lvl w:ilvl="6" w:tplc="2A80CA4C">
      <w:numFmt w:val="decimal"/>
      <w:lvlText w:val=""/>
      <w:lvlJc w:val="left"/>
    </w:lvl>
    <w:lvl w:ilvl="7" w:tplc="683643B4">
      <w:numFmt w:val="decimal"/>
      <w:lvlText w:val=""/>
      <w:lvlJc w:val="left"/>
    </w:lvl>
    <w:lvl w:ilvl="8" w:tplc="D95EAA92">
      <w:numFmt w:val="decimal"/>
      <w:lvlText w:val=""/>
      <w:lvlJc w:val="left"/>
    </w:lvl>
  </w:abstractNum>
  <w:abstractNum w:abstractNumId="7">
    <w:nsid w:val="000026E9"/>
    <w:multiLevelType w:val="hybridMultilevel"/>
    <w:tmpl w:val="E7AE8E52"/>
    <w:lvl w:ilvl="0" w:tplc="82A46B32">
      <w:start w:val="1"/>
      <w:numFmt w:val="bullet"/>
      <w:lvlText w:val=""/>
      <w:lvlJc w:val="left"/>
    </w:lvl>
    <w:lvl w:ilvl="1" w:tplc="DA8E31D0">
      <w:numFmt w:val="decimal"/>
      <w:lvlText w:val=""/>
      <w:lvlJc w:val="left"/>
    </w:lvl>
    <w:lvl w:ilvl="2" w:tplc="402EA110">
      <w:numFmt w:val="decimal"/>
      <w:lvlText w:val=""/>
      <w:lvlJc w:val="left"/>
    </w:lvl>
    <w:lvl w:ilvl="3" w:tplc="808E37B8">
      <w:numFmt w:val="decimal"/>
      <w:lvlText w:val=""/>
      <w:lvlJc w:val="left"/>
    </w:lvl>
    <w:lvl w:ilvl="4" w:tplc="10EEDBBC">
      <w:numFmt w:val="decimal"/>
      <w:lvlText w:val=""/>
      <w:lvlJc w:val="left"/>
    </w:lvl>
    <w:lvl w:ilvl="5" w:tplc="4C362A88">
      <w:numFmt w:val="decimal"/>
      <w:lvlText w:val=""/>
      <w:lvlJc w:val="left"/>
    </w:lvl>
    <w:lvl w:ilvl="6" w:tplc="FAEA9FAC">
      <w:numFmt w:val="decimal"/>
      <w:lvlText w:val=""/>
      <w:lvlJc w:val="left"/>
    </w:lvl>
    <w:lvl w:ilvl="7" w:tplc="3AB2322A">
      <w:numFmt w:val="decimal"/>
      <w:lvlText w:val=""/>
      <w:lvlJc w:val="left"/>
    </w:lvl>
    <w:lvl w:ilvl="8" w:tplc="F7DEC900">
      <w:numFmt w:val="decimal"/>
      <w:lvlText w:val=""/>
      <w:lvlJc w:val="left"/>
    </w:lvl>
  </w:abstractNum>
  <w:abstractNum w:abstractNumId="8">
    <w:nsid w:val="00002EA6"/>
    <w:multiLevelType w:val="hybridMultilevel"/>
    <w:tmpl w:val="8B1C3CF2"/>
    <w:lvl w:ilvl="0" w:tplc="7EB2F17E">
      <w:start w:val="1"/>
      <w:numFmt w:val="bullet"/>
      <w:lvlText w:val="•"/>
      <w:lvlJc w:val="left"/>
    </w:lvl>
    <w:lvl w:ilvl="1" w:tplc="3528AB76">
      <w:numFmt w:val="decimal"/>
      <w:lvlText w:val=""/>
      <w:lvlJc w:val="left"/>
    </w:lvl>
    <w:lvl w:ilvl="2" w:tplc="74CAFCDA">
      <w:numFmt w:val="decimal"/>
      <w:lvlText w:val=""/>
      <w:lvlJc w:val="left"/>
    </w:lvl>
    <w:lvl w:ilvl="3" w:tplc="D03045A6">
      <w:numFmt w:val="decimal"/>
      <w:lvlText w:val=""/>
      <w:lvlJc w:val="left"/>
    </w:lvl>
    <w:lvl w:ilvl="4" w:tplc="674678AA">
      <w:numFmt w:val="decimal"/>
      <w:lvlText w:val=""/>
      <w:lvlJc w:val="left"/>
    </w:lvl>
    <w:lvl w:ilvl="5" w:tplc="7D72F5AC">
      <w:numFmt w:val="decimal"/>
      <w:lvlText w:val=""/>
      <w:lvlJc w:val="left"/>
    </w:lvl>
    <w:lvl w:ilvl="6" w:tplc="6A8881EC">
      <w:numFmt w:val="decimal"/>
      <w:lvlText w:val=""/>
      <w:lvlJc w:val="left"/>
    </w:lvl>
    <w:lvl w:ilvl="7" w:tplc="B4B65F74">
      <w:numFmt w:val="decimal"/>
      <w:lvlText w:val=""/>
      <w:lvlJc w:val="left"/>
    </w:lvl>
    <w:lvl w:ilvl="8" w:tplc="3C1A12CE">
      <w:numFmt w:val="decimal"/>
      <w:lvlText w:val=""/>
      <w:lvlJc w:val="left"/>
    </w:lvl>
  </w:abstractNum>
  <w:abstractNum w:abstractNumId="9">
    <w:nsid w:val="0000305E"/>
    <w:multiLevelType w:val="hybridMultilevel"/>
    <w:tmpl w:val="8F484F72"/>
    <w:lvl w:ilvl="0" w:tplc="25046710">
      <w:start w:val="5"/>
      <w:numFmt w:val="decimal"/>
      <w:lvlText w:val="%1."/>
      <w:lvlJc w:val="left"/>
    </w:lvl>
    <w:lvl w:ilvl="1" w:tplc="606A18B8">
      <w:numFmt w:val="decimal"/>
      <w:lvlText w:val=""/>
      <w:lvlJc w:val="left"/>
    </w:lvl>
    <w:lvl w:ilvl="2" w:tplc="BB7C29C8">
      <w:numFmt w:val="decimal"/>
      <w:lvlText w:val=""/>
      <w:lvlJc w:val="left"/>
    </w:lvl>
    <w:lvl w:ilvl="3" w:tplc="547A5B66">
      <w:numFmt w:val="decimal"/>
      <w:lvlText w:val=""/>
      <w:lvlJc w:val="left"/>
    </w:lvl>
    <w:lvl w:ilvl="4" w:tplc="CEAC3662">
      <w:numFmt w:val="decimal"/>
      <w:lvlText w:val=""/>
      <w:lvlJc w:val="left"/>
    </w:lvl>
    <w:lvl w:ilvl="5" w:tplc="94DAD450">
      <w:numFmt w:val="decimal"/>
      <w:lvlText w:val=""/>
      <w:lvlJc w:val="left"/>
    </w:lvl>
    <w:lvl w:ilvl="6" w:tplc="79F07470">
      <w:numFmt w:val="decimal"/>
      <w:lvlText w:val=""/>
      <w:lvlJc w:val="left"/>
    </w:lvl>
    <w:lvl w:ilvl="7" w:tplc="871E210E">
      <w:numFmt w:val="decimal"/>
      <w:lvlText w:val=""/>
      <w:lvlJc w:val="left"/>
    </w:lvl>
    <w:lvl w:ilvl="8" w:tplc="781EA036">
      <w:numFmt w:val="decimal"/>
      <w:lvlText w:val=""/>
      <w:lvlJc w:val="left"/>
    </w:lvl>
  </w:abstractNum>
  <w:abstractNum w:abstractNumId="10">
    <w:nsid w:val="0000390C"/>
    <w:multiLevelType w:val="hybridMultilevel"/>
    <w:tmpl w:val="62D86F00"/>
    <w:lvl w:ilvl="0" w:tplc="E3DACE46">
      <w:start w:val="1"/>
      <w:numFmt w:val="bullet"/>
      <w:lvlText w:val=""/>
      <w:lvlJc w:val="left"/>
    </w:lvl>
    <w:lvl w:ilvl="1" w:tplc="09D21798">
      <w:numFmt w:val="decimal"/>
      <w:lvlText w:val=""/>
      <w:lvlJc w:val="left"/>
    </w:lvl>
    <w:lvl w:ilvl="2" w:tplc="9044142A">
      <w:numFmt w:val="decimal"/>
      <w:lvlText w:val=""/>
      <w:lvlJc w:val="left"/>
    </w:lvl>
    <w:lvl w:ilvl="3" w:tplc="0B307B7A">
      <w:numFmt w:val="decimal"/>
      <w:lvlText w:val=""/>
      <w:lvlJc w:val="left"/>
    </w:lvl>
    <w:lvl w:ilvl="4" w:tplc="8924D3CA">
      <w:numFmt w:val="decimal"/>
      <w:lvlText w:val=""/>
      <w:lvlJc w:val="left"/>
    </w:lvl>
    <w:lvl w:ilvl="5" w:tplc="9B78CC72">
      <w:numFmt w:val="decimal"/>
      <w:lvlText w:val=""/>
      <w:lvlJc w:val="left"/>
    </w:lvl>
    <w:lvl w:ilvl="6" w:tplc="E5BAC518">
      <w:numFmt w:val="decimal"/>
      <w:lvlText w:val=""/>
      <w:lvlJc w:val="left"/>
    </w:lvl>
    <w:lvl w:ilvl="7" w:tplc="D7D6E7B0">
      <w:numFmt w:val="decimal"/>
      <w:lvlText w:val=""/>
      <w:lvlJc w:val="left"/>
    </w:lvl>
    <w:lvl w:ilvl="8" w:tplc="119A837A">
      <w:numFmt w:val="decimal"/>
      <w:lvlText w:val=""/>
      <w:lvlJc w:val="left"/>
    </w:lvl>
  </w:abstractNum>
  <w:abstractNum w:abstractNumId="11">
    <w:nsid w:val="000041BB"/>
    <w:multiLevelType w:val="hybridMultilevel"/>
    <w:tmpl w:val="E4204C56"/>
    <w:lvl w:ilvl="0" w:tplc="0DA6D472">
      <w:start w:val="1"/>
      <w:numFmt w:val="bullet"/>
      <w:lvlText w:val="•"/>
      <w:lvlJc w:val="left"/>
    </w:lvl>
    <w:lvl w:ilvl="1" w:tplc="C84A552E">
      <w:numFmt w:val="decimal"/>
      <w:lvlText w:val=""/>
      <w:lvlJc w:val="left"/>
    </w:lvl>
    <w:lvl w:ilvl="2" w:tplc="4B6272C2">
      <w:numFmt w:val="decimal"/>
      <w:lvlText w:val=""/>
      <w:lvlJc w:val="left"/>
    </w:lvl>
    <w:lvl w:ilvl="3" w:tplc="068ECCA2">
      <w:numFmt w:val="decimal"/>
      <w:lvlText w:val=""/>
      <w:lvlJc w:val="left"/>
    </w:lvl>
    <w:lvl w:ilvl="4" w:tplc="04349F68">
      <w:numFmt w:val="decimal"/>
      <w:lvlText w:val=""/>
      <w:lvlJc w:val="left"/>
    </w:lvl>
    <w:lvl w:ilvl="5" w:tplc="F17235E2">
      <w:numFmt w:val="decimal"/>
      <w:lvlText w:val=""/>
      <w:lvlJc w:val="left"/>
    </w:lvl>
    <w:lvl w:ilvl="6" w:tplc="6DC82CAC">
      <w:numFmt w:val="decimal"/>
      <w:lvlText w:val=""/>
      <w:lvlJc w:val="left"/>
    </w:lvl>
    <w:lvl w:ilvl="7" w:tplc="3AAC3A4A">
      <w:numFmt w:val="decimal"/>
      <w:lvlText w:val=""/>
      <w:lvlJc w:val="left"/>
    </w:lvl>
    <w:lvl w:ilvl="8" w:tplc="938E381C">
      <w:numFmt w:val="decimal"/>
      <w:lvlText w:val=""/>
      <w:lvlJc w:val="left"/>
    </w:lvl>
  </w:abstractNum>
  <w:abstractNum w:abstractNumId="12">
    <w:nsid w:val="00007E87"/>
    <w:multiLevelType w:val="hybridMultilevel"/>
    <w:tmpl w:val="28F49B4E"/>
    <w:lvl w:ilvl="0" w:tplc="652E119A">
      <w:start w:val="1"/>
      <w:numFmt w:val="bullet"/>
      <w:lvlText w:val=""/>
      <w:lvlJc w:val="left"/>
    </w:lvl>
    <w:lvl w:ilvl="1" w:tplc="AF7809EC">
      <w:numFmt w:val="decimal"/>
      <w:lvlText w:val=""/>
      <w:lvlJc w:val="left"/>
    </w:lvl>
    <w:lvl w:ilvl="2" w:tplc="1F36BF86">
      <w:numFmt w:val="decimal"/>
      <w:lvlText w:val=""/>
      <w:lvlJc w:val="left"/>
    </w:lvl>
    <w:lvl w:ilvl="3" w:tplc="243C8BCE">
      <w:numFmt w:val="decimal"/>
      <w:lvlText w:val=""/>
      <w:lvlJc w:val="left"/>
    </w:lvl>
    <w:lvl w:ilvl="4" w:tplc="E40A034C">
      <w:numFmt w:val="decimal"/>
      <w:lvlText w:val=""/>
      <w:lvlJc w:val="left"/>
    </w:lvl>
    <w:lvl w:ilvl="5" w:tplc="D6EEF616">
      <w:numFmt w:val="decimal"/>
      <w:lvlText w:val=""/>
      <w:lvlJc w:val="left"/>
    </w:lvl>
    <w:lvl w:ilvl="6" w:tplc="328CAF8A">
      <w:numFmt w:val="decimal"/>
      <w:lvlText w:val=""/>
      <w:lvlJc w:val="left"/>
    </w:lvl>
    <w:lvl w:ilvl="7" w:tplc="C83C354C">
      <w:numFmt w:val="decimal"/>
      <w:lvlText w:val=""/>
      <w:lvlJc w:val="left"/>
    </w:lvl>
    <w:lvl w:ilvl="8" w:tplc="2FA8BA36">
      <w:numFmt w:val="decimal"/>
      <w:lvlText w:val=""/>
      <w:lvlJc w:val="left"/>
    </w:lvl>
  </w:abstractNum>
  <w:abstractNum w:abstractNumId="13">
    <w:nsid w:val="0B49170C"/>
    <w:multiLevelType w:val="hybridMultilevel"/>
    <w:tmpl w:val="A106D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4FB03A1"/>
    <w:multiLevelType w:val="multilevel"/>
    <w:tmpl w:val="FE98AB42"/>
    <w:lvl w:ilvl="0">
      <w:start w:val="1"/>
      <w:numFmt w:val="decimal"/>
      <w:lvlText w:val="%1."/>
      <w:lvlJc w:val="left"/>
      <w:pPr>
        <w:ind w:left="644"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524" w:hanging="108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5">
    <w:nsid w:val="56D16634"/>
    <w:multiLevelType w:val="hybridMultilevel"/>
    <w:tmpl w:val="6D4C7B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2"/>
  </w:num>
  <w:num w:numId="4">
    <w:abstractNumId w:val="3"/>
  </w:num>
  <w:num w:numId="5">
    <w:abstractNumId w:val="8"/>
  </w:num>
  <w:num w:numId="6">
    <w:abstractNumId w:val="5"/>
  </w:num>
  <w:num w:numId="7">
    <w:abstractNumId w:val="6"/>
  </w:num>
  <w:num w:numId="8">
    <w:abstractNumId w:val="12"/>
  </w:num>
  <w:num w:numId="9">
    <w:abstractNumId w:val="10"/>
  </w:num>
  <w:num w:numId="10">
    <w:abstractNumId w:val="4"/>
  </w:num>
  <w:num w:numId="11">
    <w:abstractNumId w:val="0"/>
  </w:num>
  <w:num w:numId="12">
    <w:abstractNumId w:val="1"/>
  </w:num>
  <w:num w:numId="13">
    <w:abstractNumId w:val="9"/>
  </w:num>
  <w:num w:numId="14">
    <w:abstractNumId w:val="14"/>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6AD"/>
    <w:rsid w:val="000246AD"/>
    <w:rsid w:val="00153A01"/>
    <w:rsid w:val="001C1944"/>
    <w:rsid w:val="001E01DB"/>
    <w:rsid w:val="002A5F70"/>
    <w:rsid w:val="003C77EE"/>
    <w:rsid w:val="00491813"/>
    <w:rsid w:val="00526C04"/>
    <w:rsid w:val="005E7D1E"/>
    <w:rsid w:val="00634A44"/>
    <w:rsid w:val="006519BA"/>
    <w:rsid w:val="006733F2"/>
    <w:rsid w:val="0071300C"/>
    <w:rsid w:val="0088251A"/>
    <w:rsid w:val="008826E3"/>
    <w:rsid w:val="008C0DAF"/>
    <w:rsid w:val="009225EE"/>
    <w:rsid w:val="009D218C"/>
    <w:rsid w:val="00AC1A39"/>
    <w:rsid w:val="00B31958"/>
    <w:rsid w:val="00B72CF1"/>
    <w:rsid w:val="00BB45C5"/>
    <w:rsid w:val="00E6624E"/>
    <w:rsid w:val="00EC50CC"/>
    <w:rsid w:val="00F86F78"/>
    <w:rsid w:val="00FC37BF"/>
    <w:rsid w:val="00FD55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8826E3"/>
    <w:rPr>
      <w:rFonts w:ascii="Tahoma" w:hAnsi="Tahoma" w:cs="Tahoma"/>
      <w:sz w:val="16"/>
      <w:szCs w:val="16"/>
    </w:rPr>
  </w:style>
  <w:style w:type="character" w:customStyle="1" w:styleId="a5">
    <w:name w:val="Текст выноски Знак"/>
    <w:basedOn w:val="a0"/>
    <w:link w:val="a4"/>
    <w:uiPriority w:val="99"/>
    <w:semiHidden/>
    <w:rsid w:val="008826E3"/>
    <w:rPr>
      <w:rFonts w:ascii="Tahoma" w:hAnsi="Tahoma" w:cs="Tahoma"/>
      <w:sz w:val="16"/>
      <w:szCs w:val="16"/>
    </w:rPr>
  </w:style>
  <w:style w:type="paragraph" w:styleId="a6">
    <w:name w:val="List Paragraph"/>
    <w:basedOn w:val="a"/>
    <w:uiPriority w:val="34"/>
    <w:qFormat/>
    <w:rsid w:val="008826E3"/>
    <w:pPr>
      <w:ind w:left="720"/>
      <w:contextualSpacing/>
    </w:pPr>
  </w:style>
  <w:style w:type="table" w:styleId="a7">
    <w:name w:val="Table Grid"/>
    <w:basedOn w:val="a1"/>
    <w:uiPriority w:val="59"/>
    <w:rsid w:val="00634A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8826E3"/>
    <w:rPr>
      <w:rFonts w:ascii="Tahoma" w:hAnsi="Tahoma" w:cs="Tahoma"/>
      <w:sz w:val="16"/>
      <w:szCs w:val="16"/>
    </w:rPr>
  </w:style>
  <w:style w:type="character" w:customStyle="1" w:styleId="a5">
    <w:name w:val="Текст выноски Знак"/>
    <w:basedOn w:val="a0"/>
    <w:link w:val="a4"/>
    <w:uiPriority w:val="99"/>
    <w:semiHidden/>
    <w:rsid w:val="008826E3"/>
    <w:rPr>
      <w:rFonts w:ascii="Tahoma" w:hAnsi="Tahoma" w:cs="Tahoma"/>
      <w:sz w:val="16"/>
      <w:szCs w:val="16"/>
    </w:rPr>
  </w:style>
  <w:style w:type="paragraph" w:styleId="a6">
    <w:name w:val="List Paragraph"/>
    <w:basedOn w:val="a"/>
    <w:uiPriority w:val="34"/>
    <w:qFormat/>
    <w:rsid w:val="008826E3"/>
    <w:pPr>
      <w:ind w:left="720"/>
      <w:contextualSpacing/>
    </w:pPr>
  </w:style>
  <w:style w:type="table" w:styleId="a7">
    <w:name w:val="Table Grid"/>
    <w:basedOn w:val="a1"/>
    <w:uiPriority w:val="59"/>
    <w:rsid w:val="00634A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1260</Words>
  <Characters>7183</Characters>
  <Application>Microsoft Office Word</Application>
  <DocSecurity>0</DocSecurity>
  <Lines>59</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8427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cp:lastModifiedBy>
  <cp:revision>3</cp:revision>
  <cp:lastPrinted>2020-12-28T08:17:00Z</cp:lastPrinted>
  <dcterms:created xsi:type="dcterms:W3CDTF">2020-12-28T07:06:00Z</dcterms:created>
  <dcterms:modified xsi:type="dcterms:W3CDTF">2020-12-28T08:21:00Z</dcterms:modified>
</cp:coreProperties>
</file>