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diagrams/data2.xml" ContentType="application/vnd.openxmlformats-officedocument.drawingml.diagramData+xml"/>
  <Override PartName="/word/diagrams/layout2.xml" ContentType="application/vnd.openxmlformats-officedocument.drawingml.diagramLayout+xml"/>
  <Override PartName="/word/diagrams/quickStyle2.xml" ContentType="application/vnd.openxmlformats-officedocument.drawingml.diagramStyle+xml"/>
  <Override PartName="/word/diagrams/colors2.xml" ContentType="application/vnd.openxmlformats-officedocument.drawingml.diagramColors+xml"/>
  <Override PartName="/word/diagrams/drawing2.xml" ContentType="application/vnd.ms-office.drawingml.diagramDrawing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rPr>
          <w:rFonts w:ascii="Times New Roman" w:eastAsiaTheme="majorEastAsia" w:hAnsi="Times New Roman" w:cs="Times New Roman"/>
          <w:color w:val="2E74B5" w:themeColor="accent1" w:themeShade="BF"/>
          <w:sz w:val="28"/>
          <w:szCs w:val="28"/>
        </w:rPr>
        <w:id w:val="1195495911"/>
        <w:docPartObj>
          <w:docPartGallery w:val="Cover Pages"/>
          <w:docPartUnique/>
        </w:docPartObj>
      </w:sdtPr>
      <w:sdtEndPr/>
      <w:sdtContent>
        <w:p w:rsidR="00CE186D" w:rsidRDefault="007A1381" w:rsidP="00D814D5">
          <w:pPr>
            <w:spacing w:after="0" w:line="360" w:lineRule="auto"/>
            <w:jc w:val="both"/>
            <w:rPr>
              <w:rFonts w:ascii="Times New Roman" w:hAnsi="Times New Roman" w:cs="Times New Roman"/>
              <w:color w:val="333333"/>
              <w:sz w:val="28"/>
              <w:szCs w:val="28"/>
              <w:shd w:val="clear" w:color="auto" w:fill="FFFFFF"/>
            </w:rPr>
          </w:pPr>
          <w:r w:rsidRPr="00205EB7">
            <w:rPr>
              <w:rFonts w:ascii="Times New Roman" w:hAnsi="Times New Roman" w:cs="Times New Roman"/>
              <w:color w:val="333333"/>
              <w:sz w:val="28"/>
              <w:szCs w:val="28"/>
              <w:shd w:val="clear" w:color="auto" w:fill="FFFFFF"/>
            </w:rPr>
            <w:t>МБОУ "Средняя общеобразовательная школа-интернат с углубленным изучением отдельных предметов для одаренных детей" Сабинского муниципального района РТ</w:t>
          </w:r>
        </w:p>
        <w:p w:rsidR="0053760A" w:rsidRDefault="0053760A" w:rsidP="00D814D5">
          <w:pPr>
            <w:spacing w:after="0" w:line="360" w:lineRule="auto"/>
            <w:jc w:val="both"/>
            <w:rPr>
              <w:rFonts w:ascii="Times New Roman" w:hAnsi="Times New Roman" w:cs="Times New Roman"/>
              <w:color w:val="333333"/>
              <w:sz w:val="28"/>
              <w:szCs w:val="28"/>
              <w:shd w:val="clear" w:color="auto" w:fill="FFFFFF"/>
            </w:rPr>
          </w:pPr>
        </w:p>
        <w:p w:rsidR="0053760A" w:rsidRDefault="0053760A" w:rsidP="00D814D5">
          <w:pPr>
            <w:spacing w:after="0" w:line="360" w:lineRule="auto"/>
            <w:jc w:val="both"/>
            <w:rPr>
              <w:rFonts w:ascii="Times New Roman" w:hAnsi="Times New Roman" w:cs="Times New Roman"/>
              <w:color w:val="333333"/>
              <w:sz w:val="28"/>
              <w:szCs w:val="28"/>
              <w:shd w:val="clear" w:color="auto" w:fill="FFFFFF"/>
            </w:rPr>
          </w:pPr>
        </w:p>
        <w:p w:rsidR="0053760A" w:rsidRDefault="0053760A" w:rsidP="00D814D5">
          <w:pPr>
            <w:spacing w:after="0" w:line="360" w:lineRule="auto"/>
            <w:jc w:val="both"/>
            <w:rPr>
              <w:rFonts w:ascii="Times New Roman" w:hAnsi="Times New Roman" w:cs="Times New Roman"/>
              <w:color w:val="333333"/>
              <w:sz w:val="28"/>
              <w:szCs w:val="28"/>
              <w:shd w:val="clear" w:color="auto" w:fill="FFFFFF"/>
            </w:rPr>
          </w:pPr>
        </w:p>
        <w:p w:rsidR="0053760A" w:rsidRDefault="0053760A" w:rsidP="00D814D5">
          <w:pPr>
            <w:spacing w:after="0" w:line="360" w:lineRule="auto"/>
            <w:jc w:val="both"/>
            <w:rPr>
              <w:rFonts w:ascii="Times New Roman" w:hAnsi="Times New Roman" w:cs="Times New Roman"/>
              <w:color w:val="333333"/>
              <w:sz w:val="28"/>
              <w:szCs w:val="28"/>
              <w:shd w:val="clear" w:color="auto" w:fill="FFFFFF"/>
            </w:rPr>
          </w:pPr>
        </w:p>
        <w:p w:rsidR="0053760A" w:rsidRDefault="0053760A" w:rsidP="00D814D5">
          <w:pPr>
            <w:spacing w:after="0" w:line="360" w:lineRule="auto"/>
            <w:jc w:val="both"/>
            <w:rPr>
              <w:rFonts w:ascii="Times New Roman" w:hAnsi="Times New Roman" w:cs="Times New Roman"/>
              <w:color w:val="333333"/>
              <w:sz w:val="28"/>
              <w:szCs w:val="28"/>
              <w:shd w:val="clear" w:color="auto" w:fill="FFFFFF"/>
            </w:rPr>
          </w:pPr>
        </w:p>
        <w:p w:rsidR="0053760A" w:rsidRPr="00205EB7" w:rsidRDefault="0053760A" w:rsidP="00D814D5">
          <w:pPr>
            <w:spacing w:after="0" w:line="360" w:lineRule="auto"/>
            <w:jc w:val="both"/>
            <w:rPr>
              <w:rFonts w:ascii="Times New Roman" w:hAnsi="Times New Roman" w:cs="Times New Roman"/>
              <w:color w:val="333333"/>
              <w:sz w:val="28"/>
              <w:szCs w:val="28"/>
              <w:shd w:val="clear" w:color="auto" w:fill="FFFFFF"/>
            </w:rPr>
          </w:pPr>
        </w:p>
        <w:p w:rsidR="00FC1C1D" w:rsidRPr="00205EB7" w:rsidRDefault="00FC1C1D" w:rsidP="00D814D5">
          <w:pPr>
            <w:spacing w:after="0" w:line="360" w:lineRule="auto"/>
            <w:jc w:val="both"/>
            <w:rPr>
              <w:rFonts w:ascii="Times New Roman" w:hAnsi="Times New Roman" w:cs="Times New Roman"/>
              <w:sz w:val="28"/>
              <w:szCs w:val="28"/>
            </w:rPr>
          </w:pPr>
        </w:p>
        <w:p w:rsidR="00CE186D" w:rsidRPr="00205EB7" w:rsidRDefault="00CE186D" w:rsidP="00D814D5">
          <w:pPr>
            <w:spacing w:line="360" w:lineRule="auto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 w:rsidRPr="00205EB7">
            <w:rPr>
              <w:rFonts w:ascii="Times New Roman" w:hAnsi="Times New Roman" w:cs="Times New Roman"/>
              <w:sz w:val="28"/>
              <w:szCs w:val="28"/>
            </w:rPr>
            <w:t>Проектно-исследовательская работа по теме:</w:t>
          </w:r>
        </w:p>
        <w:p w:rsidR="00CE186D" w:rsidRDefault="00CE186D" w:rsidP="00D814D5">
          <w:pPr>
            <w:spacing w:line="360" w:lineRule="auto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 w:rsidRPr="00205EB7">
            <w:rPr>
              <w:rFonts w:ascii="Times New Roman" w:hAnsi="Times New Roman" w:cs="Times New Roman"/>
              <w:sz w:val="28"/>
              <w:szCs w:val="28"/>
            </w:rPr>
            <w:t>«Влияние стресса на организм человека»</w:t>
          </w:r>
        </w:p>
        <w:p w:rsidR="0053760A" w:rsidRDefault="0053760A" w:rsidP="00D814D5">
          <w:pPr>
            <w:spacing w:line="360" w:lineRule="auto"/>
            <w:jc w:val="both"/>
            <w:rPr>
              <w:rFonts w:ascii="Times New Roman" w:hAnsi="Times New Roman" w:cs="Times New Roman"/>
              <w:sz w:val="28"/>
              <w:szCs w:val="28"/>
            </w:rPr>
          </w:pPr>
        </w:p>
        <w:p w:rsidR="0053760A" w:rsidRDefault="0053760A" w:rsidP="00D814D5">
          <w:pPr>
            <w:spacing w:line="360" w:lineRule="auto"/>
            <w:jc w:val="both"/>
            <w:rPr>
              <w:rFonts w:ascii="Times New Roman" w:hAnsi="Times New Roman" w:cs="Times New Roman"/>
              <w:sz w:val="28"/>
              <w:szCs w:val="28"/>
            </w:rPr>
          </w:pPr>
        </w:p>
        <w:p w:rsidR="0053760A" w:rsidRDefault="0053760A" w:rsidP="00D814D5">
          <w:pPr>
            <w:spacing w:line="360" w:lineRule="auto"/>
            <w:jc w:val="both"/>
            <w:rPr>
              <w:rFonts w:ascii="Times New Roman" w:hAnsi="Times New Roman" w:cs="Times New Roman"/>
              <w:sz w:val="28"/>
              <w:szCs w:val="28"/>
            </w:rPr>
          </w:pPr>
        </w:p>
        <w:p w:rsidR="0053760A" w:rsidRPr="00205EB7" w:rsidRDefault="0053760A" w:rsidP="00D814D5">
          <w:pPr>
            <w:spacing w:line="360" w:lineRule="auto"/>
            <w:jc w:val="both"/>
            <w:rPr>
              <w:rFonts w:ascii="Times New Roman" w:hAnsi="Times New Roman" w:cs="Times New Roman"/>
              <w:sz w:val="28"/>
              <w:szCs w:val="28"/>
            </w:rPr>
          </w:pPr>
        </w:p>
        <w:p w:rsidR="006A5732" w:rsidRPr="00205EB7" w:rsidRDefault="00B31052" w:rsidP="00D814D5">
          <w:pPr>
            <w:spacing w:line="360" w:lineRule="auto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>
            <w:rPr>
              <w:rFonts w:ascii="Times New Roman" w:hAnsi="Times New Roman" w:cs="Times New Roman"/>
              <w:sz w:val="28"/>
              <w:szCs w:val="28"/>
            </w:rPr>
            <w:t>Автор: ученица 1</w:t>
          </w:r>
          <w:r>
            <w:rPr>
              <w:rFonts w:ascii="Times New Roman" w:hAnsi="Times New Roman" w:cs="Times New Roman"/>
              <w:sz w:val="28"/>
              <w:szCs w:val="28"/>
              <w:lang w:val="en-US"/>
            </w:rPr>
            <w:t>1</w:t>
          </w:r>
          <w:bookmarkStart w:id="0" w:name="_GoBack"/>
          <w:bookmarkEnd w:id="0"/>
          <w:r w:rsidR="00CE186D" w:rsidRPr="00205EB7">
            <w:rPr>
              <w:rFonts w:ascii="Times New Roman" w:hAnsi="Times New Roman" w:cs="Times New Roman"/>
              <w:sz w:val="28"/>
              <w:szCs w:val="28"/>
            </w:rPr>
            <w:t xml:space="preserve"> класса </w:t>
          </w:r>
        </w:p>
        <w:p w:rsidR="006A5732" w:rsidRPr="00205EB7" w:rsidRDefault="006A5732" w:rsidP="00D814D5">
          <w:pPr>
            <w:spacing w:line="360" w:lineRule="auto"/>
            <w:jc w:val="both"/>
            <w:rPr>
              <w:rFonts w:ascii="Times New Roman" w:hAnsi="Times New Roman" w:cs="Times New Roman"/>
              <w:sz w:val="28"/>
              <w:szCs w:val="28"/>
            </w:rPr>
          </w:pPr>
          <w:proofErr w:type="spellStart"/>
          <w:r w:rsidRPr="00205EB7">
            <w:rPr>
              <w:rFonts w:ascii="Times New Roman" w:hAnsi="Times New Roman" w:cs="Times New Roman"/>
              <w:sz w:val="28"/>
              <w:szCs w:val="28"/>
            </w:rPr>
            <w:t>Фаляхова</w:t>
          </w:r>
          <w:proofErr w:type="spellEnd"/>
          <w:r w:rsidRPr="00205EB7">
            <w:rPr>
              <w:rFonts w:ascii="Times New Roman" w:hAnsi="Times New Roman" w:cs="Times New Roman"/>
              <w:sz w:val="28"/>
              <w:szCs w:val="28"/>
            </w:rPr>
            <w:t xml:space="preserve"> Талия</w:t>
          </w:r>
        </w:p>
        <w:p w:rsidR="006A5732" w:rsidRPr="00205EB7" w:rsidRDefault="006A5732" w:rsidP="00D814D5">
          <w:pPr>
            <w:spacing w:line="360" w:lineRule="auto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 w:rsidRPr="00205EB7">
            <w:rPr>
              <w:rFonts w:ascii="Times New Roman" w:hAnsi="Times New Roman" w:cs="Times New Roman"/>
              <w:sz w:val="28"/>
              <w:szCs w:val="28"/>
            </w:rPr>
            <w:t>Руководитель:</w:t>
          </w:r>
        </w:p>
        <w:p w:rsidR="006A5732" w:rsidRPr="00205EB7" w:rsidRDefault="006A5732" w:rsidP="00D814D5">
          <w:pPr>
            <w:spacing w:line="360" w:lineRule="auto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 w:rsidRPr="00205EB7">
            <w:rPr>
              <w:rFonts w:ascii="Times New Roman" w:hAnsi="Times New Roman" w:cs="Times New Roman"/>
              <w:sz w:val="28"/>
              <w:szCs w:val="28"/>
            </w:rPr>
            <w:br w:type="page"/>
          </w:r>
        </w:p>
        <w:sdt>
          <w:sdtPr>
            <w:rPr>
              <w:rFonts w:ascii="Times New Roman" w:eastAsiaTheme="minorHAnsi" w:hAnsi="Times New Roman" w:cs="Times New Roman"/>
              <w:color w:val="auto"/>
              <w:sz w:val="28"/>
              <w:szCs w:val="28"/>
              <w:lang w:eastAsia="en-US"/>
            </w:rPr>
            <w:id w:val="-972590351"/>
            <w:docPartObj>
              <w:docPartGallery w:val="Table of Contents"/>
              <w:docPartUnique/>
            </w:docPartObj>
          </w:sdtPr>
          <w:sdtEndPr>
            <w:rPr>
              <w:b/>
              <w:bCs/>
            </w:rPr>
          </w:sdtEndPr>
          <w:sdtContent>
            <w:p w:rsidR="00FC1C1D" w:rsidRPr="00205EB7" w:rsidRDefault="00FC1C1D" w:rsidP="00D814D5">
              <w:pPr>
                <w:pStyle w:val="a6"/>
                <w:spacing w:line="360" w:lineRule="auto"/>
                <w:jc w:val="both"/>
                <w:rPr>
                  <w:rFonts w:ascii="Times New Roman" w:hAnsi="Times New Roman" w:cs="Times New Roman"/>
                  <w:sz w:val="28"/>
                  <w:szCs w:val="28"/>
                </w:rPr>
              </w:pPr>
              <w:r w:rsidRPr="00205EB7">
                <w:rPr>
                  <w:rFonts w:ascii="Times New Roman" w:hAnsi="Times New Roman" w:cs="Times New Roman"/>
                  <w:sz w:val="28"/>
                  <w:szCs w:val="28"/>
                </w:rPr>
                <w:t>Оглавление</w:t>
              </w:r>
            </w:p>
            <w:p w:rsidR="006043C9" w:rsidRDefault="00FC1C1D">
              <w:pPr>
                <w:pStyle w:val="11"/>
                <w:tabs>
                  <w:tab w:val="right" w:leader="dot" w:pos="9628"/>
                </w:tabs>
                <w:rPr>
                  <w:rFonts w:eastAsiaTheme="minorEastAsia"/>
                  <w:noProof/>
                  <w:lang w:eastAsia="ru-RU"/>
                </w:rPr>
              </w:pPr>
              <w:r w:rsidRPr="00205EB7">
                <w:rPr>
                  <w:rFonts w:ascii="Times New Roman" w:hAnsi="Times New Roman" w:cs="Times New Roman"/>
                  <w:sz w:val="28"/>
                  <w:szCs w:val="28"/>
                </w:rPr>
                <w:fldChar w:fldCharType="begin"/>
              </w:r>
              <w:r w:rsidRPr="00205EB7">
                <w:rPr>
                  <w:rFonts w:ascii="Times New Roman" w:hAnsi="Times New Roman" w:cs="Times New Roman"/>
                  <w:sz w:val="28"/>
                  <w:szCs w:val="28"/>
                </w:rPr>
                <w:instrText xml:space="preserve"> TOC \o "1-3" \h \z \u </w:instrText>
              </w:r>
              <w:r w:rsidRPr="00205EB7">
                <w:rPr>
                  <w:rFonts w:ascii="Times New Roman" w:hAnsi="Times New Roman" w:cs="Times New Roman"/>
                  <w:sz w:val="28"/>
                  <w:szCs w:val="28"/>
                </w:rPr>
                <w:fldChar w:fldCharType="separate"/>
              </w:r>
              <w:hyperlink w:anchor="_Toc93061690" w:history="1">
                <w:r w:rsidR="006043C9" w:rsidRPr="00F0716E">
                  <w:rPr>
                    <w:rStyle w:val="a7"/>
                    <w:rFonts w:ascii="Times New Roman" w:hAnsi="Times New Roman" w:cs="Times New Roman"/>
                    <w:noProof/>
                  </w:rPr>
                  <w:t>Введение</w:t>
                </w:r>
                <w:r w:rsidR="006043C9">
                  <w:rPr>
                    <w:noProof/>
                    <w:webHidden/>
                  </w:rPr>
                  <w:tab/>
                </w:r>
                <w:r w:rsidR="006043C9">
                  <w:rPr>
                    <w:noProof/>
                    <w:webHidden/>
                  </w:rPr>
                  <w:fldChar w:fldCharType="begin"/>
                </w:r>
                <w:r w:rsidR="006043C9">
                  <w:rPr>
                    <w:noProof/>
                    <w:webHidden/>
                  </w:rPr>
                  <w:instrText xml:space="preserve"> PAGEREF _Toc93061690 \h </w:instrText>
                </w:r>
                <w:r w:rsidR="006043C9">
                  <w:rPr>
                    <w:noProof/>
                    <w:webHidden/>
                  </w:rPr>
                </w:r>
                <w:r w:rsidR="006043C9">
                  <w:rPr>
                    <w:noProof/>
                    <w:webHidden/>
                  </w:rPr>
                  <w:fldChar w:fldCharType="separate"/>
                </w:r>
                <w:r w:rsidR="006043C9">
                  <w:rPr>
                    <w:noProof/>
                    <w:webHidden/>
                  </w:rPr>
                  <w:t>2</w:t>
                </w:r>
                <w:r w:rsidR="006043C9">
                  <w:rPr>
                    <w:noProof/>
                    <w:webHidden/>
                  </w:rPr>
                  <w:fldChar w:fldCharType="end"/>
                </w:r>
              </w:hyperlink>
            </w:p>
            <w:p w:rsidR="006043C9" w:rsidRDefault="00B31052">
              <w:pPr>
                <w:pStyle w:val="11"/>
                <w:tabs>
                  <w:tab w:val="right" w:leader="dot" w:pos="9628"/>
                </w:tabs>
                <w:rPr>
                  <w:rFonts w:eastAsiaTheme="minorEastAsia"/>
                  <w:noProof/>
                  <w:lang w:eastAsia="ru-RU"/>
                </w:rPr>
              </w:pPr>
              <w:hyperlink w:anchor="_Toc93061691" w:history="1">
                <w:r w:rsidR="006043C9" w:rsidRPr="00F0716E">
                  <w:rPr>
                    <w:rStyle w:val="a7"/>
                    <w:rFonts w:ascii="Times New Roman" w:hAnsi="Times New Roman" w:cs="Times New Roman"/>
                    <w:noProof/>
                  </w:rPr>
                  <w:t>ГЛАВА 1. ТЕОРЕТИЧЕСКИЕ ОСНОВЫ ПРОБЛЕМЫ СТРЕССА</w:t>
                </w:r>
                <w:r w:rsidR="006043C9">
                  <w:rPr>
                    <w:noProof/>
                    <w:webHidden/>
                  </w:rPr>
                  <w:tab/>
                </w:r>
                <w:r w:rsidR="006043C9">
                  <w:rPr>
                    <w:noProof/>
                    <w:webHidden/>
                  </w:rPr>
                  <w:fldChar w:fldCharType="begin"/>
                </w:r>
                <w:r w:rsidR="006043C9">
                  <w:rPr>
                    <w:noProof/>
                    <w:webHidden/>
                  </w:rPr>
                  <w:instrText xml:space="preserve"> PAGEREF _Toc93061691 \h </w:instrText>
                </w:r>
                <w:r w:rsidR="006043C9">
                  <w:rPr>
                    <w:noProof/>
                    <w:webHidden/>
                  </w:rPr>
                </w:r>
                <w:r w:rsidR="006043C9">
                  <w:rPr>
                    <w:noProof/>
                    <w:webHidden/>
                  </w:rPr>
                  <w:fldChar w:fldCharType="separate"/>
                </w:r>
                <w:r w:rsidR="006043C9">
                  <w:rPr>
                    <w:noProof/>
                    <w:webHidden/>
                  </w:rPr>
                  <w:t>5</w:t>
                </w:r>
                <w:r w:rsidR="006043C9">
                  <w:rPr>
                    <w:noProof/>
                    <w:webHidden/>
                  </w:rPr>
                  <w:fldChar w:fldCharType="end"/>
                </w:r>
              </w:hyperlink>
            </w:p>
            <w:p w:rsidR="006043C9" w:rsidRDefault="00B31052">
              <w:pPr>
                <w:pStyle w:val="11"/>
                <w:tabs>
                  <w:tab w:val="right" w:leader="dot" w:pos="9628"/>
                </w:tabs>
                <w:rPr>
                  <w:rFonts w:eastAsiaTheme="minorEastAsia"/>
                  <w:noProof/>
                  <w:lang w:eastAsia="ru-RU"/>
                </w:rPr>
              </w:pPr>
              <w:hyperlink w:anchor="_Toc93061692" w:history="1">
                <w:r w:rsidR="006043C9" w:rsidRPr="00F0716E">
                  <w:rPr>
                    <w:rStyle w:val="a7"/>
                    <w:rFonts w:ascii="Times New Roman" w:hAnsi="Times New Roman" w:cs="Times New Roman"/>
                    <w:noProof/>
                  </w:rPr>
                  <w:t>1.1.История развития представлений о явлении стресса</w:t>
                </w:r>
                <w:r w:rsidR="006043C9">
                  <w:rPr>
                    <w:noProof/>
                    <w:webHidden/>
                  </w:rPr>
                  <w:tab/>
                </w:r>
                <w:r w:rsidR="006043C9">
                  <w:rPr>
                    <w:noProof/>
                    <w:webHidden/>
                  </w:rPr>
                  <w:fldChar w:fldCharType="begin"/>
                </w:r>
                <w:r w:rsidR="006043C9">
                  <w:rPr>
                    <w:noProof/>
                    <w:webHidden/>
                  </w:rPr>
                  <w:instrText xml:space="preserve"> PAGEREF _Toc93061692 \h </w:instrText>
                </w:r>
                <w:r w:rsidR="006043C9">
                  <w:rPr>
                    <w:noProof/>
                    <w:webHidden/>
                  </w:rPr>
                </w:r>
                <w:r w:rsidR="006043C9">
                  <w:rPr>
                    <w:noProof/>
                    <w:webHidden/>
                  </w:rPr>
                  <w:fldChar w:fldCharType="separate"/>
                </w:r>
                <w:r w:rsidR="006043C9">
                  <w:rPr>
                    <w:noProof/>
                    <w:webHidden/>
                  </w:rPr>
                  <w:t>5</w:t>
                </w:r>
                <w:r w:rsidR="006043C9">
                  <w:rPr>
                    <w:noProof/>
                    <w:webHidden/>
                  </w:rPr>
                  <w:fldChar w:fldCharType="end"/>
                </w:r>
              </w:hyperlink>
            </w:p>
            <w:p w:rsidR="006043C9" w:rsidRDefault="00B31052">
              <w:pPr>
                <w:pStyle w:val="11"/>
                <w:tabs>
                  <w:tab w:val="right" w:leader="dot" w:pos="9628"/>
                </w:tabs>
                <w:rPr>
                  <w:rFonts w:eastAsiaTheme="minorEastAsia"/>
                  <w:noProof/>
                  <w:lang w:eastAsia="ru-RU"/>
                </w:rPr>
              </w:pPr>
              <w:hyperlink w:anchor="_Toc93061693" w:history="1">
                <w:r w:rsidR="006043C9" w:rsidRPr="00F0716E">
                  <w:rPr>
                    <w:rStyle w:val="a7"/>
                    <w:rFonts w:ascii="Times New Roman" w:hAnsi="Times New Roman" w:cs="Times New Roman"/>
                    <w:noProof/>
                  </w:rPr>
                  <w:t>1.2. Виды стресса</w:t>
                </w:r>
                <w:r w:rsidR="006043C9">
                  <w:rPr>
                    <w:noProof/>
                    <w:webHidden/>
                  </w:rPr>
                  <w:tab/>
                </w:r>
                <w:r w:rsidR="006043C9">
                  <w:rPr>
                    <w:noProof/>
                    <w:webHidden/>
                  </w:rPr>
                  <w:fldChar w:fldCharType="begin"/>
                </w:r>
                <w:r w:rsidR="006043C9">
                  <w:rPr>
                    <w:noProof/>
                    <w:webHidden/>
                  </w:rPr>
                  <w:instrText xml:space="preserve"> PAGEREF _Toc93061693 \h </w:instrText>
                </w:r>
                <w:r w:rsidR="006043C9">
                  <w:rPr>
                    <w:noProof/>
                    <w:webHidden/>
                  </w:rPr>
                </w:r>
                <w:r w:rsidR="006043C9">
                  <w:rPr>
                    <w:noProof/>
                    <w:webHidden/>
                  </w:rPr>
                  <w:fldChar w:fldCharType="separate"/>
                </w:r>
                <w:r w:rsidR="006043C9">
                  <w:rPr>
                    <w:noProof/>
                    <w:webHidden/>
                  </w:rPr>
                  <w:t>6</w:t>
                </w:r>
                <w:r w:rsidR="006043C9">
                  <w:rPr>
                    <w:noProof/>
                    <w:webHidden/>
                  </w:rPr>
                  <w:fldChar w:fldCharType="end"/>
                </w:r>
              </w:hyperlink>
            </w:p>
            <w:p w:rsidR="006043C9" w:rsidRDefault="00B31052">
              <w:pPr>
                <w:pStyle w:val="11"/>
                <w:tabs>
                  <w:tab w:val="right" w:leader="dot" w:pos="9628"/>
                </w:tabs>
                <w:rPr>
                  <w:rFonts w:eastAsiaTheme="minorEastAsia"/>
                  <w:noProof/>
                  <w:lang w:eastAsia="ru-RU"/>
                </w:rPr>
              </w:pPr>
              <w:hyperlink w:anchor="_Toc93061694" w:history="1">
                <w:r w:rsidR="006043C9" w:rsidRPr="00F0716E">
                  <w:rPr>
                    <w:rStyle w:val="a7"/>
                    <w:rFonts w:ascii="Times New Roman" w:hAnsi="Times New Roman" w:cs="Times New Roman"/>
                    <w:noProof/>
                  </w:rPr>
                  <w:t>1.3. Компоненты стресса</w:t>
                </w:r>
                <w:r w:rsidR="006043C9">
                  <w:rPr>
                    <w:noProof/>
                    <w:webHidden/>
                  </w:rPr>
                  <w:tab/>
                </w:r>
                <w:r w:rsidR="006043C9">
                  <w:rPr>
                    <w:noProof/>
                    <w:webHidden/>
                  </w:rPr>
                  <w:fldChar w:fldCharType="begin"/>
                </w:r>
                <w:r w:rsidR="006043C9">
                  <w:rPr>
                    <w:noProof/>
                    <w:webHidden/>
                  </w:rPr>
                  <w:instrText xml:space="preserve"> PAGEREF _Toc93061694 \h </w:instrText>
                </w:r>
                <w:r w:rsidR="006043C9">
                  <w:rPr>
                    <w:noProof/>
                    <w:webHidden/>
                  </w:rPr>
                </w:r>
                <w:r w:rsidR="006043C9">
                  <w:rPr>
                    <w:noProof/>
                    <w:webHidden/>
                  </w:rPr>
                  <w:fldChar w:fldCharType="separate"/>
                </w:r>
                <w:r w:rsidR="006043C9">
                  <w:rPr>
                    <w:noProof/>
                    <w:webHidden/>
                  </w:rPr>
                  <w:t>6</w:t>
                </w:r>
                <w:r w:rsidR="006043C9">
                  <w:rPr>
                    <w:noProof/>
                    <w:webHidden/>
                  </w:rPr>
                  <w:fldChar w:fldCharType="end"/>
                </w:r>
              </w:hyperlink>
            </w:p>
            <w:p w:rsidR="006043C9" w:rsidRDefault="00B31052">
              <w:pPr>
                <w:pStyle w:val="11"/>
                <w:tabs>
                  <w:tab w:val="right" w:leader="dot" w:pos="9628"/>
                </w:tabs>
                <w:rPr>
                  <w:rFonts w:eastAsiaTheme="minorEastAsia"/>
                  <w:noProof/>
                  <w:lang w:eastAsia="ru-RU"/>
                </w:rPr>
              </w:pPr>
              <w:hyperlink w:anchor="_Toc93061695" w:history="1">
                <w:r w:rsidR="006043C9" w:rsidRPr="00F0716E">
                  <w:rPr>
                    <w:rStyle w:val="a7"/>
                    <w:rFonts w:ascii="Times New Roman" w:hAnsi="Times New Roman" w:cs="Times New Roman"/>
                    <w:noProof/>
                  </w:rPr>
                  <w:t>1.4. Фазы реагирования организма на стресс</w:t>
                </w:r>
                <w:r w:rsidR="006043C9">
                  <w:rPr>
                    <w:noProof/>
                    <w:webHidden/>
                  </w:rPr>
                  <w:tab/>
                </w:r>
                <w:r w:rsidR="006043C9">
                  <w:rPr>
                    <w:noProof/>
                    <w:webHidden/>
                  </w:rPr>
                  <w:fldChar w:fldCharType="begin"/>
                </w:r>
                <w:r w:rsidR="006043C9">
                  <w:rPr>
                    <w:noProof/>
                    <w:webHidden/>
                  </w:rPr>
                  <w:instrText xml:space="preserve"> PAGEREF _Toc93061695 \h </w:instrText>
                </w:r>
                <w:r w:rsidR="006043C9">
                  <w:rPr>
                    <w:noProof/>
                    <w:webHidden/>
                  </w:rPr>
                </w:r>
                <w:r w:rsidR="006043C9">
                  <w:rPr>
                    <w:noProof/>
                    <w:webHidden/>
                  </w:rPr>
                  <w:fldChar w:fldCharType="separate"/>
                </w:r>
                <w:r w:rsidR="006043C9">
                  <w:rPr>
                    <w:noProof/>
                    <w:webHidden/>
                  </w:rPr>
                  <w:t>7</w:t>
                </w:r>
                <w:r w:rsidR="006043C9">
                  <w:rPr>
                    <w:noProof/>
                    <w:webHidden/>
                  </w:rPr>
                  <w:fldChar w:fldCharType="end"/>
                </w:r>
              </w:hyperlink>
            </w:p>
            <w:p w:rsidR="006043C9" w:rsidRDefault="00B31052">
              <w:pPr>
                <w:pStyle w:val="11"/>
                <w:tabs>
                  <w:tab w:val="right" w:leader="dot" w:pos="9628"/>
                </w:tabs>
                <w:rPr>
                  <w:rFonts w:eastAsiaTheme="minorEastAsia"/>
                  <w:noProof/>
                  <w:lang w:eastAsia="ru-RU"/>
                </w:rPr>
              </w:pPr>
              <w:hyperlink w:anchor="_Toc93061696" w:history="1">
                <w:r w:rsidR="006043C9" w:rsidRPr="00F0716E">
                  <w:rPr>
                    <w:rStyle w:val="a7"/>
                    <w:rFonts w:ascii="Times New Roman" w:hAnsi="Times New Roman" w:cs="Times New Roman"/>
                    <w:noProof/>
                  </w:rPr>
                  <w:t>1.5. Воздействие стресса на человеческий организм</w:t>
                </w:r>
                <w:r w:rsidR="006043C9">
                  <w:rPr>
                    <w:noProof/>
                    <w:webHidden/>
                  </w:rPr>
                  <w:tab/>
                </w:r>
                <w:r w:rsidR="006043C9">
                  <w:rPr>
                    <w:noProof/>
                    <w:webHidden/>
                  </w:rPr>
                  <w:fldChar w:fldCharType="begin"/>
                </w:r>
                <w:r w:rsidR="006043C9">
                  <w:rPr>
                    <w:noProof/>
                    <w:webHidden/>
                  </w:rPr>
                  <w:instrText xml:space="preserve"> PAGEREF _Toc93061696 \h </w:instrText>
                </w:r>
                <w:r w:rsidR="006043C9">
                  <w:rPr>
                    <w:noProof/>
                    <w:webHidden/>
                  </w:rPr>
                </w:r>
                <w:r w:rsidR="006043C9">
                  <w:rPr>
                    <w:noProof/>
                    <w:webHidden/>
                  </w:rPr>
                  <w:fldChar w:fldCharType="separate"/>
                </w:r>
                <w:r w:rsidR="006043C9">
                  <w:rPr>
                    <w:noProof/>
                    <w:webHidden/>
                  </w:rPr>
                  <w:t>8</w:t>
                </w:r>
                <w:r w:rsidR="006043C9">
                  <w:rPr>
                    <w:noProof/>
                    <w:webHidden/>
                  </w:rPr>
                  <w:fldChar w:fldCharType="end"/>
                </w:r>
              </w:hyperlink>
            </w:p>
            <w:p w:rsidR="006043C9" w:rsidRDefault="00B31052">
              <w:pPr>
                <w:pStyle w:val="11"/>
                <w:tabs>
                  <w:tab w:val="right" w:leader="dot" w:pos="9628"/>
                </w:tabs>
                <w:rPr>
                  <w:rFonts w:eastAsiaTheme="minorEastAsia"/>
                  <w:noProof/>
                  <w:lang w:eastAsia="ru-RU"/>
                </w:rPr>
              </w:pPr>
              <w:hyperlink w:anchor="_Toc93061697" w:history="1">
                <w:r w:rsidR="006043C9" w:rsidRPr="00F0716E">
                  <w:rPr>
                    <w:rStyle w:val="a7"/>
                    <w:rFonts w:ascii="Times New Roman" w:hAnsi="Times New Roman" w:cs="Times New Roman"/>
                    <w:noProof/>
                  </w:rPr>
                  <w:t>1.6. Стресс и социальная экология.</w:t>
                </w:r>
                <w:r w:rsidR="006043C9">
                  <w:rPr>
                    <w:noProof/>
                    <w:webHidden/>
                  </w:rPr>
                  <w:tab/>
                </w:r>
                <w:r w:rsidR="006043C9">
                  <w:rPr>
                    <w:noProof/>
                    <w:webHidden/>
                  </w:rPr>
                  <w:fldChar w:fldCharType="begin"/>
                </w:r>
                <w:r w:rsidR="006043C9">
                  <w:rPr>
                    <w:noProof/>
                    <w:webHidden/>
                  </w:rPr>
                  <w:instrText xml:space="preserve"> PAGEREF _Toc93061697 \h </w:instrText>
                </w:r>
                <w:r w:rsidR="006043C9">
                  <w:rPr>
                    <w:noProof/>
                    <w:webHidden/>
                  </w:rPr>
                </w:r>
                <w:r w:rsidR="006043C9">
                  <w:rPr>
                    <w:noProof/>
                    <w:webHidden/>
                  </w:rPr>
                  <w:fldChar w:fldCharType="separate"/>
                </w:r>
                <w:r w:rsidR="006043C9">
                  <w:rPr>
                    <w:noProof/>
                    <w:webHidden/>
                  </w:rPr>
                  <w:t>8</w:t>
                </w:r>
                <w:r w:rsidR="006043C9">
                  <w:rPr>
                    <w:noProof/>
                    <w:webHidden/>
                  </w:rPr>
                  <w:fldChar w:fldCharType="end"/>
                </w:r>
              </w:hyperlink>
            </w:p>
            <w:p w:rsidR="006043C9" w:rsidRDefault="00B31052">
              <w:pPr>
                <w:pStyle w:val="11"/>
                <w:tabs>
                  <w:tab w:val="right" w:leader="dot" w:pos="9628"/>
                </w:tabs>
                <w:rPr>
                  <w:rFonts w:eastAsiaTheme="minorEastAsia"/>
                  <w:noProof/>
                  <w:lang w:eastAsia="ru-RU"/>
                </w:rPr>
              </w:pPr>
              <w:hyperlink w:anchor="_Toc93061698" w:history="1">
                <w:r w:rsidR="006043C9" w:rsidRPr="00F0716E">
                  <w:rPr>
                    <w:rStyle w:val="a7"/>
                    <w:rFonts w:ascii="Times New Roman" w:hAnsi="Times New Roman" w:cs="Times New Roman"/>
                    <w:noProof/>
                  </w:rPr>
                  <w:t>Выводы</w:t>
                </w:r>
                <w:r w:rsidR="006043C9">
                  <w:rPr>
                    <w:noProof/>
                    <w:webHidden/>
                  </w:rPr>
                  <w:tab/>
                </w:r>
                <w:r w:rsidR="006043C9">
                  <w:rPr>
                    <w:noProof/>
                    <w:webHidden/>
                  </w:rPr>
                  <w:fldChar w:fldCharType="begin"/>
                </w:r>
                <w:r w:rsidR="006043C9">
                  <w:rPr>
                    <w:noProof/>
                    <w:webHidden/>
                  </w:rPr>
                  <w:instrText xml:space="preserve"> PAGEREF _Toc93061698 \h </w:instrText>
                </w:r>
                <w:r w:rsidR="006043C9">
                  <w:rPr>
                    <w:noProof/>
                    <w:webHidden/>
                  </w:rPr>
                </w:r>
                <w:r w:rsidR="006043C9">
                  <w:rPr>
                    <w:noProof/>
                    <w:webHidden/>
                  </w:rPr>
                  <w:fldChar w:fldCharType="separate"/>
                </w:r>
                <w:r w:rsidR="006043C9">
                  <w:rPr>
                    <w:noProof/>
                    <w:webHidden/>
                  </w:rPr>
                  <w:t>8</w:t>
                </w:r>
                <w:r w:rsidR="006043C9">
                  <w:rPr>
                    <w:noProof/>
                    <w:webHidden/>
                  </w:rPr>
                  <w:fldChar w:fldCharType="end"/>
                </w:r>
              </w:hyperlink>
            </w:p>
            <w:p w:rsidR="006043C9" w:rsidRDefault="00B31052">
              <w:pPr>
                <w:pStyle w:val="11"/>
                <w:tabs>
                  <w:tab w:val="right" w:leader="dot" w:pos="9628"/>
                </w:tabs>
                <w:rPr>
                  <w:rFonts w:eastAsiaTheme="minorEastAsia"/>
                  <w:noProof/>
                  <w:lang w:eastAsia="ru-RU"/>
                </w:rPr>
              </w:pPr>
              <w:hyperlink w:anchor="_Toc93061699" w:history="1">
                <w:r w:rsidR="006043C9" w:rsidRPr="00F0716E">
                  <w:rPr>
                    <w:rStyle w:val="a7"/>
                    <w:rFonts w:ascii="Times New Roman" w:hAnsi="Times New Roman" w:cs="Times New Roman"/>
                    <w:noProof/>
                  </w:rPr>
                  <w:t>ГЛАВА 2. ПРАКТИЧЕСКАЯ ЧАСТЬ; РЕЗУЛЬТАТЫ ИССЛЕДОВАНИЯ СОСТОЯНИЕ СТРЕССА</w:t>
                </w:r>
                <w:r w:rsidR="006043C9">
                  <w:rPr>
                    <w:noProof/>
                    <w:webHidden/>
                  </w:rPr>
                  <w:tab/>
                </w:r>
                <w:r w:rsidR="006043C9">
                  <w:rPr>
                    <w:noProof/>
                    <w:webHidden/>
                  </w:rPr>
                  <w:fldChar w:fldCharType="begin"/>
                </w:r>
                <w:r w:rsidR="006043C9">
                  <w:rPr>
                    <w:noProof/>
                    <w:webHidden/>
                  </w:rPr>
                  <w:instrText xml:space="preserve"> PAGEREF _Toc93061699 \h </w:instrText>
                </w:r>
                <w:r w:rsidR="006043C9">
                  <w:rPr>
                    <w:noProof/>
                    <w:webHidden/>
                  </w:rPr>
                </w:r>
                <w:r w:rsidR="006043C9">
                  <w:rPr>
                    <w:noProof/>
                    <w:webHidden/>
                  </w:rPr>
                  <w:fldChar w:fldCharType="separate"/>
                </w:r>
                <w:r w:rsidR="006043C9">
                  <w:rPr>
                    <w:noProof/>
                    <w:webHidden/>
                  </w:rPr>
                  <w:t>9</w:t>
                </w:r>
                <w:r w:rsidR="006043C9">
                  <w:rPr>
                    <w:noProof/>
                    <w:webHidden/>
                  </w:rPr>
                  <w:fldChar w:fldCharType="end"/>
                </w:r>
              </w:hyperlink>
            </w:p>
            <w:p w:rsidR="006043C9" w:rsidRDefault="00B31052">
              <w:pPr>
                <w:pStyle w:val="11"/>
                <w:tabs>
                  <w:tab w:val="left" w:pos="660"/>
                  <w:tab w:val="right" w:leader="dot" w:pos="9628"/>
                </w:tabs>
                <w:rPr>
                  <w:rFonts w:eastAsiaTheme="minorEastAsia"/>
                  <w:noProof/>
                  <w:lang w:eastAsia="ru-RU"/>
                </w:rPr>
              </w:pPr>
              <w:hyperlink w:anchor="_Toc93061700" w:history="1">
                <w:r w:rsidR="006043C9" w:rsidRPr="00F0716E">
                  <w:rPr>
                    <w:rStyle w:val="a7"/>
                    <w:rFonts w:ascii="Times New Roman" w:hAnsi="Times New Roman" w:cs="Times New Roman"/>
                    <w:noProof/>
                  </w:rPr>
                  <w:t>2.1</w:t>
                </w:r>
                <w:r w:rsidR="006043C9">
                  <w:rPr>
                    <w:rFonts w:eastAsiaTheme="minorEastAsia"/>
                    <w:noProof/>
                    <w:lang w:eastAsia="ru-RU"/>
                  </w:rPr>
                  <w:tab/>
                </w:r>
                <w:r w:rsidR="006043C9" w:rsidRPr="00F0716E">
                  <w:rPr>
                    <w:rStyle w:val="a7"/>
                    <w:rFonts w:ascii="Times New Roman" w:hAnsi="Times New Roman" w:cs="Times New Roman"/>
                    <w:noProof/>
                  </w:rPr>
                  <w:t>Описание методики выявления стрессов</w:t>
                </w:r>
                <w:r w:rsidR="006043C9">
                  <w:rPr>
                    <w:noProof/>
                    <w:webHidden/>
                  </w:rPr>
                  <w:tab/>
                </w:r>
                <w:r w:rsidR="006043C9">
                  <w:rPr>
                    <w:noProof/>
                    <w:webHidden/>
                  </w:rPr>
                  <w:fldChar w:fldCharType="begin"/>
                </w:r>
                <w:r w:rsidR="006043C9">
                  <w:rPr>
                    <w:noProof/>
                    <w:webHidden/>
                  </w:rPr>
                  <w:instrText xml:space="preserve"> PAGEREF _Toc93061700 \h </w:instrText>
                </w:r>
                <w:r w:rsidR="006043C9">
                  <w:rPr>
                    <w:noProof/>
                    <w:webHidden/>
                  </w:rPr>
                </w:r>
                <w:r w:rsidR="006043C9">
                  <w:rPr>
                    <w:noProof/>
                    <w:webHidden/>
                  </w:rPr>
                  <w:fldChar w:fldCharType="separate"/>
                </w:r>
                <w:r w:rsidR="006043C9">
                  <w:rPr>
                    <w:noProof/>
                    <w:webHidden/>
                  </w:rPr>
                  <w:t>9</w:t>
                </w:r>
                <w:r w:rsidR="006043C9">
                  <w:rPr>
                    <w:noProof/>
                    <w:webHidden/>
                  </w:rPr>
                  <w:fldChar w:fldCharType="end"/>
                </w:r>
              </w:hyperlink>
            </w:p>
            <w:p w:rsidR="006043C9" w:rsidRDefault="00B31052">
              <w:pPr>
                <w:pStyle w:val="11"/>
                <w:tabs>
                  <w:tab w:val="right" w:leader="dot" w:pos="9628"/>
                </w:tabs>
                <w:rPr>
                  <w:rFonts w:eastAsiaTheme="minorEastAsia"/>
                  <w:noProof/>
                  <w:lang w:eastAsia="ru-RU"/>
                </w:rPr>
              </w:pPr>
              <w:hyperlink w:anchor="_Toc93061701" w:history="1">
                <w:r w:rsidR="006043C9" w:rsidRPr="00F0716E">
                  <w:rPr>
                    <w:rStyle w:val="a7"/>
                    <w:rFonts w:ascii="Times New Roman" w:hAnsi="Times New Roman" w:cs="Times New Roman"/>
                    <w:noProof/>
                  </w:rPr>
                  <w:t>2.2. Описание результатов проведенных исследований</w:t>
                </w:r>
                <w:r w:rsidR="006043C9">
                  <w:rPr>
                    <w:noProof/>
                    <w:webHidden/>
                  </w:rPr>
                  <w:tab/>
                </w:r>
                <w:r w:rsidR="006043C9">
                  <w:rPr>
                    <w:noProof/>
                    <w:webHidden/>
                  </w:rPr>
                  <w:fldChar w:fldCharType="begin"/>
                </w:r>
                <w:r w:rsidR="006043C9">
                  <w:rPr>
                    <w:noProof/>
                    <w:webHidden/>
                  </w:rPr>
                  <w:instrText xml:space="preserve"> PAGEREF _Toc93061701 \h </w:instrText>
                </w:r>
                <w:r w:rsidR="006043C9">
                  <w:rPr>
                    <w:noProof/>
                    <w:webHidden/>
                  </w:rPr>
                </w:r>
                <w:r w:rsidR="006043C9">
                  <w:rPr>
                    <w:noProof/>
                    <w:webHidden/>
                  </w:rPr>
                  <w:fldChar w:fldCharType="separate"/>
                </w:r>
                <w:r w:rsidR="006043C9">
                  <w:rPr>
                    <w:noProof/>
                    <w:webHidden/>
                  </w:rPr>
                  <w:t>9</w:t>
                </w:r>
                <w:r w:rsidR="006043C9">
                  <w:rPr>
                    <w:noProof/>
                    <w:webHidden/>
                  </w:rPr>
                  <w:fldChar w:fldCharType="end"/>
                </w:r>
              </w:hyperlink>
            </w:p>
            <w:p w:rsidR="006043C9" w:rsidRDefault="00B31052">
              <w:pPr>
                <w:pStyle w:val="11"/>
                <w:tabs>
                  <w:tab w:val="right" w:leader="dot" w:pos="9628"/>
                </w:tabs>
                <w:rPr>
                  <w:rFonts w:eastAsiaTheme="minorEastAsia"/>
                  <w:noProof/>
                  <w:lang w:eastAsia="ru-RU"/>
                </w:rPr>
              </w:pPr>
              <w:hyperlink w:anchor="_Toc93061702" w:history="1">
                <w:r w:rsidR="006043C9" w:rsidRPr="00F0716E">
                  <w:rPr>
                    <w:rStyle w:val="a7"/>
                    <w:rFonts w:ascii="Times New Roman" w:hAnsi="Times New Roman" w:cs="Times New Roman"/>
                    <w:noProof/>
                  </w:rPr>
                  <w:t>2.3. Определение влияния стресса на организм</w:t>
                </w:r>
                <w:r w:rsidR="006043C9">
                  <w:rPr>
                    <w:noProof/>
                    <w:webHidden/>
                  </w:rPr>
                  <w:tab/>
                </w:r>
                <w:r w:rsidR="006043C9">
                  <w:rPr>
                    <w:noProof/>
                    <w:webHidden/>
                  </w:rPr>
                  <w:fldChar w:fldCharType="begin"/>
                </w:r>
                <w:r w:rsidR="006043C9">
                  <w:rPr>
                    <w:noProof/>
                    <w:webHidden/>
                  </w:rPr>
                  <w:instrText xml:space="preserve"> PAGEREF _Toc93061702 \h </w:instrText>
                </w:r>
                <w:r w:rsidR="006043C9">
                  <w:rPr>
                    <w:noProof/>
                    <w:webHidden/>
                  </w:rPr>
                </w:r>
                <w:r w:rsidR="006043C9">
                  <w:rPr>
                    <w:noProof/>
                    <w:webHidden/>
                  </w:rPr>
                  <w:fldChar w:fldCharType="separate"/>
                </w:r>
                <w:r w:rsidR="006043C9">
                  <w:rPr>
                    <w:noProof/>
                    <w:webHidden/>
                  </w:rPr>
                  <w:t>9</w:t>
                </w:r>
                <w:r w:rsidR="006043C9">
                  <w:rPr>
                    <w:noProof/>
                    <w:webHidden/>
                  </w:rPr>
                  <w:fldChar w:fldCharType="end"/>
                </w:r>
              </w:hyperlink>
            </w:p>
            <w:p w:rsidR="006043C9" w:rsidRDefault="00B31052">
              <w:pPr>
                <w:pStyle w:val="11"/>
                <w:tabs>
                  <w:tab w:val="right" w:leader="dot" w:pos="9628"/>
                </w:tabs>
                <w:rPr>
                  <w:rFonts w:eastAsiaTheme="minorEastAsia"/>
                  <w:noProof/>
                  <w:lang w:eastAsia="ru-RU"/>
                </w:rPr>
              </w:pPr>
              <w:hyperlink w:anchor="_Toc93061703" w:history="1">
                <w:r w:rsidR="006043C9" w:rsidRPr="00F0716E">
                  <w:rPr>
                    <w:rStyle w:val="a7"/>
                    <w:rFonts w:ascii="Times New Roman" w:hAnsi="Times New Roman" w:cs="Times New Roman"/>
                    <w:noProof/>
                  </w:rPr>
                  <w:t>2.4. Определение стрессоустойчивости учащихся и учителей.</w:t>
                </w:r>
                <w:r w:rsidR="006043C9">
                  <w:rPr>
                    <w:noProof/>
                    <w:webHidden/>
                  </w:rPr>
                  <w:tab/>
                </w:r>
                <w:r w:rsidR="006043C9">
                  <w:rPr>
                    <w:noProof/>
                    <w:webHidden/>
                  </w:rPr>
                  <w:fldChar w:fldCharType="begin"/>
                </w:r>
                <w:r w:rsidR="006043C9">
                  <w:rPr>
                    <w:noProof/>
                    <w:webHidden/>
                  </w:rPr>
                  <w:instrText xml:space="preserve"> PAGEREF _Toc93061703 \h </w:instrText>
                </w:r>
                <w:r w:rsidR="006043C9">
                  <w:rPr>
                    <w:noProof/>
                    <w:webHidden/>
                  </w:rPr>
                </w:r>
                <w:r w:rsidR="006043C9">
                  <w:rPr>
                    <w:noProof/>
                    <w:webHidden/>
                  </w:rPr>
                  <w:fldChar w:fldCharType="separate"/>
                </w:r>
                <w:r w:rsidR="006043C9">
                  <w:rPr>
                    <w:noProof/>
                    <w:webHidden/>
                  </w:rPr>
                  <w:t>11</w:t>
                </w:r>
                <w:r w:rsidR="006043C9">
                  <w:rPr>
                    <w:noProof/>
                    <w:webHidden/>
                  </w:rPr>
                  <w:fldChar w:fldCharType="end"/>
                </w:r>
              </w:hyperlink>
            </w:p>
            <w:p w:rsidR="006043C9" w:rsidRDefault="00B31052">
              <w:pPr>
                <w:pStyle w:val="11"/>
                <w:tabs>
                  <w:tab w:val="right" w:leader="dot" w:pos="9628"/>
                </w:tabs>
                <w:rPr>
                  <w:rFonts w:eastAsiaTheme="minorEastAsia"/>
                  <w:noProof/>
                  <w:lang w:eastAsia="ru-RU"/>
                </w:rPr>
              </w:pPr>
              <w:hyperlink w:anchor="_Toc93061704" w:history="1">
                <w:r w:rsidR="006043C9" w:rsidRPr="00F0716E">
                  <w:rPr>
                    <w:rStyle w:val="a7"/>
                    <w:rFonts w:ascii="Times New Roman" w:hAnsi="Times New Roman" w:cs="Times New Roman"/>
                    <w:noProof/>
                  </w:rPr>
                  <w:t>Выводы</w:t>
                </w:r>
                <w:r w:rsidR="006043C9">
                  <w:rPr>
                    <w:noProof/>
                    <w:webHidden/>
                  </w:rPr>
                  <w:tab/>
                </w:r>
                <w:r w:rsidR="006043C9">
                  <w:rPr>
                    <w:noProof/>
                    <w:webHidden/>
                  </w:rPr>
                  <w:fldChar w:fldCharType="begin"/>
                </w:r>
                <w:r w:rsidR="006043C9">
                  <w:rPr>
                    <w:noProof/>
                    <w:webHidden/>
                  </w:rPr>
                  <w:instrText xml:space="preserve"> PAGEREF _Toc93061704 \h </w:instrText>
                </w:r>
                <w:r w:rsidR="006043C9">
                  <w:rPr>
                    <w:noProof/>
                    <w:webHidden/>
                  </w:rPr>
                </w:r>
                <w:r w:rsidR="006043C9">
                  <w:rPr>
                    <w:noProof/>
                    <w:webHidden/>
                  </w:rPr>
                  <w:fldChar w:fldCharType="separate"/>
                </w:r>
                <w:r w:rsidR="006043C9">
                  <w:rPr>
                    <w:noProof/>
                    <w:webHidden/>
                  </w:rPr>
                  <w:t>15</w:t>
                </w:r>
                <w:r w:rsidR="006043C9">
                  <w:rPr>
                    <w:noProof/>
                    <w:webHidden/>
                  </w:rPr>
                  <w:fldChar w:fldCharType="end"/>
                </w:r>
              </w:hyperlink>
            </w:p>
            <w:p w:rsidR="006043C9" w:rsidRDefault="00B31052">
              <w:pPr>
                <w:pStyle w:val="11"/>
                <w:tabs>
                  <w:tab w:val="right" w:leader="dot" w:pos="9628"/>
                </w:tabs>
                <w:rPr>
                  <w:rFonts w:eastAsiaTheme="minorEastAsia"/>
                  <w:noProof/>
                  <w:lang w:eastAsia="ru-RU"/>
                </w:rPr>
              </w:pPr>
              <w:hyperlink w:anchor="_Toc93061705" w:history="1">
                <w:r w:rsidR="006043C9" w:rsidRPr="00F0716E">
                  <w:rPr>
                    <w:rStyle w:val="a7"/>
                    <w:rFonts w:ascii="Times New Roman" w:hAnsi="Times New Roman" w:cs="Times New Roman"/>
                    <w:noProof/>
                  </w:rPr>
                  <w:t>Заключение.</w:t>
                </w:r>
                <w:r w:rsidR="006043C9">
                  <w:rPr>
                    <w:noProof/>
                    <w:webHidden/>
                  </w:rPr>
                  <w:tab/>
                </w:r>
                <w:r w:rsidR="006043C9">
                  <w:rPr>
                    <w:noProof/>
                    <w:webHidden/>
                  </w:rPr>
                  <w:fldChar w:fldCharType="begin"/>
                </w:r>
                <w:r w:rsidR="006043C9">
                  <w:rPr>
                    <w:noProof/>
                    <w:webHidden/>
                  </w:rPr>
                  <w:instrText xml:space="preserve"> PAGEREF _Toc93061705 \h </w:instrText>
                </w:r>
                <w:r w:rsidR="006043C9">
                  <w:rPr>
                    <w:noProof/>
                    <w:webHidden/>
                  </w:rPr>
                </w:r>
                <w:r w:rsidR="006043C9">
                  <w:rPr>
                    <w:noProof/>
                    <w:webHidden/>
                  </w:rPr>
                  <w:fldChar w:fldCharType="separate"/>
                </w:r>
                <w:r w:rsidR="006043C9">
                  <w:rPr>
                    <w:noProof/>
                    <w:webHidden/>
                  </w:rPr>
                  <w:t>16</w:t>
                </w:r>
                <w:r w:rsidR="006043C9">
                  <w:rPr>
                    <w:noProof/>
                    <w:webHidden/>
                  </w:rPr>
                  <w:fldChar w:fldCharType="end"/>
                </w:r>
              </w:hyperlink>
            </w:p>
            <w:p w:rsidR="006043C9" w:rsidRDefault="00B31052">
              <w:pPr>
                <w:pStyle w:val="11"/>
                <w:tabs>
                  <w:tab w:val="right" w:leader="dot" w:pos="9628"/>
                </w:tabs>
                <w:rPr>
                  <w:rFonts w:eastAsiaTheme="minorEastAsia"/>
                  <w:noProof/>
                  <w:lang w:eastAsia="ru-RU"/>
                </w:rPr>
              </w:pPr>
              <w:hyperlink w:anchor="_Toc93061706" w:history="1">
                <w:r w:rsidR="006043C9" w:rsidRPr="00F0716E">
                  <w:rPr>
                    <w:rStyle w:val="a7"/>
                    <w:rFonts w:ascii="Times New Roman" w:hAnsi="Times New Roman" w:cs="Times New Roman"/>
                    <w:noProof/>
                  </w:rPr>
                  <w:t>Список литературы.</w:t>
                </w:r>
                <w:r w:rsidR="006043C9">
                  <w:rPr>
                    <w:noProof/>
                    <w:webHidden/>
                  </w:rPr>
                  <w:tab/>
                </w:r>
                <w:r w:rsidR="006043C9">
                  <w:rPr>
                    <w:noProof/>
                    <w:webHidden/>
                  </w:rPr>
                  <w:fldChar w:fldCharType="begin"/>
                </w:r>
                <w:r w:rsidR="006043C9">
                  <w:rPr>
                    <w:noProof/>
                    <w:webHidden/>
                  </w:rPr>
                  <w:instrText xml:space="preserve"> PAGEREF _Toc93061706 \h </w:instrText>
                </w:r>
                <w:r w:rsidR="006043C9">
                  <w:rPr>
                    <w:noProof/>
                    <w:webHidden/>
                  </w:rPr>
                </w:r>
                <w:r w:rsidR="006043C9">
                  <w:rPr>
                    <w:noProof/>
                    <w:webHidden/>
                  </w:rPr>
                  <w:fldChar w:fldCharType="separate"/>
                </w:r>
                <w:r w:rsidR="006043C9">
                  <w:rPr>
                    <w:noProof/>
                    <w:webHidden/>
                  </w:rPr>
                  <w:t>18</w:t>
                </w:r>
                <w:r w:rsidR="006043C9">
                  <w:rPr>
                    <w:noProof/>
                    <w:webHidden/>
                  </w:rPr>
                  <w:fldChar w:fldCharType="end"/>
                </w:r>
              </w:hyperlink>
            </w:p>
            <w:p w:rsidR="00FC1C1D" w:rsidRPr="00205EB7" w:rsidRDefault="00FC1C1D" w:rsidP="00D814D5">
              <w:pPr>
                <w:spacing w:line="360" w:lineRule="auto"/>
                <w:jc w:val="both"/>
                <w:rPr>
                  <w:rFonts w:ascii="Times New Roman" w:hAnsi="Times New Roman" w:cs="Times New Roman"/>
                  <w:sz w:val="28"/>
                  <w:szCs w:val="28"/>
                </w:rPr>
              </w:pPr>
              <w:r w:rsidRPr="00205EB7">
                <w:rPr>
                  <w:rFonts w:ascii="Times New Roman" w:hAnsi="Times New Roman" w:cs="Times New Roman"/>
                  <w:b/>
                  <w:bCs/>
                  <w:sz w:val="28"/>
                  <w:szCs w:val="28"/>
                </w:rPr>
                <w:fldChar w:fldCharType="end"/>
              </w:r>
            </w:p>
          </w:sdtContent>
        </w:sdt>
        <w:p w:rsidR="006A5732" w:rsidRPr="00205EB7" w:rsidRDefault="006A5732" w:rsidP="00D814D5">
          <w:pPr>
            <w:pStyle w:val="1"/>
            <w:spacing w:line="360" w:lineRule="auto"/>
            <w:jc w:val="center"/>
            <w:rPr>
              <w:rFonts w:ascii="Times New Roman" w:hAnsi="Times New Roman" w:cs="Times New Roman"/>
              <w:sz w:val="28"/>
              <w:szCs w:val="28"/>
            </w:rPr>
          </w:pPr>
          <w:r w:rsidRPr="00205EB7">
            <w:rPr>
              <w:rFonts w:ascii="Times New Roman" w:hAnsi="Times New Roman" w:cs="Times New Roman"/>
              <w:sz w:val="28"/>
              <w:szCs w:val="28"/>
            </w:rPr>
            <w:br w:type="page"/>
          </w:r>
          <w:bookmarkStart w:id="1" w:name="_Toc93061690"/>
          <w:r w:rsidRPr="00205EB7">
            <w:rPr>
              <w:rFonts w:ascii="Times New Roman" w:hAnsi="Times New Roman" w:cs="Times New Roman"/>
              <w:sz w:val="28"/>
              <w:szCs w:val="28"/>
            </w:rPr>
            <w:lastRenderedPageBreak/>
            <w:t>Введение</w:t>
          </w:r>
        </w:p>
      </w:sdtContent>
    </w:sdt>
    <w:bookmarkEnd w:id="1" w:displacedByCustomXml="prev"/>
    <w:p w:rsidR="00064370" w:rsidRPr="0053760A" w:rsidRDefault="00064370" w:rsidP="00D814D5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3760A">
        <w:rPr>
          <w:rFonts w:ascii="Times New Roman" w:hAnsi="Times New Roman" w:cs="Times New Roman"/>
          <w:color w:val="000000" w:themeColor="text1"/>
          <w:sz w:val="28"/>
          <w:szCs w:val="28"/>
        </w:rPr>
        <w:t>Основной задачей социальной экологии является изучение механизмов воздействия человека на окружающую среду, которые выступают результатом человеческой деятельности. Деятельность в свою очередь зависит от разума человека, его физического и эмотивно-психологического состояния.</w:t>
      </w:r>
    </w:p>
    <w:p w:rsidR="006A5732" w:rsidRPr="00205EB7" w:rsidRDefault="0018007F" w:rsidP="00D814D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5EB7">
        <w:rPr>
          <w:rFonts w:ascii="Times New Roman" w:hAnsi="Times New Roman" w:cs="Times New Roman"/>
          <w:sz w:val="28"/>
          <w:szCs w:val="28"/>
        </w:rPr>
        <w:t>Сегодня стресс стал неотъемлемой частью жизни современного человека. Его может испытать абсолютно каждый: от дошкольника до уже сформировавшегося как личность взрослого человека. Внешние признаки стресса почти всегда проявляются в утомленности, обидчивости, падении интереса к жизни, ослаблении иммунитета.</w:t>
      </w:r>
    </w:p>
    <w:p w:rsidR="00205EB7" w:rsidRPr="0053760A" w:rsidRDefault="00BB54BE" w:rsidP="00D814D5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376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Под воздействием стрессоров человек подвергается различным психоэмоциональным и физическим изменениям, что также влияет на его функционирование в обществе и влияние на окружающую среду. Изучением чего занимается биологическая экология, тесно связанная с социальной экологией, в котором объектом изучения является человек. Но, в отличии от других разделов экологии, экология человека охватывает биологическую сторону человека, проявляющуюся в воздействии природных факторов на здоровье человека и его популяций. </w:t>
      </w:r>
    </w:p>
    <w:p w:rsidR="0018007F" w:rsidRPr="00205EB7" w:rsidRDefault="0018007F" w:rsidP="00D814D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5EB7">
        <w:rPr>
          <w:rFonts w:ascii="Times New Roman" w:hAnsi="Times New Roman" w:cs="Times New Roman"/>
          <w:sz w:val="28"/>
          <w:szCs w:val="28"/>
        </w:rPr>
        <w:t>Считают, что чаще всего стрессу подвергаются школьники. Это объясняют сложной школьной программой, постоянными нагрузками, нехваткой времени и отрицательным, негативным влиянием окружающих-</w:t>
      </w:r>
      <w:proofErr w:type="spellStart"/>
      <w:r w:rsidRPr="00205EB7">
        <w:rPr>
          <w:rFonts w:ascii="Times New Roman" w:hAnsi="Times New Roman" w:cs="Times New Roman"/>
          <w:sz w:val="28"/>
          <w:szCs w:val="28"/>
        </w:rPr>
        <w:t>бул</w:t>
      </w:r>
      <w:r w:rsidR="00064370" w:rsidRPr="00205EB7">
        <w:rPr>
          <w:rFonts w:ascii="Times New Roman" w:hAnsi="Times New Roman" w:cs="Times New Roman"/>
          <w:sz w:val="28"/>
          <w:szCs w:val="28"/>
        </w:rPr>
        <w:t>л</w:t>
      </w:r>
      <w:r w:rsidRPr="00205EB7">
        <w:rPr>
          <w:rFonts w:ascii="Times New Roman" w:hAnsi="Times New Roman" w:cs="Times New Roman"/>
          <w:sz w:val="28"/>
          <w:szCs w:val="28"/>
        </w:rPr>
        <w:t>ингом</w:t>
      </w:r>
      <w:proofErr w:type="spellEnd"/>
      <w:r w:rsidRPr="00205EB7">
        <w:rPr>
          <w:rFonts w:ascii="Times New Roman" w:hAnsi="Times New Roman" w:cs="Times New Roman"/>
          <w:sz w:val="28"/>
          <w:szCs w:val="28"/>
        </w:rPr>
        <w:t>. Школа-это постоянные проверочные работы, экзамены, тесты и опросы. Ежедневные школьные стрессы со временем превращаются в настоящую проблему и грозят нарушением здоровья, успеваемости и поведения человека.</w:t>
      </w:r>
    </w:p>
    <w:p w:rsidR="006677DF" w:rsidRPr="00205EB7" w:rsidRDefault="0018007F" w:rsidP="00D814D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5EB7">
        <w:rPr>
          <w:rFonts w:ascii="Times New Roman" w:hAnsi="Times New Roman" w:cs="Times New Roman"/>
          <w:sz w:val="28"/>
          <w:szCs w:val="28"/>
        </w:rPr>
        <w:t>Сегодня учащиеся, подвергающиеся школьному стрессу, зачастую не обращают внимание на свое здор</w:t>
      </w:r>
      <w:r w:rsidR="00064370" w:rsidRPr="00205EB7">
        <w:rPr>
          <w:rFonts w:ascii="Times New Roman" w:hAnsi="Times New Roman" w:cs="Times New Roman"/>
          <w:sz w:val="28"/>
          <w:szCs w:val="28"/>
        </w:rPr>
        <w:t>овье и эмоциональное состояние.</w:t>
      </w:r>
    </w:p>
    <w:p w:rsidR="006677DF" w:rsidRPr="00205EB7" w:rsidRDefault="006677DF" w:rsidP="00D814D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5EB7">
        <w:rPr>
          <w:rFonts w:ascii="Times New Roman" w:hAnsi="Times New Roman" w:cs="Times New Roman"/>
          <w:sz w:val="28"/>
          <w:szCs w:val="28"/>
        </w:rPr>
        <w:lastRenderedPageBreak/>
        <w:t>В 2021 году в рамках федерального проекта «Современная школа» на базе нашей школы создан центр образования естественно-научной и технической направленностей «Точка роста». Задачами данного проекта являются:</w:t>
      </w:r>
    </w:p>
    <w:p w:rsidR="006677DF" w:rsidRPr="00205EB7" w:rsidRDefault="00D814D5" w:rsidP="00D814D5">
      <w:pPr>
        <w:pStyle w:val="a5"/>
        <w:numPr>
          <w:ilvl w:val="0"/>
          <w:numId w:val="2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Совершенствование условий </w:t>
      </w:r>
      <w:r w:rsidR="006677DF" w:rsidRPr="00205EB7">
        <w:rPr>
          <w:rFonts w:ascii="Times New Roman" w:hAnsi="Times New Roman" w:cs="Times New Roman"/>
          <w:sz w:val="28"/>
          <w:szCs w:val="28"/>
        </w:rPr>
        <w:t>для повышения качества образования</w:t>
      </w:r>
    </w:p>
    <w:p w:rsidR="006677DF" w:rsidRPr="00205EB7" w:rsidRDefault="00D814D5" w:rsidP="00D814D5">
      <w:pPr>
        <w:pStyle w:val="a5"/>
        <w:numPr>
          <w:ilvl w:val="0"/>
          <w:numId w:val="2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Расширение возможностей</w:t>
      </w:r>
      <w:r w:rsidR="006677DF" w:rsidRPr="00205EB7">
        <w:rPr>
          <w:rFonts w:ascii="Times New Roman" w:hAnsi="Times New Roman" w:cs="Times New Roman"/>
          <w:sz w:val="28"/>
          <w:szCs w:val="28"/>
        </w:rPr>
        <w:t xml:space="preserve"> обучающихся в освоении учебных предметов</w:t>
      </w:r>
    </w:p>
    <w:p w:rsidR="006677DF" w:rsidRPr="00205EB7" w:rsidRDefault="006677DF" w:rsidP="00D814D5">
      <w:pPr>
        <w:pStyle w:val="a5"/>
        <w:numPr>
          <w:ilvl w:val="0"/>
          <w:numId w:val="2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5EB7">
        <w:rPr>
          <w:rFonts w:ascii="Times New Roman" w:hAnsi="Times New Roman" w:cs="Times New Roman"/>
          <w:sz w:val="28"/>
          <w:szCs w:val="28"/>
        </w:rPr>
        <w:t>Т</w:t>
      </w:r>
      <w:r w:rsidR="00D814D5">
        <w:rPr>
          <w:rFonts w:ascii="Times New Roman" w:hAnsi="Times New Roman" w:cs="Times New Roman"/>
          <w:sz w:val="28"/>
          <w:szCs w:val="28"/>
        </w:rPr>
        <w:t>ехническая отработка</w:t>
      </w:r>
      <w:r w:rsidRPr="00205EB7">
        <w:rPr>
          <w:rFonts w:ascii="Times New Roman" w:hAnsi="Times New Roman" w:cs="Times New Roman"/>
          <w:sz w:val="28"/>
          <w:szCs w:val="28"/>
        </w:rPr>
        <w:t xml:space="preserve"> учебного материала по учебным предметам «Физика», «Химия» и «Биология»</w:t>
      </w:r>
    </w:p>
    <w:p w:rsidR="006677DF" w:rsidRPr="00205EB7" w:rsidRDefault="006677DF" w:rsidP="00D814D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5EB7">
        <w:rPr>
          <w:rFonts w:ascii="Times New Roman" w:hAnsi="Times New Roman" w:cs="Times New Roman"/>
          <w:sz w:val="28"/>
          <w:szCs w:val="28"/>
        </w:rPr>
        <w:t xml:space="preserve">С появлением центра «Точка роста» в нашей школе увеличились возможности изучения естественно-научных предметов. Появились новые оборудования. К примеру, учебная лаборатория по </w:t>
      </w:r>
      <w:proofErr w:type="spellStart"/>
      <w:r w:rsidRPr="00205EB7">
        <w:rPr>
          <w:rFonts w:ascii="Times New Roman" w:hAnsi="Times New Roman" w:cs="Times New Roman"/>
          <w:sz w:val="28"/>
          <w:szCs w:val="28"/>
        </w:rPr>
        <w:t>нейротехнологиям</w:t>
      </w:r>
      <w:proofErr w:type="spellEnd"/>
      <w:r w:rsidRPr="00205EB7">
        <w:rPr>
          <w:rFonts w:ascii="Times New Roman" w:hAnsi="Times New Roman" w:cs="Times New Roman"/>
          <w:sz w:val="28"/>
          <w:szCs w:val="28"/>
        </w:rPr>
        <w:t xml:space="preserve">, с помощью которой я выполнила основную часть исследовательской работы моего </w:t>
      </w:r>
      <w:proofErr w:type="gramStart"/>
      <w:r w:rsidRPr="00205EB7">
        <w:rPr>
          <w:rFonts w:ascii="Times New Roman" w:hAnsi="Times New Roman" w:cs="Times New Roman"/>
          <w:sz w:val="28"/>
          <w:szCs w:val="28"/>
        </w:rPr>
        <w:t>проекта.</w:t>
      </w:r>
      <w:r w:rsidR="00D814D5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D814D5">
        <w:rPr>
          <w:rFonts w:ascii="Times New Roman" w:hAnsi="Times New Roman" w:cs="Times New Roman"/>
          <w:sz w:val="28"/>
          <w:szCs w:val="28"/>
        </w:rPr>
        <w:t>см. приложение стр.1)</w:t>
      </w:r>
    </w:p>
    <w:p w:rsidR="0018007F" w:rsidRPr="0053760A" w:rsidRDefault="0018007F" w:rsidP="00D814D5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05EB7">
        <w:rPr>
          <w:rFonts w:ascii="Times New Roman" w:hAnsi="Times New Roman" w:cs="Times New Roman"/>
          <w:b/>
          <w:sz w:val="28"/>
          <w:szCs w:val="28"/>
        </w:rPr>
        <w:t>Актуальным</w:t>
      </w:r>
      <w:r w:rsidRPr="00205EB7">
        <w:rPr>
          <w:rFonts w:ascii="Times New Roman" w:hAnsi="Times New Roman" w:cs="Times New Roman"/>
          <w:sz w:val="28"/>
          <w:szCs w:val="28"/>
        </w:rPr>
        <w:t xml:space="preserve"> будет изучение данного состояния в учебной деятельности с целью улучшения работоспосо</w:t>
      </w:r>
      <w:r w:rsidR="00220ECF" w:rsidRPr="00205EB7">
        <w:rPr>
          <w:rFonts w:ascii="Times New Roman" w:hAnsi="Times New Roman" w:cs="Times New Roman"/>
          <w:sz w:val="28"/>
          <w:szCs w:val="28"/>
        </w:rPr>
        <w:t xml:space="preserve">бности и успеваемости учащегося; </w:t>
      </w:r>
      <w:r w:rsidR="00220ECF" w:rsidRPr="0053760A">
        <w:rPr>
          <w:rFonts w:ascii="Times New Roman" w:hAnsi="Times New Roman" w:cs="Times New Roman"/>
          <w:color w:val="000000" w:themeColor="text1"/>
          <w:sz w:val="28"/>
          <w:szCs w:val="28"/>
        </w:rPr>
        <w:t>сохранение здорового психоэмоционального состояния, чтобы в дальнейшем увеличить возможности организма адаптироваться к изменившимся усло</w:t>
      </w:r>
      <w:r w:rsidR="00064370" w:rsidRPr="005376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виям и неблагоприятным факторам, тем самым </w:t>
      </w:r>
      <w:r w:rsidR="004F3B97" w:rsidRPr="0053760A">
        <w:rPr>
          <w:rFonts w:ascii="Times New Roman" w:hAnsi="Times New Roman" w:cs="Times New Roman"/>
          <w:color w:val="000000" w:themeColor="text1"/>
          <w:sz w:val="28"/>
          <w:szCs w:val="28"/>
        </w:rPr>
        <w:t>благоприятно воздействовать на окружающую его среду.</w:t>
      </w:r>
    </w:p>
    <w:p w:rsidR="0018007F" w:rsidRPr="00205EB7" w:rsidRDefault="0018007F" w:rsidP="00D814D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5EB7">
        <w:rPr>
          <w:rFonts w:ascii="Times New Roman" w:hAnsi="Times New Roman" w:cs="Times New Roman"/>
          <w:b/>
          <w:sz w:val="28"/>
          <w:szCs w:val="28"/>
        </w:rPr>
        <w:t>Объект исследования:</w:t>
      </w:r>
      <w:r w:rsidRPr="00205EB7">
        <w:rPr>
          <w:rFonts w:ascii="Times New Roman" w:hAnsi="Times New Roman" w:cs="Times New Roman"/>
          <w:sz w:val="28"/>
          <w:szCs w:val="28"/>
        </w:rPr>
        <w:t xml:space="preserve"> состояние стресса.</w:t>
      </w:r>
    </w:p>
    <w:p w:rsidR="0018007F" w:rsidRPr="00205EB7" w:rsidRDefault="0018007F" w:rsidP="00D814D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5EB7">
        <w:rPr>
          <w:rFonts w:ascii="Times New Roman" w:hAnsi="Times New Roman" w:cs="Times New Roman"/>
          <w:b/>
          <w:sz w:val="28"/>
          <w:szCs w:val="28"/>
        </w:rPr>
        <w:t>Предмет исследования:</w:t>
      </w:r>
      <w:r w:rsidRPr="00205EB7">
        <w:rPr>
          <w:rFonts w:ascii="Times New Roman" w:hAnsi="Times New Roman" w:cs="Times New Roman"/>
          <w:sz w:val="28"/>
          <w:szCs w:val="28"/>
        </w:rPr>
        <w:t xml:space="preserve"> воздействие стресса на организм человека.</w:t>
      </w:r>
    </w:p>
    <w:p w:rsidR="0018007F" w:rsidRPr="00205EB7" w:rsidRDefault="0018007F" w:rsidP="00D814D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5EB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Цель данной работы:</w:t>
      </w:r>
      <w:r w:rsidRPr="00205E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05EB7">
        <w:rPr>
          <w:rFonts w:ascii="Times New Roman" w:hAnsi="Times New Roman" w:cs="Times New Roman"/>
          <w:sz w:val="28"/>
          <w:szCs w:val="28"/>
        </w:rPr>
        <w:t>выяснить влияние стресса на организм человека.</w:t>
      </w:r>
    </w:p>
    <w:p w:rsidR="0018007F" w:rsidRPr="00205EB7" w:rsidRDefault="0018007F" w:rsidP="00D814D5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5EB7">
        <w:rPr>
          <w:rFonts w:ascii="Times New Roman" w:hAnsi="Times New Roman" w:cs="Times New Roman"/>
          <w:b/>
          <w:sz w:val="28"/>
          <w:szCs w:val="28"/>
        </w:rPr>
        <w:t>Задачи исследования:</w:t>
      </w:r>
    </w:p>
    <w:p w:rsidR="001865D6" w:rsidRPr="00205EB7" w:rsidRDefault="001865D6" w:rsidP="00D814D5">
      <w:pPr>
        <w:pStyle w:val="a5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5EB7">
        <w:rPr>
          <w:rFonts w:ascii="Times New Roman" w:hAnsi="Times New Roman" w:cs="Times New Roman"/>
          <w:sz w:val="28"/>
          <w:szCs w:val="28"/>
        </w:rPr>
        <w:t>Изучить теоретические источники</w:t>
      </w:r>
    </w:p>
    <w:p w:rsidR="001865D6" w:rsidRPr="00205EB7" w:rsidRDefault="001865D6" w:rsidP="00D814D5">
      <w:pPr>
        <w:pStyle w:val="a5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5EB7">
        <w:rPr>
          <w:rFonts w:ascii="Times New Roman" w:hAnsi="Times New Roman" w:cs="Times New Roman"/>
          <w:sz w:val="28"/>
          <w:szCs w:val="28"/>
        </w:rPr>
        <w:t>Определить влияние стресса на организм человека</w:t>
      </w:r>
    </w:p>
    <w:p w:rsidR="001865D6" w:rsidRPr="00205EB7" w:rsidRDefault="001865D6" w:rsidP="00D814D5">
      <w:pPr>
        <w:pStyle w:val="a5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5EB7">
        <w:rPr>
          <w:rFonts w:ascii="Times New Roman" w:hAnsi="Times New Roman" w:cs="Times New Roman"/>
          <w:sz w:val="28"/>
          <w:szCs w:val="28"/>
        </w:rPr>
        <w:t>Провести исследование действия стресса на организм человека</w:t>
      </w:r>
    </w:p>
    <w:p w:rsidR="001865D6" w:rsidRPr="00205EB7" w:rsidRDefault="001865D6" w:rsidP="00D814D5">
      <w:pPr>
        <w:pStyle w:val="a5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5EB7">
        <w:rPr>
          <w:rFonts w:ascii="Times New Roman" w:hAnsi="Times New Roman" w:cs="Times New Roman"/>
          <w:sz w:val="28"/>
          <w:szCs w:val="28"/>
        </w:rPr>
        <w:t>Определить признаки проявления психологического и физиологического стресса.</w:t>
      </w:r>
    </w:p>
    <w:p w:rsidR="001865D6" w:rsidRPr="00205EB7" w:rsidRDefault="001865D6" w:rsidP="00D814D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5EB7">
        <w:rPr>
          <w:rFonts w:ascii="Times New Roman" w:hAnsi="Times New Roman" w:cs="Times New Roman"/>
          <w:b/>
          <w:sz w:val="28"/>
          <w:szCs w:val="28"/>
        </w:rPr>
        <w:lastRenderedPageBreak/>
        <w:t>Гипотеза исследования:</w:t>
      </w:r>
      <w:r w:rsidRPr="00205EB7">
        <w:rPr>
          <w:rFonts w:ascii="Times New Roman" w:hAnsi="Times New Roman" w:cs="Times New Roman"/>
          <w:sz w:val="28"/>
          <w:szCs w:val="28"/>
        </w:rPr>
        <w:t xml:space="preserve"> будучи информированными о видах стресса и их влиянии, мы сможем уменьшить влияние отрицательных стрессоров на организм.</w:t>
      </w:r>
    </w:p>
    <w:p w:rsidR="001865D6" w:rsidRPr="00205EB7" w:rsidRDefault="00FC1C1D" w:rsidP="00D814D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5EB7">
        <w:rPr>
          <w:rFonts w:ascii="Times New Roman" w:hAnsi="Times New Roman" w:cs="Times New Roman"/>
          <w:sz w:val="28"/>
          <w:szCs w:val="28"/>
        </w:rPr>
        <w:t xml:space="preserve">В ходе реализации проекта применялись следующие </w:t>
      </w:r>
      <w:r w:rsidRPr="00205EB7">
        <w:rPr>
          <w:rFonts w:ascii="Times New Roman" w:hAnsi="Times New Roman" w:cs="Times New Roman"/>
          <w:b/>
          <w:sz w:val="28"/>
          <w:szCs w:val="28"/>
        </w:rPr>
        <w:t>методы</w:t>
      </w:r>
      <w:r w:rsidRPr="00205EB7">
        <w:rPr>
          <w:rFonts w:ascii="Times New Roman" w:hAnsi="Times New Roman" w:cs="Times New Roman"/>
          <w:sz w:val="28"/>
          <w:szCs w:val="28"/>
        </w:rPr>
        <w:t>:</w:t>
      </w:r>
    </w:p>
    <w:p w:rsidR="00FC1C1D" w:rsidRPr="00205EB7" w:rsidRDefault="00FC1C1D" w:rsidP="00D814D5">
      <w:pPr>
        <w:pStyle w:val="a5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5EB7">
        <w:rPr>
          <w:rFonts w:ascii="Times New Roman" w:hAnsi="Times New Roman" w:cs="Times New Roman"/>
          <w:sz w:val="28"/>
          <w:szCs w:val="28"/>
        </w:rPr>
        <w:t>Анализ литературных источников</w:t>
      </w:r>
    </w:p>
    <w:p w:rsidR="00FC1C1D" w:rsidRPr="00205EB7" w:rsidRDefault="00FC1C1D" w:rsidP="00D814D5">
      <w:pPr>
        <w:pStyle w:val="a5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5EB7">
        <w:rPr>
          <w:rFonts w:ascii="Times New Roman" w:hAnsi="Times New Roman" w:cs="Times New Roman"/>
          <w:sz w:val="28"/>
          <w:szCs w:val="28"/>
        </w:rPr>
        <w:t>Наблюдение</w:t>
      </w:r>
    </w:p>
    <w:p w:rsidR="00FC1C1D" w:rsidRPr="00205EB7" w:rsidRDefault="00FC1C1D" w:rsidP="00D814D5">
      <w:pPr>
        <w:pStyle w:val="a5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5EB7">
        <w:rPr>
          <w:rFonts w:ascii="Times New Roman" w:hAnsi="Times New Roman" w:cs="Times New Roman"/>
          <w:sz w:val="28"/>
          <w:szCs w:val="28"/>
        </w:rPr>
        <w:t xml:space="preserve">Эксперимент </w:t>
      </w:r>
    </w:p>
    <w:p w:rsidR="00FC1C1D" w:rsidRPr="00205EB7" w:rsidRDefault="00FC1C1D" w:rsidP="00D814D5">
      <w:pPr>
        <w:pStyle w:val="a5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5EB7">
        <w:rPr>
          <w:rFonts w:ascii="Times New Roman" w:hAnsi="Times New Roman" w:cs="Times New Roman"/>
          <w:sz w:val="28"/>
          <w:szCs w:val="28"/>
        </w:rPr>
        <w:t>Анкетирование</w:t>
      </w:r>
    </w:p>
    <w:p w:rsidR="00FC1C1D" w:rsidRPr="0053760A" w:rsidRDefault="00FC1C1D" w:rsidP="00D814D5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05EB7">
        <w:rPr>
          <w:rFonts w:ascii="Times New Roman" w:hAnsi="Times New Roman" w:cs="Times New Roman"/>
          <w:sz w:val="28"/>
          <w:szCs w:val="28"/>
        </w:rPr>
        <w:t xml:space="preserve">В теоретической части мы постараемся систематизировать материал об истории появления стресса, видах и компонентах стресса, а также реакции человеческого организма на стрессовую ситуацию. А во второй </w:t>
      </w:r>
      <w:r w:rsidRPr="005376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части </w:t>
      </w:r>
      <w:bookmarkStart w:id="2" w:name="продолжи"/>
      <w:bookmarkEnd w:id="2"/>
      <w:r w:rsidR="008D44E4" w:rsidRPr="005376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мы планируем провести исследования по измерению пульса в различных состояниях, провести анкетирование среди учителей </w:t>
      </w:r>
      <w:proofErr w:type="gramStart"/>
      <w:r w:rsidR="008D44E4" w:rsidRPr="0053760A">
        <w:rPr>
          <w:rFonts w:ascii="Times New Roman" w:hAnsi="Times New Roman" w:cs="Times New Roman"/>
          <w:color w:val="000000" w:themeColor="text1"/>
          <w:sz w:val="28"/>
          <w:szCs w:val="28"/>
        </w:rPr>
        <w:t>и  учеников</w:t>
      </w:r>
      <w:proofErr w:type="gramEnd"/>
      <w:r w:rsidR="008D44E4" w:rsidRPr="005376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нашей школы и с помощью нового оборудования сделать работу на оценку работы вегетативной нервной системы по ЭКГ.</w:t>
      </w:r>
    </w:p>
    <w:p w:rsidR="00FC1C1D" w:rsidRPr="00205EB7" w:rsidRDefault="00FC1C1D" w:rsidP="00D814D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5EB7">
        <w:rPr>
          <w:rFonts w:ascii="Times New Roman" w:hAnsi="Times New Roman" w:cs="Times New Roman"/>
          <w:sz w:val="28"/>
          <w:szCs w:val="28"/>
        </w:rPr>
        <w:t>Ценность данного проекта заключается в организации экспериментальной работы по определению стресса среди учащихся и педагогов.</w:t>
      </w:r>
    </w:p>
    <w:p w:rsidR="00FC1C1D" w:rsidRPr="00205EB7" w:rsidRDefault="00FC1C1D" w:rsidP="00D814D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5EB7">
        <w:rPr>
          <w:rFonts w:ascii="Times New Roman" w:hAnsi="Times New Roman" w:cs="Times New Roman"/>
          <w:sz w:val="28"/>
          <w:szCs w:val="28"/>
        </w:rPr>
        <w:t>Практическая значимость работы: обнародование информации о проявлении признаков стресса, чтобы уменьшить воздействие негативных стрессоров на организм.</w:t>
      </w:r>
    </w:p>
    <w:p w:rsidR="00FC1C1D" w:rsidRDefault="00FC1C1D" w:rsidP="00D814D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5EB7">
        <w:rPr>
          <w:rFonts w:ascii="Times New Roman" w:hAnsi="Times New Roman" w:cs="Times New Roman"/>
          <w:sz w:val="28"/>
          <w:szCs w:val="28"/>
        </w:rPr>
        <w:br w:type="page"/>
      </w:r>
    </w:p>
    <w:p w:rsidR="00FC1C1D" w:rsidRPr="00205EB7" w:rsidRDefault="00FC1C1D" w:rsidP="00D814D5">
      <w:pPr>
        <w:pStyle w:val="1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3" w:name="_Toc93061691"/>
      <w:r w:rsidRPr="00D814D5">
        <w:rPr>
          <w:rFonts w:ascii="Times New Roman" w:hAnsi="Times New Roman" w:cs="Times New Roman"/>
          <w:sz w:val="28"/>
          <w:szCs w:val="28"/>
        </w:rPr>
        <w:lastRenderedPageBreak/>
        <w:t>ГЛАВА 1. ТЕОРЕТИЧЕСКИЕ</w:t>
      </w:r>
      <w:r w:rsidRPr="00205EB7">
        <w:rPr>
          <w:rFonts w:ascii="Times New Roman" w:hAnsi="Times New Roman" w:cs="Times New Roman"/>
          <w:sz w:val="28"/>
          <w:szCs w:val="28"/>
        </w:rPr>
        <w:t xml:space="preserve"> ОСНОВЫ ПРОБЛЕМЫ СТРЕССА</w:t>
      </w:r>
      <w:bookmarkEnd w:id="3"/>
    </w:p>
    <w:p w:rsidR="00FC1C1D" w:rsidRPr="00205EB7" w:rsidRDefault="00FC1C1D" w:rsidP="00D814D5">
      <w:pPr>
        <w:pStyle w:val="1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4" w:name="_Toc93061692"/>
      <w:r w:rsidRPr="00205EB7">
        <w:rPr>
          <w:rFonts w:ascii="Times New Roman" w:hAnsi="Times New Roman" w:cs="Times New Roman"/>
          <w:sz w:val="28"/>
          <w:szCs w:val="28"/>
        </w:rPr>
        <w:t>1.</w:t>
      </w:r>
      <w:proofErr w:type="gramStart"/>
      <w:r w:rsidRPr="00205EB7">
        <w:rPr>
          <w:rFonts w:ascii="Times New Roman" w:hAnsi="Times New Roman" w:cs="Times New Roman"/>
          <w:sz w:val="28"/>
          <w:szCs w:val="28"/>
        </w:rPr>
        <w:t>1.История</w:t>
      </w:r>
      <w:proofErr w:type="gramEnd"/>
      <w:r w:rsidRPr="00205EB7">
        <w:rPr>
          <w:rFonts w:ascii="Times New Roman" w:hAnsi="Times New Roman" w:cs="Times New Roman"/>
          <w:sz w:val="28"/>
          <w:szCs w:val="28"/>
        </w:rPr>
        <w:t xml:space="preserve"> развития представлений о явлении стресса</w:t>
      </w:r>
      <w:bookmarkEnd w:id="4"/>
    </w:p>
    <w:p w:rsidR="000C4BB6" w:rsidRPr="00205EB7" w:rsidRDefault="000C4BB6" w:rsidP="00D814D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5EB7">
        <w:rPr>
          <w:rFonts w:ascii="Times New Roman" w:hAnsi="Times New Roman" w:cs="Times New Roman"/>
          <w:sz w:val="28"/>
          <w:szCs w:val="28"/>
        </w:rPr>
        <w:t xml:space="preserve">Основоположник понятия «стресс» Ганс </w:t>
      </w:r>
      <w:proofErr w:type="spellStart"/>
      <w:r w:rsidRPr="00205EB7">
        <w:rPr>
          <w:rFonts w:ascii="Times New Roman" w:hAnsi="Times New Roman" w:cs="Times New Roman"/>
          <w:sz w:val="28"/>
          <w:szCs w:val="28"/>
        </w:rPr>
        <w:t>Селье</w:t>
      </w:r>
      <w:proofErr w:type="spellEnd"/>
      <w:r w:rsidRPr="00205EB7">
        <w:rPr>
          <w:rFonts w:ascii="Times New Roman" w:hAnsi="Times New Roman" w:cs="Times New Roman"/>
          <w:sz w:val="28"/>
          <w:szCs w:val="28"/>
        </w:rPr>
        <w:t xml:space="preserve"> — канадский эндокринолог австро-венгерского происхождения — в начале ХХ века создал целую теорию, посвященную этой реакции организма, а также разделил стресс на «хороший» и «плохой».</w:t>
      </w:r>
    </w:p>
    <w:p w:rsidR="000C4BB6" w:rsidRPr="00205EB7" w:rsidRDefault="000C4BB6" w:rsidP="00D814D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5EB7">
        <w:rPr>
          <w:rFonts w:ascii="Times New Roman" w:hAnsi="Times New Roman" w:cs="Times New Roman"/>
          <w:sz w:val="28"/>
          <w:szCs w:val="28"/>
        </w:rPr>
        <w:t xml:space="preserve">Еще будучи студентом-медиком, </w:t>
      </w:r>
      <w:proofErr w:type="spellStart"/>
      <w:r w:rsidRPr="00205EB7">
        <w:rPr>
          <w:rFonts w:ascii="Times New Roman" w:hAnsi="Times New Roman" w:cs="Times New Roman"/>
          <w:sz w:val="28"/>
          <w:szCs w:val="28"/>
        </w:rPr>
        <w:t>Селье</w:t>
      </w:r>
      <w:proofErr w:type="spellEnd"/>
      <w:r w:rsidRPr="00205EB7">
        <w:rPr>
          <w:rFonts w:ascii="Times New Roman" w:hAnsi="Times New Roman" w:cs="Times New Roman"/>
          <w:sz w:val="28"/>
          <w:szCs w:val="28"/>
        </w:rPr>
        <w:t xml:space="preserve"> убедился, что вне зависимости от природы вредного воздействия, будь то жар, холод, отравление или другие раздражители, в ответ у человека возникают одни и те же физиологические реакции (уменьшение тимуса, увеличение коры надпочечников и появление кровоизлияний и язв в слизистой желудочно-кишечного тракта), приводящие в конце концов к серьезным патологиям.</w:t>
      </w:r>
    </w:p>
    <w:p w:rsidR="000C4BB6" w:rsidRPr="00205EB7" w:rsidRDefault="000C4BB6" w:rsidP="00D814D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5EB7">
        <w:rPr>
          <w:rFonts w:ascii="Times New Roman" w:hAnsi="Times New Roman" w:cs="Times New Roman"/>
          <w:sz w:val="28"/>
          <w:szCs w:val="28"/>
        </w:rPr>
        <w:t xml:space="preserve">Другими словами, </w:t>
      </w:r>
      <w:proofErr w:type="spellStart"/>
      <w:r w:rsidRPr="00205EB7">
        <w:rPr>
          <w:rFonts w:ascii="Times New Roman" w:hAnsi="Times New Roman" w:cs="Times New Roman"/>
          <w:sz w:val="28"/>
          <w:szCs w:val="28"/>
        </w:rPr>
        <w:t>Селье</w:t>
      </w:r>
      <w:proofErr w:type="spellEnd"/>
      <w:r w:rsidRPr="00205EB7">
        <w:rPr>
          <w:rFonts w:ascii="Times New Roman" w:hAnsi="Times New Roman" w:cs="Times New Roman"/>
          <w:sz w:val="28"/>
          <w:szCs w:val="28"/>
        </w:rPr>
        <w:t xml:space="preserve"> обнаружил неспецифическую, не связанную с конкретной причиной универсальную реакцию организма на внешние воздействия (в том числе и патологические). Её-то он и назвал сначала «общим адаптационным синдромом», а затем переименовал в «стресс».</w:t>
      </w:r>
      <w:r w:rsidR="00205EB7">
        <w:rPr>
          <w:rFonts w:ascii="Times New Roman" w:hAnsi="Times New Roman" w:cs="Times New Roman"/>
          <w:sz w:val="28"/>
          <w:szCs w:val="28"/>
        </w:rPr>
        <w:t xml:space="preserve"> </w:t>
      </w:r>
      <w:r w:rsidR="00D814D5">
        <w:rPr>
          <w:rFonts w:ascii="Times New Roman" w:hAnsi="Times New Roman" w:cs="Times New Roman"/>
          <w:sz w:val="28"/>
          <w:szCs w:val="28"/>
        </w:rPr>
        <w:t>(</w:t>
      </w:r>
      <w:r w:rsidR="00484738" w:rsidRPr="00205EB7">
        <w:rPr>
          <w:rFonts w:ascii="Times New Roman" w:hAnsi="Times New Roman" w:cs="Times New Roman"/>
          <w:sz w:val="28"/>
          <w:szCs w:val="28"/>
        </w:rPr>
        <w:t>http://ruka-na-pulse.ru/news/detail.php?ID=709</w:t>
      </w:r>
      <w:r w:rsidRPr="00205EB7">
        <w:rPr>
          <w:rFonts w:ascii="Times New Roman" w:hAnsi="Times New Roman" w:cs="Times New Roman"/>
          <w:sz w:val="28"/>
          <w:szCs w:val="28"/>
        </w:rPr>
        <w:t>)</w:t>
      </w:r>
    </w:p>
    <w:p w:rsidR="000C4BB6" w:rsidRPr="00205EB7" w:rsidRDefault="000C4BB6" w:rsidP="00D814D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5EB7">
        <w:rPr>
          <w:rFonts w:ascii="Times New Roman" w:hAnsi="Times New Roman" w:cs="Times New Roman"/>
          <w:sz w:val="28"/>
          <w:szCs w:val="28"/>
        </w:rPr>
        <w:t xml:space="preserve">В 1936 году знаменитый исследователь стресса канадский физиолог Ганс </w:t>
      </w:r>
      <w:proofErr w:type="spellStart"/>
      <w:r w:rsidRPr="00205EB7">
        <w:rPr>
          <w:rFonts w:ascii="Times New Roman" w:hAnsi="Times New Roman" w:cs="Times New Roman"/>
          <w:sz w:val="28"/>
          <w:szCs w:val="28"/>
        </w:rPr>
        <w:t>Селье</w:t>
      </w:r>
      <w:proofErr w:type="spellEnd"/>
      <w:r w:rsidRPr="00205EB7">
        <w:rPr>
          <w:rFonts w:ascii="Times New Roman" w:hAnsi="Times New Roman" w:cs="Times New Roman"/>
          <w:sz w:val="28"/>
          <w:szCs w:val="28"/>
        </w:rPr>
        <w:t xml:space="preserve"> опубликовал свою первую работу по общему адаптационному синдрому, но длительное время избегал употребления термина «стресс», поскольку тот использовался во многом для обозначения «нервно-психического» напряжения (синдром «бороться или бежать»). Только в 1946 году Г. </w:t>
      </w:r>
      <w:proofErr w:type="spellStart"/>
      <w:r w:rsidRPr="00205EB7">
        <w:rPr>
          <w:rFonts w:ascii="Times New Roman" w:hAnsi="Times New Roman" w:cs="Times New Roman"/>
          <w:sz w:val="28"/>
          <w:szCs w:val="28"/>
        </w:rPr>
        <w:t>Селье</w:t>
      </w:r>
      <w:proofErr w:type="spellEnd"/>
      <w:r w:rsidRPr="00205EB7">
        <w:rPr>
          <w:rFonts w:ascii="Times New Roman" w:hAnsi="Times New Roman" w:cs="Times New Roman"/>
          <w:sz w:val="28"/>
          <w:szCs w:val="28"/>
        </w:rPr>
        <w:t xml:space="preserve"> начал систематически использовать термин «стресс» для общего адаптационного напряжения.</w:t>
      </w:r>
    </w:p>
    <w:p w:rsidR="00FC1C1D" w:rsidRPr="00205EB7" w:rsidRDefault="000C4BB6" w:rsidP="00D814D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5EB7">
        <w:rPr>
          <w:rFonts w:ascii="Times New Roman" w:hAnsi="Times New Roman" w:cs="Times New Roman"/>
          <w:sz w:val="28"/>
          <w:szCs w:val="28"/>
        </w:rPr>
        <w:t xml:space="preserve">«Стресс есть неспецифический ответ организма на любое предъявление ему требования. Неспецифические требования, предъявляемые воздействием как таковым, – это и есть сущность стресса». Универсальность сопровождающей стресс «триады физиологических изменений» – уменьшение тимуса, увеличение </w:t>
      </w:r>
      <w:r w:rsidRPr="00205EB7">
        <w:rPr>
          <w:rFonts w:ascii="Times New Roman" w:hAnsi="Times New Roman" w:cs="Times New Roman"/>
          <w:sz w:val="28"/>
          <w:szCs w:val="28"/>
        </w:rPr>
        <w:lastRenderedPageBreak/>
        <w:t xml:space="preserve">коры надпочечников и появление кровоизлияний и даже язв в слизистой желудочно-кишечного тракта – позволила Г. </w:t>
      </w:r>
      <w:proofErr w:type="spellStart"/>
      <w:r w:rsidRPr="00205EB7">
        <w:rPr>
          <w:rFonts w:ascii="Times New Roman" w:hAnsi="Times New Roman" w:cs="Times New Roman"/>
          <w:sz w:val="28"/>
          <w:szCs w:val="28"/>
        </w:rPr>
        <w:t>Селье</w:t>
      </w:r>
      <w:proofErr w:type="spellEnd"/>
      <w:r w:rsidRPr="00205EB7">
        <w:rPr>
          <w:rFonts w:ascii="Times New Roman" w:hAnsi="Times New Roman" w:cs="Times New Roman"/>
          <w:sz w:val="28"/>
          <w:szCs w:val="28"/>
        </w:rPr>
        <w:t xml:space="preserve"> высказать гипотезу об общем адаптационном синдроме (ОАС), получившим впоследствии название «стресс».( </w:t>
      </w:r>
      <w:hyperlink r:id="rId6" w:history="1">
        <w:r w:rsidRPr="00205EB7">
          <w:rPr>
            <w:rStyle w:val="a7"/>
            <w:rFonts w:ascii="Times New Roman" w:hAnsi="Times New Roman" w:cs="Times New Roman"/>
            <w:sz w:val="28"/>
            <w:szCs w:val="28"/>
          </w:rPr>
          <w:t>http://elar.uspu.ru/bitstream/uspu/11643/1/uch00293.pdf</w:t>
        </w:r>
      </w:hyperlink>
      <w:r w:rsidRPr="00205EB7">
        <w:rPr>
          <w:rFonts w:ascii="Times New Roman" w:hAnsi="Times New Roman" w:cs="Times New Roman"/>
          <w:sz w:val="28"/>
          <w:szCs w:val="28"/>
        </w:rPr>
        <w:t>)</w:t>
      </w:r>
    </w:p>
    <w:p w:rsidR="000C4BB6" w:rsidRPr="00205EB7" w:rsidRDefault="000C4BB6" w:rsidP="00D814D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5EB7">
        <w:rPr>
          <w:rFonts w:ascii="Times New Roman" w:hAnsi="Times New Roman" w:cs="Times New Roman"/>
          <w:sz w:val="28"/>
          <w:szCs w:val="28"/>
        </w:rPr>
        <w:t xml:space="preserve">Явление стресса </w:t>
      </w:r>
      <w:proofErr w:type="spellStart"/>
      <w:r w:rsidRPr="00205EB7">
        <w:rPr>
          <w:rFonts w:ascii="Times New Roman" w:hAnsi="Times New Roman" w:cs="Times New Roman"/>
          <w:sz w:val="28"/>
          <w:szCs w:val="28"/>
        </w:rPr>
        <w:t>Селье</w:t>
      </w:r>
      <w:proofErr w:type="spellEnd"/>
      <w:r w:rsidRPr="00205EB7">
        <w:rPr>
          <w:rFonts w:ascii="Times New Roman" w:hAnsi="Times New Roman" w:cs="Times New Roman"/>
          <w:sz w:val="28"/>
          <w:szCs w:val="28"/>
        </w:rPr>
        <w:t xml:space="preserve"> изучал на крысах. Подвергнув крыс воздействию стрессоров — факторов, способных возбудить стрессовую реакцию, Ганс </w:t>
      </w:r>
      <w:proofErr w:type="spellStart"/>
      <w:r w:rsidRPr="00205EB7">
        <w:rPr>
          <w:rFonts w:ascii="Times New Roman" w:hAnsi="Times New Roman" w:cs="Times New Roman"/>
          <w:sz w:val="28"/>
          <w:szCs w:val="28"/>
        </w:rPr>
        <w:t>Селье</w:t>
      </w:r>
      <w:proofErr w:type="spellEnd"/>
      <w:r w:rsidRPr="00205EB7">
        <w:rPr>
          <w:rFonts w:ascii="Times New Roman" w:hAnsi="Times New Roman" w:cs="Times New Roman"/>
          <w:sz w:val="28"/>
          <w:szCs w:val="28"/>
        </w:rPr>
        <w:t xml:space="preserve"> определил специфические изменения, происходящие на физиологическом уровне. Он сделал вывод о том, что независимо от источника стресса организм всегда реагирует одинаково. Результаты исследований </w:t>
      </w:r>
      <w:proofErr w:type="spellStart"/>
      <w:r w:rsidRPr="00205EB7">
        <w:rPr>
          <w:rFonts w:ascii="Times New Roman" w:hAnsi="Times New Roman" w:cs="Times New Roman"/>
          <w:sz w:val="28"/>
          <w:szCs w:val="28"/>
        </w:rPr>
        <w:t>Селье</w:t>
      </w:r>
      <w:proofErr w:type="spellEnd"/>
      <w:r w:rsidRPr="00205EB7">
        <w:rPr>
          <w:rFonts w:ascii="Times New Roman" w:hAnsi="Times New Roman" w:cs="Times New Roman"/>
          <w:sz w:val="28"/>
          <w:szCs w:val="28"/>
        </w:rPr>
        <w:t xml:space="preserve"> были впервые опубликованы в его ставшей классической книге «Стресс в нашей жизни».</w:t>
      </w:r>
    </w:p>
    <w:p w:rsidR="00217C79" w:rsidRPr="00205EB7" w:rsidRDefault="00217C79" w:rsidP="00D814D5">
      <w:pPr>
        <w:pStyle w:val="1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5" w:name="_Toc93061693"/>
      <w:r w:rsidRPr="00205EB7">
        <w:rPr>
          <w:rFonts w:ascii="Times New Roman" w:hAnsi="Times New Roman" w:cs="Times New Roman"/>
          <w:sz w:val="28"/>
          <w:szCs w:val="28"/>
        </w:rPr>
        <w:t>1.2. Виды стресса</w:t>
      </w:r>
      <w:bookmarkEnd w:id="5"/>
    </w:p>
    <w:p w:rsidR="00217C79" w:rsidRPr="00205EB7" w:rsidRDefault="00217C79" w:rsidP="00D814D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5EB7">
        <w:rPr>
          <w:rFonts w:ascii="Times New Roman" w:hAnsi="Times New Roman" w:cs="Times New Roman"/>
          <w:sz w:val="28"/>
          <w:szCs w:val="28"/>
        </w:rPr>
        <w:t xml:space="preserve">По мнению </w:t>
      </w:r>
      <w:r w:rsidR="00606861" w:rsidRPr="00205EB7">
        <w:rPr>
          <w:rFonts w:ascii="Times New Roman" w:hAnsi="Times New Roman" w:cs="Times New Roman"/>
          <w:sz w:val="28"/>
          <w:szCs w:val="28"/>
        </w:rPr>
        <w:t>Е.Б. Бабского стрессы делятся на:</w:t>
      </w:r>
    </w:p>
    <w:p w:rsidR="00606861" w:rsidRPr="00205EB7" w:rsidRDefault="00606861" w:rsidP="00D814D5">
      <w:pPr>
        <w:pStyle w:val="a5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5EB7">
        <w:rPr>
          <w:rFonts w:ascii="Times New Roman" w:hAnsi="Times New Roman" w:cs="Times New Roman"/>
          <w:sz w:val="28"/>
          <w:szCs w:val="28"/>
        </w:rPr>
        <w:t>Физиологические и психологические (информационные и эмоциональные)</w:t>
      </w:r>
    </w:p>
    <w:p w:rsidR="00606861" w:rsidRPr="00205EB7" w:rsidRDefault="00606861" w:rsidP="00D814D5">
      <w:pPr>
        <w:pStyle w:val="a5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5EB7">
        <w:rPr>
          <w:rFonts w:ascii="Times New Roman" w:hAnsi="Times New Roman" w:cs="Times New Roman"/>
          <w:sz w:val="28"/>
          <w:szCs w:val="28"/>
        </w:rPr>
        <w:t>Эмоционально положительные(</w:t>
      </w:r>
      <w:proofErr w:type="spellStart"/>
      <w:r w:rsidRPr="00205EB7">
        <w:rPr>
          <w:rFonts w:ascii="Times New Roman" w:hAnsi="Times New Roman" w:cs="Times New Roman"/>
          <w:sz w:val="28"/>
          <w:szCs w:val="28"/>
        </w:rPr>
        <w:t>эустресс</w:t>
      </w:r>
      <w:proofErr w:type="spellEnd"/>
      <w:r w:rsidRPr="00205EB7">
        <w:rPr>
          <w:rFonts w:ascii="Times New Roman" w:hAnsi="Times New Roman" w:cs="Times New Roman"/>
          <w:sz w:val="28"/>
          <w:szCs w:val="28"/>
        </w:rPr>
        <w:t>) и эмоционально отрицательные(</w:t>
      </w:r>
      <w:proofErr w:type="spellStart"/>
      <w:r w:rsidRPr="00205EB7">
        <w:rPr>
          <w:rFonts w:ascii="Times New Roman" w:hAnsi="Times New Roman" w:cs="Times New Roman"/>
          <w:sz w:val="28"/>
          <w:szCs w:val="28"/>
        </w:rPr>
        <w:t>дистресс</w:t>
      </w:r>
      <w:proofErr w:type="spellEnd"/>
      <w:r w:rsidRPr="00205EB7">
        <w:rPr>
          <w:rFonts w:ascii="Times New Roman" w:hAnsi="Times New Roman" w:cs="Times New Roman"/>
          <w:sz w:val="28"/>
          <w:szCs w:val="28"/>
        </w:rPr>
        <w:t>)</w:t>
      </w:r>
    </w:p>
    <w:p w:rsidR="00710B9C" w:rsidRPr="00710B9C" w:rsidRDefault="00606861" w:rsidP="00710B9C">
      <w:pPr>
        <w:pStyle w:val="a5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5EB7">
        <w:rPr>
          <w:rFonts w:ascii="Times New Roman" w:hAnsi="Times New Roman" w:cs="Times New Roman"/>
          <w:sz w:val="28"/>
          <w:szCs w:val="28"/>
        </w:rPr>
        <w:t>Кратковременные и долгосрочные</w:t>
      </w:r>
      <w:r w:rsidR="00D814D5">
        <w:rPr>
          <w:rFonts w:ascii="Times New Roman" w:hAnsi="Times New Roman" w:cs="Times New Roman"/>
          <w:sz w:val="28"/>
          <w:szCs w:val="28"/>
        </w:rPr>
        <w:t xml:space="preserve"> </w:t>
      </w:r>
      <w:r w:rsidRPr="00205EB7">
        <w:rPr>
          <w:rFonts w:ascii="Times New Roman" w:hAnsi="Times New Roman" w:cs="Times New Roman"/>
          <w:sz w:val="28"/>
          <w:szCs w:val="28"/>
        </w:rPr>
        <w:t>(острые и хронические)</w:t>
      </w:r>
      <w:r w:rsidR="00205EB7">
        <w:rPr>
          <w:rFonts w:ascii="Times New Roman" w:hAnsi="Times New Roman" w:cs="Times New Roman"/>
          <w:sz w:val="28"/>
          <w:szCs w:val="28"/>
        </w:rPr>
        <w:t xml:space="preserve"> (см. табл.1</w:t>
      </w:r>
      <w:r w:rsidR="0053760A">
        <w:rPr>
          <w:rFonts w:ascii="Times New Roman" w:hAnsi="Times New Roman" w:cs="Times New Roman"/>
          <w:sz w:val="28"/>
          <w:szCs w:val="28"/>
        </w:rPr>
        <w:t xml:space="preserve"> в приложении стр.</w:t>
      </w:r>
      <w:r w:rsidR="00D814D5">
        <w:rPr>
          <w:rFonts w:ascii="Times New Roman" w:hAnsi="Times New Roman" w:cs="Times New Roman"/>
          <w:sz w:val="28"/>
          <w:szCs w:val="28"/>
        </w:rPr>
        <w:t>2</w:t>
      </w:r>
      <w:r w:rsidR="00A30591">
        <w:rPr>
          <w:rFonts w:ascii="Times New Roman" w:hAnsi="Times New Roman" w:cs="Times New Roman"/>
          <w:sz w:val="28"/>
          <w:szCs w:val="28"/>
        </w:rPr>
        <w:t>-5</w:t>
      </w:r>
      <w:r w:rsidR="00205EB7">
        <w:rPr>
          <w:rFonts w:ascii="Times New Roman" w:hAnsi="Times New Roman" w:cs="Times New Roman"/>
          <w:sz w:val="28"/>
          <w:szCs w:val="28"/>
        </w:rPr>
        <w:t>)</w:t>
      </w:r>
    </w:p>
    <w:p w:rsidR="00606861" w:rsidRPr="00205EB7" w:rsidRDefault="00982C24" w:rsidP="00D814D5">
      <w:pPr>
        <w:pStyle w:val="1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6" w:name="_Toc93061694"/>
      <w:r w:rsidRPr="00205EB7">
        <w:rPr>
          <w:rFonts w:ascii="Times New Roman" w:hAnsi="Times New Roman" w:cs="Times New Roman"/>
          <w:sz w:val="28"/>
          <w:szCs w:val="28"/>
        </w:rPr>
        <w:t>1.3. Компоненты стресса</w:t>
      </w:r>
      <w:bookmarkEnd w:id="6"/>
    </w:p>
    <w:p w:rsidR="00982C24" w:rsidRPr="00205EB7" w:rsidRDefault="00982C24" w:rsidP="00D814D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5EB7">
        <w:rPr>
          <w:rFonts w:ascii="Times New Roman" w:hAnsi="Times New Roman" w:cs="Times New Roman"/>
          <w:sz w:val="28"/>
          <w:szCs w:val="28"/>
        </w:rPr>
        <w:t>Существуют два компонента стресса:</w:t>
      </w:r>
    </w:p>
    <w:p w:rsidR="00982C24" w:rsidRPr="00205EB7" w:rsidRDefault="00982C24" w:rsidP="00D814D5">
      <w:pPr>
        <w:pStyle w:val="a5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5EB7">
        <w:rPr>
          <w:rFonts w:ascii="Times New Roman" w:hAnsi="Times New Roman" w:cs="Times New Roman"/>
          <w:sz w:val="28"/>
          <w:szCs w:val="28"/>
        </w:rPr>
        <w:t>стресс-фактор – «требование», то есть то, что воздействует на человека;</w:t>
      </w:r>
    </w:p>
    <w:p w:rsidR="00982C24" w:rsidRPr="00205EB7" w:rsidRDefault="00982C24" w:rsidP="00D814D5">
      <w:pPr>
        <w:pStyle w:val="a5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5EB7">
        <w:rPr>
          <w:rFonts w:ascii="Times New Roman" w:hAnsi="Times New Roman" w:cs="Times New Roman"/>
          <w:sz w:val="28"/>
          <w:szCs w:val="28"/>
        </w:rPr>
        <w:t>стресс-реакция – ответная неспецифическая реакция организма на воздействующий стимул.</w:t>
      </w:r>
    </w:p>
    <w:p w:rsidR="00982C24" w:rsidRPr="00205EB7" w:rsidRDefault="00F96BCD" w:rsidP="00D814D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5EB7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6BC08AC4" wp14:editId="549867B4">
            <wp:extent cx="5676900" cy="3230880"/>
            <wp:effectExtent l="0" t="0" r="0" b="26670"/>
            <wp:docPr id="9" name="Схема 9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" r:lo="rId8" r:qs="rId9" r:cs="rId10"/>
              </a:graphicData>
            </a:graphic>
          </wp:inline>
        </w:drawing>
      </w:r>
    </w:p>
    <w:p w:rsidR="00F96BCD" w:rsidRPr="00205EB7" w:rsidRDefault="00F96BCD" w:rsidP="00D814D5">
      <w:pPr>
        <w:pStyle w:val="1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7" w:name="_Toc93061695"/>
      <w:r w:rsidRPr="00205EB7">
        <w:rPr>
          <w:rFonts w:ascii="Times New Roman" w:hAnsi="Times New Roman" w:cs="Times New Roman"/>
          <w:sz w:val="28"/>
          <w:szCs w:val="28"/>
        </w:rPr>
        <w:t>1.4. Фазы реагирования организма на стресс</w:t>
      </w:r>
      <w:bookmarkEnd w:id="7"/>
    </w:p>
    <w:p w:rsidR="00F96BCD" w:rsidRPr="00205EB7" w:rsidRDefault="00C60C77" w:rsidP="00D814D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5EB7">
        <w:rPr>
          <w:rFonts w:ascii="Times New Roman" w:hAnsi="Times New Roman" w:cs="Times New Roman"/>
          <w:sz w:val="28"/>
          <w:szCs w:val="28"/>
        </w:rPr>
        <w:t xml:space="preserve">Г. </w:t>
      </w:r>
      <w:proofErr w:type="spellStart"/>
      <w:r w:rsidRPr="00205EB7">
        <w:rPr>
          <w:rFonts w:ascii="Times New Roman" w:hAnsi="Times New Roman" w:cs="Times New Roman"/>
          <w:sz w:val="28"/>
          <w:szCs w:val="28"/>
        </w:rPr>
        <w:t>Селье</w:t>
      </w:r>
      <w:proofErr w:type="spellEnd"/>
      <w:r w:rsidRPr="00205EB7">
        <w:rPr>
          <w:rFonts w:ascii="Times New Roman" w:hAnsi="Times New Roman" w:cs="Times New Roman"/>
          <w:sz w:val="28"/>
          <w:szCs w:val="28"/>
        </w:rPr>
        <w:t xml:space="preserve"> отметил 3 этапа реагирования человеческого организма на любой стресс:</w:t>
      </w:r>
    </w:p>
    <w:p w:rsidR="00C60C77" w:rsidRPr="00205EB7" w:rsidRDefault="00C60C77" w:rsidP="00D814D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5EB7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5CF50CF" wp14:editId="2D5C0F09">
            <wp:extent cx="5829300" cy="3666392"/>
            <wp:effectExtent l="38100" t="0" r="19050" b="0"/>
            <wp:docPr id="10" name="Схема 10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2" r:lo="rId13" r:qs="rId14" r:cs="rId15"/>
              </a:graphicData>
            </a:graphic>
          </wp:inline>
        </w:drawing>
      </w:r>
    </w:p>
    <w:p w:rsidR="00F96BCD" w:rsidRPr="00205EB7" w:rsidRDefault="00C60C77" w:rsidP="00D814D5">
      <w:pPr>
        <w:pStyle w:val="1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8" w:name="_Toc93061696"/>
      <w:r w:rsidRPr="00205EB7">
        <w:rPr>
          <w:rFonts w:ascii="Times New Roman" w:hAnsi="Times New Roman" w:cs="Times New Roman"/>
          <w:sz w:val="28"/>
          <w:szCs w:val="28"/>
        </w:rPr>
        <w:lastRenderedPageBreak/>
        <w:t>1.5</w:t>
      </w:r>
      <w:r w:rsidR="00F96BCD" w:rsidRPr="00205EB7">
        <w:rPr>
          <w:rFonts w:ascii="Times New Roman" w:hAnsi="Times New Roman" w:cs="Times New Roman"/>
          <w:sz w:val="28"/>
          <w:szCs w:val="28"/>
        </w:rPr>
        <w:t>. Воздействие стресса на человеческий организм</w:t>
      </w:r>
      <w:bookmarkEnd w:id="8"/>
    </w:p>
    <w:p w:rsidR="00F96BCD" w:rsidRPr="00205EB7" w:rsidRDefault="00C60C77" w:rsidP="00D814D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5EB7">
        <w:rPr>
          <w:rFonts w:ascii="Times New Roman" w:hAnsi="Times New Roman" w:cs="Times New Roman"/>
          <w:sz w:val="28"/>
          <w:szCs w:val="28"/>
        </w:rPr>
        <w:t>Как уже было сказано, стресс-это реакция организма на различные жизненные обстоятельства. Организм человека под воздействием стрессоров производит резкий выброс гормонов, испытывая как психологическую, так и физиологическую нагрузку.</w:t>
      </w:r>
    </w:p>
    <w:p w:rsidR="00C60C77" w:rsidRPr="00205EB7" w:rsidRDefault="00C60C77" w:rsidP="00D814D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5EB7">
        <w:rPr>
          <w:rFonts w:ascii="Times New Roman" w:hAnsi="Times New Roman" w:cs="Times New Roman"/>
          <w:sz w:val="28"/>
          <w:szCs w:val="28"/>
        </w:rPr>
        <w:t>Отрицательное влияние стресса затрагивает все стороны жизни человека. Рассмотрим их поближе:</w:t>
      </w:r>
      <w:r w:rsidR="00205EB7">
        <w:rPr>
          <w:rFonts w:ascii="Times New Roman" w:hAnsi="Times New Roman" w:cs="Times New Roman"/>
          <w:sz w:val="28"/>
          <w:szCs w:val="28"/>
        </w:rPr>
        <w:t xml:space="preserve"> (см. табл. 2</w:t>
      </w:r>
      <w:r w:rsidR="0053760A">
        <w:rPr>
          <w:rFonts w:ascii="Times New Roman" w:hAnsi="Times New Roman" w:cs="Times New Roman"/>
          <w:sz w:val="28"/>
          <w:szCs w:val="28"/>
        </w:rPr>
        <w:t xml:space="preserve"> в приложении стр.</w:t>
      </w:r>
      <w:r w:rsidR="00006D58">
        <w:rPr>
          <w:rFonts w:ascii="Times New Roman" w:hAnsi="Times New Roman" w:cs="Times New Roman"/>
          <w:sz w:val="28"/>
          <w:szCs w:val="28"/>
        </w:rPr>
        <w:t>5</w:t>
      </w:r>
      <w:r w:rsidR="00710B9C">
        <w:rPr>
          <w:rFonts w:ascii="Times New Roman" w:hAnsi="Times New Roman" w:cs="Times New Roman"/>
          <w:sz w:val="28"/>
          <w:szCs w:val="28"/>
        </w:rPr>
        <w:t>-6</w:t>
      </w:r>
      <w:r w:rsidR="00205EB7">
        <w:rPr>
          <w:rFonts w:ascii="Times New Roman" w:hAnsi="Times New Roman" w:cs="Times New Roman"/>
          <w:sz w:val="28"/>
          <w:szCs w:val="28"/>
        </w:rPr>
        <w:t>)</w:t>
      </w:r>
    </w:p>
    <w:p w:rsidR="00794BA4" w:rsidRPr="00205EB7" w:rsidRDefault="00794BA4" w:rsidP="00006D58">
      <w:pPr>
        <w:pStyle w:val="1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9" w:name="_Toc93061697"/>
      <w:r w:rsidRPr="00205EB7">
        <w:rPr>
          <w:rFonts w:ascii="Times New Roman" w:hAnsi="Times New Roman" w:cs="Times New Roman"/>
          <w:sz w:val="28"/>
          <w:szCs w:val="28"/>
        </w:rPr>
        <w:t>1.6. Стресс и социальная экология.</w:t>
      </w:r>
      <w:bookmarkEnd w:id="9"/>
    </w:p>
    <w:p w:rsidR="00794BA4" w:rsidRPr="00205EB7" w:rsidRDefault="00794BA4" w:rsidP="00D814D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60C77" w:rsidRPr="00205EB7" w:rsidRDefault="00A8118A" w:rsidP="00006D58">
      <w:pPr>
        <w:pStyle w:val="1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10" w:name="_Toc93061698"/>
      <w:r w:rsidRPr="00205EB7">
        <w:rPr>
          <w:rFonts w:ascii="Times New Roman" w:hAnsi="Times New Roman" w:cs="Times New Roman"/>
          <w:sz w:val="28"/>
          <w:szCs w:val="28"/>
        </w:rPr>
        <w:t>Выводы</w:t>
      </w:r>
      <w:bookmarkEnd w:id="10"/>
    </w:p>
    <w:p w:rsidR="00A8118A" w:rsidRPr="00205EB7" w:rsidRDefault="00C463BE" w:rsidP="00D814D5">
      <w:pPr>
        <w:pStyle w:val="a5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5EB7">
        <w:rPr>
          <w:rFonts w:ascii="Times New Roman" w:hAnsi="Times New Roman" w:cs="Times New Roman"/>
          <w:sz w:val="28"/>
          <w:szCs w:val="28"/>
        </w:rPr>
        <w:t>Стресс-это ответная реакция организма на любое воздействие, которая представляет собой напряжение всех систем организма для борьбы со стрессором.</w:t>
      </w:r>
    </w:p>
    <w:p w:rsidR="00C463BE" w:rsidRPr="00205EB7" w:rsidRDefault="00C463BE" w:rsidP="00D814D5">
      <w:pPr>
        <w:pStyle w:val="a5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5EB7">
        <w:rPr>
          <w:rFonts w:ascii="Times New Roman" w:hAnsi="Times New Roman" w:cs="Times New Roman"/>
          <w:sz w:val="28"/>
          <w:szCs w:val="28"/>
        </w:rPr>
        <w:t xml:space="preserve">Кратковременный </w:t>
      </w:r>
      <w:proofErr w:type="spellStart"/>
      <w:r w:rsidRPr="00205EB7">
        <w:rPr>
          <w:rFonts w:ascii="Times New Roman" w:hAnsi="Times New Roman" w:cs="Times New Roman"/>
          <w:sz w:val="28"/>
          <w:szCs w:val="28"/>
        </w:rPr>
        <w:t>эустресс</w:t>
      </w:r>
      <w:proofErr w:type="spellEnd"/>
      <w:r w:rsidRPr="00205EB7">
        <w:rPr>
          <w:rFonts w:ascii="Times New Roman" w:hAnsi="Times New Roman" w:cs="Times New Roman"/>
          <w:sz w:val="28"/>
          <w:szCs w:val="28"/>
        </w:rPr>
        <w:t xml:space="preserve"> не оказывает негативного воздействия на организм. Он активизирует его аварийные и креативные, творческие способности.</w:t>
      </w:r>
    </w:p>
    <w:p w:rsidR="00C463BE" w:rsidRPr="00205EB7" w:rsidRDefault="00C463BE" w:rsidP="00D814D5">
      <w:pPr>
        <w:pStyle w:val="a5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5EB7">
        <w:rPr>
          <w:rFonts w:ascii="Times New Roman" w:hAnsi="Times New Roman" w:cs="Times New Roman"/>
          <w:sz w:val="28"/>
          <w:szCs w:val="28"/>
        </w:rPr>
        <w:t>Только что или недавно возникший стресс легко обратим.</w:t>
      </w:r>
    </w:p>
    <w:p w:rsidR="00C463BE" w:rsidRPr="00205EB7" w:rsidRDefault="00C463BE" w:rsidP="00D814D5">
      <w:pPr>
        <w:pStyle w:val="a5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5EB7">
        <w:rPr>
          <w:rFonts w:ascii="Times New Roman" w:hAnsi="Times New Roman" w:cs="Times New Roman"/>
          <w:sz w:val="28"/>
          <w:szCs w:val="28"/>
        </w:rPr>
        <w:t>Сильные и хронические стрессы приводят к серьезным и необратимым заболеваниям.</w:t>
      </w:r>
    </w:p>
    <w:p w:rsidR="00006D58" w:rsidRPr="00205EB7" w:rsidRDefault="001857E5" w:rsidP="00D814D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5EB7">
        <w:rPr>
          <w:rFonts w:ascii="Times New Roman" w:hAnsi="Times New Roman" w:cs="Times New Roman"/>
          <w:sz w:val="28"/>
          <w:szCs w:val="28"/>
        </w:rPr>
        <w:br w:type="page"/>
      </w:r>
    </w:p>
    <w:p w:rsidR="002B1848" w:rsidRPr="00205EB7" w:rsidRDefault="002B1848" w:rsidP="00006D58">
      <w:pPr>
        <w:pStyle w:val="1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11" w:name="_Toc93061699"/>
      <w:r w:rsidRPr="00205EB7">
        <w:rPr>
          <w:rFonts w:ascii="Times New Roman" w:hAnsi="Times New Roman" w:cs="Times New Roman"/>
          <w:sz w:val="28"/>
          <w:szCs w:val="28"/>
        </w:rPr>
        <w:lastRenderedPageBreak/>
        <w:t>ГЛАВА 2.</w:t>
      </w:r>
      <w:r w:rsidR="00006D58">
        <w:rPr>
          <w:rFonts w:ascii="Times New Roman" w:hAnsi="Times New Roman" w:cs="Times New Roman"/>
          <w:sz w:val="28"/>
          <w:szCs w:val="28"/>
        </w:rPr>
        <w:t xml:space="preserve"> ПРАКТИЧЕСКАЯ ЧАСТЬ;</w:t>
      </w:r>
      <w:r w:rsidRPr="00205EB7">
        <w:rPr>
          <w:rFonts w:ascii="Times New Roman" w:hAnsi="Times New Roman" w:cs="Times New Roman"/>
          <w:sz w:val="28"/>
          <w:szCs w:val="28"/>
        </w:rPr>
        <w:t xml:space="preserve"> РЕЗУЛЬТАТЫ ИССЛЕДОВАНИЯ СОСТОЯНИЕ СТРЕССА</w:t>
      </w:r>
      <w:bookmarkEnd w:id="11"/>
    </w:p>
    <w:p w:rsidR="001857E5" w:rsidRPr="00205EB7" w:rsidRDefault="001857E5" w:rsidP="00006D58">
      <w:pPr>
        <w:pStyle w:val="1"/>
        <w:numPr>
          <w:ilvl w:val="1"/>
          <w:numId w:val="6"/>
        </w:num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12" w:name="_Toc93061700"/>
      <w:r w:rsidRPr="00205EB7">
        <w:rPr>
          <w:rFonts w:ascii="Times New Roman" w:hAnsi="Times New Roman" w:cs="Times New Roman"/>
          <w:sz w:val="28"/>
          <w:szCs w:val="28"/>
        </w:rPr>
        <w:t>Описание методики выявления стрессов</w:t>
      </w:r>
      <w:bookmarkEnd w:id="12"/>
    </w:p>
    <w:p w:rsidR="001857E5" w:rsidRPr="00205EB7" w:rsidRDefault="001857E5" w:rsidP="00D814D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5EB7">
        <w:rPr>
          <w:rFonts w:ascii="Times New Roman" w:hAnsi="Times New Roman" w:cs="Times New Roman"/>
          <w:sz w:val="28"/>
          <w:szCs w:val="28"/>
        </w:rPr>
        <w:t>В ходе исследования мы хотим выявить влияние стресса на работу систем организма человека. И, исходя из увиденного, сделать соответствующие выводы.</w:t>
      </w:r>
    </w:p>
    <w:p w:rsidR="001857E5" w:rsidRPr="00205EB7" w:rsidRDefault="001857E5" w:rsidP="00D814D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5EB7">
        <w:rPr>
          <w:rFonts w:ascii="Times New Roman" w:hAnsi="Times New Roman" w:cs="Times New Roman"/>
          <w:b/>
          <w:sz w:val="28"/>
          <w:szCs w:val="28"/>
        </w:rPr>
        <w:t>Цель эксперимента:</w:t>
      </w:r>
      <w:r w:rsidRPr="00205EB7">
        <w:rPr>
          <w:rFonts w:ascii="Times New Roman" w:hAnsi="Times New Roman" w:cs="Times New Roman"/>
          <w:sz w:val="28"/>
          <w:szCs w:val="28"/>
        </w:rPr>
        <w:t xml:space="preserve"> выявить влияние стресса на человеческий организм и функционирование его систем.</w:t>
      </w:r>
    </w:p>
    <w:p w:rsidR="001857E5" w:rsidRPr="00205EB7" w:rsidRDefault="001857E5" w:rsidP="00D814D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5EB7">
        <w:rPr>
          <w:rFonts w:ascii="Times New Roman" w:hAnsi="Times New Roman" w:cs="Times New Roman"/>
          <w:b/>
          <w:sz w:val="28"/>
          <w:szCs w:val="28"/>
        </w:rPr>
        <w:t>Время проведения эксперимента:</w:t>
      </w:r>
      <w:r w:rsidRPr="00205EB7">
        <w:rPr>
          <w:rFonts w:ascii="Times New Roman" w:hAnsi="Times New Roman" w:cs="Times New Roman"/>
          <w:sz w:val="28"/>
          <w:szCs w:val="28"/>
        </w:rPr>
        <w:t xml:space="preserve"> декабрь-январь 2021-2022 г.</w:t>
      </w:r>
    </w:p>
    <w:p w:rsidR="001857E5" w:rsidRPr="00205EB7" w:rsidRDefault="001857E5" w:rsidP="00D814D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5EB7">
        <w:rPr>
          <w:rFonts w:ascii="Times New Roman" w:hAnsi="Times New Roman" w:cs="Times New Roman"/>
          <w:b/>
          <w:sz w:val="28"/>
          <w:szCs w:val="28"/>
        </w:rPr>
        <w:t xml:space="preserve">Место проведения: </w:t>
      </w:r>
      <w:r w:rsidRPr="00205EB7">
        <w:rPr>
          <w:rFonts w:ascii="Times New Roman" w:hAnsi="Times New Roman" w:cs="Times New Roman"/>
          <w:sz w:val="28"/>
          <w:szCs w:val="28"/>
        </w:rPr>
        <w:t>МБОУ «СОШ-интернат для одаренных детей Сабинского района»</w:t>
      </w:r>
    </w:p>
    <w:p w:rsidR="001857E5" w:rsidRPr="00205EB7" w:rsidRDefault="001857E5" w:rsidP="00D814D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5EB7">
        <w:rPr>
          <w:rFonts w:ascii="Times New Roman" w:hAnsi="Times New Roman" w:cs="Times New Roman"/>
          <w:sz w:val="28"/>
          <w:szCs w:val="28"/>
        </w:rPr>
        <w:t xml:space="preserve">Эксперимент проводила: </w:t>
      </w:r>
      <w:proofErr w:type="spellStart"/>
      <w:r w:rsidRPr="00205EB7">
        <w:rPr>
          <w:rFonts w:ascii="Times New Roman" w:hAnsi="Times New Roman" w:cs="Times New Roman"/>
          <w:sz w:val="28"/>
          <w:szCs w:val="28"/>
        </w:rPr>
        <w:t>Фаляхова</w:t>
      </w:r>
      <w:proofErr w:type="spellEnd"/>
      <w:r w:rsidRPr="00205EB7">
        <w:rPr>
          <w:rFonts w:ascii="Times New Roman" w:hAnsi="Times New Roman" w:cs="Times New Roman"/>
          <w:sz w:val="28"/>
          <w:szCs w:val="28"/>
        </w:rPr>
        <w:t xml:space="preserve"> Талия</w:t>
      </w:r>
    </w:p>
    <w:p w:rsidR="001857E5" w:rsidRPr="00205EB7" w:rsidRDefault="001857E5" w:rsidP="00D814D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5EB7">
        <w:rPr>
          <w:rFonts w:ascii="Times New Roman" w:hAnsi="Times New Roman" w:cs="Times New Roman"/>
          <w:sz w:val="28"/>
          <w:szCs w:val="28"/>
        </w:rPr>
        <w:t xml:space="preserve">Для достижения поставленных нами целей работа была выполнена по данным </w:t>
      </w:r>
      <w:r w:rsidRPr="00205EB7">
        <w:rPr>
          <w:rFonts w:ascii="Times New Roman" w:hAnsi="Times New Roman" w:cs="Times New Roman"/>
          <w:b/>
          <w:sz w:val="28"/>
          <w:szCs w:val="28"/>
        </w:rPr>
        <w:t>направлениям</w:t>
      </w:r>
      <w:r w:rsidRPr="00205EB7">
        <w:rPr>
          <w:rFonts w:ascii="Times New Roman" w:hAnsi="Times New Roman" w:cs="Times New Roman"/>
          <w:sz w:val="28"/>
          <w:szCs w:val="28"/>
        </w:rPr>
        <w:t>:</w:t>
      </w:r>
    </w:p>
    <w:p w:rsidR="001857E5" w:rsidRPr="00205EB7" w:rsidRDefault="001857E5" w:rsidP="00D814D5">
      <w:pPr>
        <w:pStyle w:val="a5"/>
        <w:numPr>
          <w:ilvl w:val="0"/>
          <w:numId w:val="9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5EB7">
        <w:rPr>
          <w:rFonts w:ascii="Times New Roman" w:hAnsi="Times New Roman" w:cs="Times New Roman"/>
          <w:sz w:val="28"/>
          <w:szCs w:val="28"/>
        </w:rPr>
        <w:t>Наблюдение;</w:t>
      </w:r>
    </w:p>
    <w:p w:rsidR="001857E5" w:rsidRPr="00205EB7" w:rsidRDefault="001857E5" w:rsidP="00D814D5">
      <w:pPr>
        <w:pStyle w:val="a5"/>
        <w:numPr>
          <w:ilvl w:val="0"/>
          <w:numId w:val="9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5EB7">
        <w:rPr>
          <w:rFonts w:ascii="Times New Roman" w:hAnsi="Times New Roman" w:cs="Times New Roman"/>
          <w:sz w:val="28"/>
          <w:szCs w:val="28"/>
        </w:rPr>
        <w:t>Эксперимент;</w:t>
      </w:r>
    </w:p>
    <w:p w:rsidR="001857E5" w:rsidRPr="00205EB7" w:rsidRDefault="001857E5" w:rsidP="00D814D5">
      <w:pPr>
        <w:pStyle w:val="a5"/>
        <w:numPr>
          <w:ilvl w:val="0"/>
          <w:numId w:val="9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5EB7">
        <w:rPr>
          <w:rFonts w:ascii="Times New Roman" w:hAnsi="Times New Roman" w:cs="Times New Roman"/>
          <w:sz w:val="28"/>
          <w:szCs w:val="28"/>
        </w:rPr>
        <w:t>Анкетирование.</w:t>
      </w:r>
    </w:p>
    <w:p w:rsidR="001857E5" w:rsidRPr="00205EB7" w:rsidRDefault="00B83B8D" w:rsidP="00006D58">
      <w:pPr>
        <w:pStyle w:val="1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13" w:name="_Toc93061701"/>
      <w:r w:rsidRPr="00205EB7">
        <w:rPr>
          <w:rFonts w:ascii="Times New Roman" w:hAnsi="Times New Roman" w:cs="Times New Roman"/>
          <w:sz w:val="28"/>
          <w:szCs w:val="28"/>
        </w:rPr>
        <w:t>2.2. Описание результатов проведенных исследований</w:t>
      </w:r>
      <w:bookmarkEnd w:id="13"/>
    </w:p>
    <w:p w:rsidR="00B83B8D" w:rsidRPr="00205EB7" w:rsidRDefault="00B83B8D" w:rsidP="00D814D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5EB7">
        <w:rPr>
          <w:rFonts w:ascii="Times New Roman" w:hAnsi="Times New Roman" w:cs="Times New Roman"/>
          <w:sz w:val="28"/>
          <w:szCs w:val="28"/>
        </w:rPr>
        <w:t>Используя метод наблюдение, мы определили признаки проявления стресса при действии на организм различных стрессоров.</w:t>
      </w:r>
      <w:r w:rsidR="00CF7F61">
        <w:rPr>
          <w:rFonts w:ascii="Times New Roman" w:hAnsi="Times New Roman" w:cs="Times New Roman"/>
          <w:sz w:val="28"/>
          <w:szCs w:val="28"/>
        </w:rPr>
        <w:t xml:space="preserve"> (см.табл.3</w:t>
      </w:r>
      <w:r w:rsidR="0053760A">
        <w:rPr>
          <w:rFonts w:ascii="Times New Roman" w:hAnsi="Times New Roman" w:cs="Times New Roman"/>
          <w:sz w:val="28"/>
          <w:szCs w:val="28"/>
        </w:rPr>
        <w:t xml:space="preserve"> в приложении стр.</w:t>
      </w:r>
      <w:r w:rsidR="00710B9C">
        <w:rPr>
          <w:rFonts w:ascii="Times New Roman" w:hAnsi="Times New Roman" w:cs="Times New Roman"/>
          <w:sz w:val="28"/>
          <w:szCs w:val="28"/>
        </w:rPr>
        <w:t>7-8</w:t>
      </w:r>
      <w:r w:rsidR="00CF7F61">
        <w:rPr>
          <w:rFonts w:ascii="Times New Roman" w:hAnsi="Times New Roman" w:cs="Times New Roman"/>
          <w:sz w:val="28"/>
          <w:szCs w:val="28"/>
        </w:rPr>
        <w:t>)</w:t>
      </w:r>
    </w:p>
    <w:p w:rsidR="00B83B8D" w:rsidRPr="00205EB7" w:rsidRDefault="000271BB" w:rsidP="00D814D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5EB7">
        <w:rPr>
          <w:rFonts w:ascii="Times New Roman" w:hAnsi="Times New Roman" w:cs="Times New Roman"/>
          <w:b/>
          <w:sz w:val="28"/>
          <w:szCs w:val="28"/>
        </w:rPr>
        <w:t>Вывод:</w:t>
      </w:r>
      <w:r w:rsidRPr="00205EB7">
        <w:rPr>
          <w:rFonts w:ascii="Times New Roman" w:hAnsi="Times New Roman" w:cs="Times New Roman"/>
          <w:sz w:val="28"/>
          <w:szCs w:val="28"/>
        </w:rPr>
        <w:t xml:space="preserve"> При действии стрессоров на организм проявляются внешние признаки.</w:t>
      </w:r>
    </w:p>
    <w:p w:rsidR="000271BB" w:rsidRPr="00205EB7" w:rsidRDefault="000271BB" w:rsidP="00006D58">
      <w:pPr>
        <w:pStyle w:val="1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14" w:name="_Toc93061702"/>
      <w:r w:rsidRPr="00205EB7">
        <w:rPr>
          <w:rFonts w:ascii="Times New Roman" w:hAnsi="Times New Roman" w:cs="Times New Roman"/>
          <w:sz w:val="28"/>
          <w:szCs w:val="28"/>
        </w:rPr>
        <w:t>2.3. Определение влияния стресса на организм</w:t>
      </w:r>
      <w:bookmarkEnd w:id="14"/>
    </w:p>
    <w:p w:rsidR="000271BB" w:rsidRPr="00205EB7" w:rsidRDefault="004F5BBC" w:rsidP="00D814D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5EB7">
        <w:rPr>
          <w:rFonts w:ascii="Times New Roman" w:hAnsi="Times New Roman" w:cs="Times New Roman"/>
          <w:sz w:val="28"/>
          <w:szCs w:val="28"/>
        </w:rPr>
        <w:t>Чтобы определить влияние психологического и физиологического стресса на человеческий организм, мы отобрали группу учащихся 9. 10 класса нашей школы.</w:t>
      </w:r>
    </w:p>
    <w:p w:rsidR="004F5BBC" w:rsidRPr="00205EB7" w:rsidRDefault="004F5BBC" w:rsidP="00D814D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5EB7">
        <w:rPr>
          <w:rFonts w:ascii="Times New Roman" w:hAnsi="Times New Roman" w:cs="Times New Roman"/>
          <w:b/>
          <w:sz w:val="28"/>
          <w:szCs w:val="28"/>
        </w:rPr>
        <w:t>Цель эксперимента:</w:t>
      </w:r>
      <w:r w:rsidRPr="00205EB7">
        <w:rPr>
          <w:rFonts w:ascii="Times New Roman" w:hAnsi="Times New Roman" w:cs="Times New Roman"/>
          <w:sz w:val="28"/>
          <w:szCs w:val="28"/>
        </w:rPr>
        <w:t xml:space="preserve"> определить воздействие психологического и физиологического стресса на организм человека.</w:t>
      </w:r>
    </w:p>
    <w:p w:rsidR="004F5BBC" w:rsidRPr="00205EB7" w:rsidRDefault="004F5BBC" w:rsidP="00D814D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5EB7">
        <w:rPr>
          <w:rFonts w:ascii="Times New Roman" w:hAnsi="Times New Roman" w:cs="Times New Roman"/>
          <w:b/>
          <w:sz w:val="28"/>
          <w:szCs w:val="28"/>
        </w:rPr>
        <w:lastRenderedPageBreak/>
        <w:t>Количество учащихся:</w:t>
      </w:r>
      <w:r w:rsidRPr="00205EB7">
        <w:rPr>
          <w:rFonts w:ascii="Times New Roman" w:hAnsi="Times New Roman" w:cs="Times New Roman"/>
          <w:sz w:val="28"/>
          <w:szCs w:val="28"/>
        </w:rPr>
        <w:t xml:space="preserve"> 27 человек.</w:t>
      </w:r>
    </w:p>
    <w:p w:rsidR="004F5BBC" w:rsidRPr="00205EB7" w:rsidRDefault="004F5BBC" w:rsidP="00D814D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5EB7">
        <w:rPr>
          <w:rFonts w:ascii="Times New Roman" w:hAnsi="Times New Roman" w:cs="Times New Roman"/>
          <w:b/>
          <w:sz w:val="28"/>
          <w:szCs w:val="28"/>
        </w:rPr>
        <w:t>Возраст учащихся:</w:t>
      </w:r>
      <w:r w:rsidRPr="00205EB7">
        <w:rPr>
          <w:rFonts w:ascii="Times New Roman" w:hAnsi="Times New Roman" w:cs="Times New Roman"/>
          <w:sz w:val="28"/>
          <w:szCs w:val="28"/>
        </w:rPr>
        <w:t xml:space="preserve"> 14-17 лет.</w:t>
      </w:r>
    </w:p>
    <w:p w:rsidR="004F5BBC" w:rsidRPr="00205EB7" w:rsidRDefault="004F5BBC" w:rsidP="00D814D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5EB7">
        <w:rPr>
          <w:rFonts w:ascii="Times New Roman" w:hAnsi="Times New Roman" w:cs="Times New Roman"/>
          <w:b/>
          <w:sz w:val="28"/>
          <w:szCs w:val="28"/>
        </w:rPr>
        <w:t>Исследование №1.</w:t>
      </w:r>
      <w:r w:rsidRPr="00205EB7">
        <w:rPr>
          <w:rFonts w:ascii="Times New Roman" w:hAnsi="Times New Roman" w:cs="Times New Roman"/>
          <w:sz w:val="28"/>
          <w:szCs w:val="28"/>
        </w:rPr>
        <w:t xml:space="preserve"> Влияние физиологического стресса на организм.</w:t>
      </w:r>
    </w:p>
    <w:p w:rsidR="004F5BBC" w:rsidRPr="00205EB7" w:rsidRDefault="004F5BBC" w:rsidP="00D814D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5EB7">
        <w:rPr>
          <w:rFonts w:ascii="Times New Roman" w:hAnsi="Times New Roman" w:cs="Times New Roman"/>
          <w:b/>
          <w:sz w:val="28"/>
          <w:szCs w:val="28"/>
        </w:rPr>
        <w:t>Цель:</w:t>
      </w:r>
      <w:r w:rsidRPr="00205EB7">
        <w:rPr>
          <w:rFonts w:ascii="Times New Roman" w:hAnsi="Times New Roman" w:cs="Times New Roman"/>
          <w:sz w:val="28"/>
          <w:szCs w:val="28"/>
        </w:rPr>
        <w:t xml:space="preserve"> выявить воздействие физиологического стресса на организм человека.</w:t>
      </w:r>
    </w:p>
    <w:p w:rsidR="004F5BBC" w:rsidRPr="00205EB7" w:rsidRDefault="004F5BBC" w:rsidP="00D814D5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5EB7">
        <w:rPr>
          <w:rFonts w:ascii="Times New Roman" w:hAnsi="Times New Roman" w:cs="Times New Roman"/>
          <w:b/>
          <w:sz w:val="28"/>
          <w:szCs w:val="28"/>
        </w:rPr>
        <w:t>Оборудование:</w:t>
      </w:r>
    </w:p>
    <w:p w:rsidR="009340DA" w:rsidRPr="00205EB7" w:rsidRDefault="009340DA" w:rsidP="00D814D5">
      <w:pPr>
        <w:pStyle w:val="a5"/>
        <w:numPr>
          <w:ilvl w:val="0"/>
          <w:numId w:val="1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5EB7">
        <w:rPr>
          <w:rFonts w:ascii="Times New Roman" w:hAnsi="Times New Roman" w:cs="Times New Roman"/>
          <w:sz w:val="28"/>
          <w:szCs w:val="28"/>
        </w:rPr>
        <w:t xml:space="preserve">«Цифровая лаборатория в области </w:t>
      </w:r>
      <w:proofErr w:type="spellStart"/>
      <w:r w:rsidRPr="00205EB7">
        <w:rPr>
          <w:rFonts w:ascii="Times New Roman" w:hAnsi="Times New Roman" w:cs="Times New Roman"/>
          <w:sz w:val="28"/>
          <w:szCs w:val="28"/>
        </w:rPr>
        <w:t>нейротехнологий</w:t>
      </w:r>
      <w:proofErr w:type="spellEnd"/>
      <w:r w:rsidRPr="00205EB7">
        <w:rPr>
          <w:rFonts w:ascii="Times New Roman" w:hAnsi="Times New Roman" w:cs="Times New Roman"/>
          <w:sz w:val="28"/>
          <w:szCs w:val="28"/>
        </w:rPr>
        <w:t>. Практикум по биологии»:</w:t>
      </w:r>
    </w:p>
    <w:p w:rsidR="009340DA" w:rsidRPr="00205EB7" w:rsidRDefault="009340DA" w:rsidP="00D814D5">
      <w:pPr>
        <w:pStyle w:val="a5"/>
        <w:numPr>
          <w:ilvl w:val="1"/>
          <w:numId w:val="1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5EB7">
        <w:rPr>
          <w:rFonts w:ascii="Times New Roman" w:hAnsi="Times New Roman" w:cs="Times New Roman"/>
          <w:sz w:val="28"/>
          <w:szCs w:val="28"/>
        </w:rPr>
        <w:t>Сенсор пульса</w:t>
      </w:r>
    </w:p>
    <w:p w:rsidR="009340DA" w:rsidRPr="00205EB7" w:rsidRDefault="009340DA" w:rsidP="00D814D5">
      <w:pPr>
        <w:pStyle w:val="a5"/>
        <w:numPr>
          <w:ilvl w:val="1"/>
          <w:numId w:val="1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5EB7">
        <w:rPr>
          <w:rFonts w:ascii="Times New Roman" w:hAnsi="Times New Roman" w:cs="Times New Roman"/>
          <w:sz w:val="28"/>
          <w:szCs w:val="28"/>
        </w:rPr>
        <w:t>Центральный модуль(</w:t>
      </w:r>
      <w:r w:rsidRPr="00205EB7">
        <w:rPr>
          <w:rFonts w:ascii="Times New Roman" w:hAnsi="Times New Roman" w:cs="Times New Roman"/>
          <w:sz w:val="28"/>
          <w:szCs w:val="28"/>
          <w:lang w:val="en-US"/>
        </w:rPr>
        <w:t>Central)</w:t>
      </w:r>
    </w:p>
    <w:p w:rsidR="009340DA" w:rsidRPr="00205EB7" w:rsidRDefault="009340DA" w:rsidP="00D814D5">
      <w:pPr>
        <w:pStyle w:val="a5"/>
        <w:numPr>
          <w:ilvl w:val="1"/>
          <w:numId w:val="1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5EB7">
        <w:rPr>
          <w:rFonts w:ascii="Times New Roman" w:hAnsi="Times New Roman" w:cs="Times New Roman"/>
          <w:sz w:val="28"/>
          <w:szCs w:val="28"/>
        </w:rPr>
        <w:t xml:space="preserve">Одноразовые </w:t>
      </w:r>
      <w:proofErr w:type="gramStart"/>
      <w:r w:rsidRPr="00205EB7">
        <w:rPr>
          <w:rFonts w:ascii="Times New Roman" w:hAnsi="Times New Roman" w:cs="Times New Roman"/>
          <w:sz w:val="28"/>
          <w:szCs w:val="28"/>
        </w:rPr>
        <w:t>электроды(</w:t>
      </w:r>
      <w:proofErr w:type="gramEnd"/>
      <w:r w:rsidRPr="00205EB7">
        <w:rPr>
          <w:rFonts w:ascii="Times New Roman" w:hAnsi="Times New Roman" w:cs="Times New Roman"/>
          <w:sz w:val="28"/>
          <w:szCs w:val="28"/>
        </w:rPr>
        <w:t>3 шт.)</w:t>
      </w:r>
    </w:p>
    <w:p w:rsidR="009340DA" w:rsidRPr="00205EB7" w:rsidRDefault="009340DA" w:rsidP="00D814D5">
      <w:pPr>
        <w:pStyle w:val="a5"/>
        <w:numPr>
          <w:ilvl w:val="1"/>
          <w:numId w:val="1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5EB7">
        <w:rPr>
          <w:rFonts w:ascii="Times New Roman" w:hAnsi="Times New Roman" w:cs="Times New Roman"/>
          <w:sz w:val="28"/>
          <w:szCs w:val="28"/>
        </w:rPr>
        <w:t>Кабель для подключения центрального модуля.</w:t>
      </w:r>
    </w:p>
    <w:p w:rsidR="009340DA" w:rsidRPr="00205EB7" w:rsidRDefault="009340DA" w:rsidP="00D814D5">
      <w:pPr>
        <w:pStyle w:val="a5"/>
        <w:numPr>
          <w:ilvl w:val="0"/>
          <w:numId w:val="1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5EB7">
        <w:rPr>
          <w:rFonts w:ascii="Times New Roman" w:hAnsi="Times New Roman" w:cs="Times New Roman"/>
          <w:sz w:val="28"/>
          <w:szCs w:val="28"/>
        </w:rPr>
        <w:t xml:space="preserve">ПК с ОС </w:t>
      </w:r>
      <w:r w:rsidRPr="00205EB7">
        <w:rPr>
          <w:rFonts w:ascii="Times New Roman" w:hAnsi="Times New Roman" w:cs="Times New Roman"/>
          <w:sz w:val="28"/>
          <w:szCs w:val="28"/>
          <w:lang w:val="en-US"/>
        </w:rPr>
        <w:t>Windows</w:t>
      </w:r>
      <w:r w:rsidRPr="00205EB7">
        <w:rPr>
          <w:rFonts w:ascii="Times New Roman" w:hAnsi="Times New Roman" w:cs="Times New Roman"/>
          <w:sz w:val="28"/>
          <w:szCs w:val="28"/>
        </w:rPr>
        <w:t xml:space="preserve"> и установленной программой </w:t>
      </w:r>
      <w:proofErr w:type="spellStart"/>
      <w:r w:rsidRPr="00205EB7">
        <w:rPr>
          <w:rFonts w:ascii="Times New Roman" w:hAnsi="Times New Roman" w:cs="Times New Roman"/>
          <w:sz w:val="28"/>
          <w:szCs w:val="28"/>
          <w:lang w:val="en-US"/>
        </w:rPr>
        <w:t>BiTronics</w:t>
      </w:r>
      <w:proofErr w:type="spellEnd"/>
      <w:r w:rsidRPr="00205EB7">
        <w:rPr>
          <w:rFonts w:ascii="Times New Roman" w:hAnsi="Times New Roman" w:cs="Times New Roman"/>
          <w:sz w:val="28"/>
          <w:szCs w:val="28"/>
        </w:rPr>
        <w:t xml:space="preserve"> </w:t>
      </w:r>
      <w:r w:rsidRPr="00205EB7">
        <w:rPr>
          <w:rFonts w:ascii="Times New Roman" w:hAnsi="Times New Roman" w:cs="Times New Roman"/>
          <w:sz w:val="28"/>
          <w:szCs w:val="28"/>
          <w:lang w:val="en-US"/>
        </w:rPr>
        <w:t>Studio</w:t>
      </w:r>
    </w:p>
    <w:p w:rsidR="009340DA" w:rsidRPr="00205EB7" w:rsidRDefault="009340DA" w:rsidP="00D814D5">
      <w:pPr>
        <w:pStyle w:val="a5"/>
        <w:numPr>
          <w:ilvl w:val="0"/>
          <w:numId w:val="1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5EB7">
        <w:rPr>
          <w:rFonts w:ascii="Times New Roman" w:hAnsi="Times New Roman" w:cs="Times New Roman"/>
          <w:sz w:val="28"/>
          <w:szCs w:val="28"/>
        </w:rPr>
        <w:t>Секундомер</w:t>
      </w:r>
    </w:p>
    <w:p w:rsidR="004F5BBC" w:rsidRPr="00205EB7" w:rsidRDefault="004F5BBC" w:rsidP="00D814D5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5EB7">
        <w:rPr>
          <w:rFonts w:ascii="Times New Roman" w:hAnsi="Times New Roman" w:cs="Times New Roman"/>
          <w:b/>
          <w:sz w:val="28"/>
          <w:szCs w:val="28"/>
        </w:rPr>
        <w:t>Порядок выполнения работы:</w:t>
      </w:r>
    </w:p>
    <w:p w:rsidR="004F5BBC" w:rsidRPr="00205EB7" w:rsidRDefault="009340DA" w:rsidP="00D814D5">
      <w:pPr>
        <w:pStyle w:val="a5"/>
        <w:numPr>
          <w:ilvl w:val="0"/>
          <w:numId w:val="10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5EB7">
        <w:rPr>
          <w:rFonts w:ascii="Times New Roman" w:hAnsi="Times New Roman" w:cs="Times New Roman"/>
          <w:sz w:val="28"/>
          <w:szCs w:val="28"/>
        </w:rPr>
        <w:t>Подсоедините сенсор пульса.</w:t>
      </w:r>
    </w:p>
    <w:p w:rsidR="004F5BBC" w:rsidRPr="00205EB7" w:rsidRDefault="009340DA" w:rsidP="00D814D5">
      <w:pPr>
        <w:pStyle w:val="a5"/>
        <w:numPr>
          <w:ilvl w:val="0"/>
          <w:numId w:val="10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5EB7">
        <w:rPr>
          <w:rFonts w:ascii="Times New Roman" w:hAnsi="Times New Roman" w:cs="Times New Roman"/>
          <w:sz w:val="28"/>
          <w:szCs w:val="28"/>
        </w:rPr>
        <w:t>Проверьте экспериментальную установку.</w:t>
      </w:r>
    </w:p>
    <w:p w:rsidR="009340DA" w:rsidRPr="00205EB7" w:rsidRDefault="009340DA" w:rsidP="00D814D5">
      <w:pPr>
        <w:pStyle w:val="a5"/>
        <w:numPr>
          <w:ilvl w:val="0"/>
          <w:numId w:val="10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5EB7">
        <w:rPr>
          <w:rFonts w:ascii="Times New Roman" w:hAnsi="Times New Roman" w:cs="Times New Roman"/>
          <w:sz w:val="28"/>
          <w:szCs w:val="28"/>
        </w:rPr>
        <w:t>Подсчитайте число ударов пульса за 1 мин.</w:t>
      </w:r>
    </w:p>
    <w:p w:rsidR="004F5BBC" w:rsidRPr="00205EB7" w:rsidRDefault="004F5BBC" w:rsidP="00D814D5">
      <w:pPr>
        <w:pStyle w:val="a5"/>
        <w:numPr>
          <w:ilvl w:val="0"/>
          <w:numId w:val="10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5EB7">
        <w:rPr>
          <w:rFonts w:ascii="Times New Roman" w:hAnsi="Times New Roman" w:cs="Times New Roman"/>
          <w:sz w:val="28"/>
          <w:szCs w:val="28"/>
        </w:rPr>
        <w:t>Подсчитайте число ударов сидя.</w:t>
      </w:r>
    </w:p>
    <w:p w:rsidR="004F5BBC" w:rsidRPr="00205EB7" w:rsidRDefault="004F5BBC" w:rsidP="00D814D5">
      <w:pPr>
        <w:pStyle w:val="a5"/>
        <w:numPr>
          <w:ilvl w:val="0"/>
          <w:numId w:val="10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5EB7">
        <w:rPr>
          <w:rFonts w:ascii="Times New Roman" w:hAnsi="Times New Roman" w:cs="Times New Roman"/>
          <w:sz w:val="28"/>
          <w:szCs w:val="28"/>
        </w:rPr>
        <w:t>Подсчитайте число ударов стоя.</w:t>
      </w:r>
    </w:p>
    <w:p w:rsidR="00A83BDF" w:rsidRDefault="004F5BBC" w:rsidP="00D814D5">
      <w:pPr>
        <w:pStyle w:val="a5"/>
        <w:numPr>
          <w:ilvl w:val="0"/>
          <w:numId w:val="10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5EB7">
        <w:rPr>
          <w:rFonts w:ascii="Times New Roman" w:hAnsi="Times New Roman" w:cs="Times New Roman"/>
          <w:sz w:val="28"/>
          <w:szCs w:val="28"/>
        </w:rPr>
        <w:t>Подсчитайте число ударов пульса, выполнив 10 приседаний.</w:t>
      </w:r>
    </w:p>
    <w:p w:rsidR="004F5BBC" w:rsidRPr="00A83BDF" w:rsidRDefault="00006D58" w:rsidP="00A83BD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3BDF">
        <w:rPr>
          <w:rFonts w:ascii="Times New Roman" w:hAnsi="Times New Roman" w:cs="Times New Roman"/>
          <w:sz w:val="28"/>
          <w:szCs w:val="28"/>
        </w:rPr>
        <w:t>(см. приложение стр.</w:t>
      </w:r>
      <w:r w:rsidR="00A83BDF" w:rsidRPr="00A83BDF">
        <w:rPr>
          <w:rFonts w:ascii="Times New Roman" w:hAnsi="Times New Roman" w:cs="Times New Roman"/>
          <w:sz w:val="28"/>
          <w:szCs w:val="28"/>
        </w:rPr>
        <w:t>9)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3209"/>
        <w:gridCol w:w="3209"/>
        <w:gridCol w:w="3210"/>
      </w:tblGrid>
      <w:tr w:rsidR="00FE5B23" w:rsidRPr="00205EB7" w:rsidTr="00C40164">
        <w:tc>
          <w:tcPr>
            <w:tcW w:w="9628" w:type="dxa"/>
            <w:gridSpan w:val="3"/>
          </w:tcPr>
          <w:p w:rsidR="00FE5B23" w:rsidRPr="00205EB7" w:rsidRDefault="00FE5B23" w:rsidP="00D814D5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5EB7">
              <w:rPr>
                <w:rFonts w:ascii="Times New Roman" w:hAnsi="Times New Roman" w:cs="Times New Roman"/>
                <w:sz w:val="28"/>
                <w:szCs w:val="28"/>
              </w:rPr>
              <w:t>Число ударов пульса за 1 минуту</w:t>
            </w:r>
          </w:p>
        </w:tc>
      </w:tr>
      <w:tr w:rsidR="00FE5B23" w:rsidRPr="00205EB7" w:rsidTr="00C40164">
        <w:tc>
          <w:tcPr>
            <w:tcW w:w="6418" w:type="dxa"/>
            <w:gridSpan w:val="2"/>
          </w:tcPr>
          <w:p w:rsidR="00FE5B23" w:rsidRPr="00205EB7" w:rsidRDefault="00FE5B23" w:rsidP="00D814D5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5EB7">
              <w:rPr>
                <w:rFonts w:ascii="Times New Roman" w:hAnsi="Times New Roman" w:cs="Times New Roman"/>
                <w:sz w:val="28"/>
                <w:szCs w:val="28"/>
              </w:rPr>
              <w:t>В состоянии покоя</w:t>
            </w:r>
          </w:p>
        </w:tc>
        <w:tc>
          <w:tcPr>
            <w:tcW w:w="3210" w:type="dxa"/>
            <w:vMerge w:val="restart"/>
          </w:tcPr>
          <w:p w:rsidR="00FE5B23" w:rsidRPr="00205EB7" w:rsidRDefault="00FE5B23" w:rsidP="00D814D5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5EB7">
              <w:rPr>
                <w:rFonts w:ascii="Times New Roman" w:hAnsi="Times New Roman" w:cs="Times New Roman"/>
                <w:sz w:val="28"/>
                <w:szCs w:val="28"/>
              </w:rPr>
              <w:t>После 10 приседаний</w:t>
            </w:r>
          </w:p>
        </w:tc>
      </w:tr>
      <w:tr w:rsidR="00FE5B23" w:rsidRPr="00205EB7" w:rsidTr="00FE5B23">
        <w:tc>
          <w:tcPr>
            <w:tcW w:w="3209" w:type="dxa"/>
          </w:tcPr>
          <w:p w:rsidR="00FE5B23" w:rsidRPr="00205EB7" w:rsidRDefault="00FE5B23" w:rsidP="00D814D5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5EB7">
              <w:rPr>
                <w:rFonts w:ascii="Times New Roman" w:hAnsi="Times New Roman" w:cs="Times New Roman"/>
                <w:sz w:val="28"/>
                <w:szCs w:val="28"/>
              </w:rPr>
              <w:t>сидя</w:t>
            </w:r>
          </w:p>
        </w:tc>
        <w:tc>
          <w:tcPr>
            <w:tcW w:w="3209" w:type="dxa"/>
          </w:tcPr>
          <w:p w:rsidR="00FE5B23" w:rsidRPr="00205EB7" w:rsidRDefault="00FE5B23" w:rsidP="00D814D5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5EB7">
              <w:rPr>
                <w:rFonts w:ascii="Times New Roman" w:hAnsi="Times New Roman" w:cs="Times New Roman"/>
                <w:sz w:val="28"/>
                <w:szCs w:val="28"/>
              </w:rPr>
              <w:t>стоя</w:t>
            </w:r>
          </w:p>
        </w:tc>
        <w:tc>
          <w:tcPr>
            <w:tcW w:w="3210" w:type="dxa"/>
            <w:vMerge/>
          </w:tcPr>
          <w:p w:rsidR="00FE5B23" w:rsidRPr="00205EB7" w:rsidRDefault="00FE5B23" w:rsidP="00D814D5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E5B23" w:rsidRPr="00205EB7" w:rsidTr="00FE5B23">
        <w:tc>
          <w:tcPr>
            <w:tcW w:w="3209" w:type="dxa"/>
          </w:tcPr>
          <w:p w:rsidR="00FE5B23" w:rsidRPr="00205EB7" w:rsidRDefault="006574C7" w:rsidP="00D814D5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5EB7">
              <w:rPr>
                <w:rFonts w:ascii="Times New Roman" w:hAnsi="Times New Roman" w:cs="Times New Roman"/>
                <w:sz w:val="28"/>
                <w:szCs w:val="28"/>
              </w:rPr>
              <w:t>В среднем: 60-72</w:t>
            </w:r>
          </w:p>
        </w:tc>
        <w:tc>
          <w:tcPr>
            <w:tcW w:w="3209" w:type="dxa"/>
          </w:tcPr>
          <w:p w:rsidR="00FE5B23" w:rsidRPr="00205EB7" w:rsidRDefault="006574C7" w:rsidP="00D814D5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5EB7">
              <w:rPr>
                <w:rFonts w:ascii="Times New Roman" w:hAnsi="Times New Roman" w:cs="Times New Roman"/>
                <w:sz w:val="28"/>
                <w:szCs w:val="28"/>
              </w:rPr>
              <w:t>В среднем:78-90</w:t>
            </w:r>
          </w:p>
        </w:tc>
        <w:tc>
          <w:tcPr>
            <w:tcW w:w="3210" w:type="dxa"/>
          </w:tcPr>
          <w:p w:rsidR="00FE5B23" w:rsidRPr="00205EB7" w:rsidRDefault="006574C7" w:rsidP="00D814D5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5EB7">
              <w:rPr>
                <w:rFonts w:ascii="Times New Roman" w:hAnsi="Times New Roman" w:cs="Times New Roman"/>
                <w:sz w:val="28"/>
                <w:szCs w:val="28"/>
              </w:rPr>
              <w:t>В среднем:102-126</w:t>
            </w:r>
          </w:p>
        </w:tc>
      </w:tr>
    </w:tbl>
    <w:p w:rsidR="00FE5B23" w:rsidRPr="00205EB7" w:rsidRDefault="00FE5B23" w:rsidP="00D814D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5EB7">
        <w:rPr>
          <w:rFonts w:ascii="Times New Roman" w:hAnsi="Times New Roman" w:cs="Times New Roman"/>
          <w:b/>
          <w:sz w:val="28"/>
          <w:szCs w:val="28"/>
        </w:rPr>
        <w:t>Вывод:</w:t>
      </w:r>
      <w:r w:rsidRPr="00205EB7">
        <w:rPr>
          <w:rFonts w:ascii="Times New Roman" w:hAnsi="Times New Roman" w:cs="Times New Roman"/>
          <w:sz w:val="28"/>
          <w:szCs w:val="28"/>
        </w:rPr>
        <w:t xml:space="preserve"> при повышенных нагрузках число ударов пульса увеличивается, так как происходит расходование энергии.</w:t>
      </w:r>
    </w:p>
    <w:p w:rsidR="00FE5B23" w:rsidRPr="00205EB7" w:rsidRDefault="00FE5B23" w:rsidP="00D814D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5EB7">
        <w:rPr>
          <w:rFonts w:ascii="Times New Roman" w:hAnsi="Times New Roman" w:cs="Times New Roman"/>
          <w:b/>
          <w:sz w:val="28"/>
          <w:szCs w:val="28"/>
        </w:rPr>
        <w:lastRenderedPageBreak/>
        <w:t>Исследование №2.</w:t>
      </w:r>
      <w:r w:rsidRPr="00205EB7">
        <w:rPr>
          <w:rFonts w:ascii="Times New Roman" w:hAnsi="Times New Roman" w:cs="Times New Roman"/>
          <w:sz w:val="28"/>
          <w:szCs w:val="28"/>
        </w:rPr>
        <w:t xml:space="preserve"> Влияние психологического стресса на организм.</w:t>
      </w:r>
    </w:p>
    <w:p w:rsidR="00FE5B23" w:rsidRPr="00205EB7" w:rsidRDefault="00FE5B23" w:rsidP="00D814D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5EB7">
        <w:rPr>
          <w:rFonts w:ascii="Times New Roman" w:hAnsi="Times New Roman" w:cs="Times New Roman"/>
          <w:b/>
          <w:sz w:val="28"/>
          <w:szCs w:val="28"/>
        </w:rPr>
        <w:t xml:space="preserve">Цель: </w:t>
      </w:r>
      <w:r w:rsidRPr="00205EB7">
        <w:rPr>
          <w:rFonts w:ascii="Times New Roman" w:hAnsi="Times New Roman" w:cs="Times New Roman"/>
          <w:sz w:val="28"/>
          <w:szCs w:val="28"/>
        </w:rPr>
        <w:t>определить влияние психологического стресса на организм человека.</w:t>
      </w:r>
    </w:p>
    <w:p w:rsidR="00DB4139" w:rsidRPr="00205EB7" w:rsidRDefault="00FE5B23" w:rsidP="00D814D5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5EB7">
        <w:rPr>
          <w:rFonts w:ascii="Times New Roman" w:hAnsi="Times New Roman" w:cs="Times New Roman"/>
          <w:b/>
          <w:sz w:val="28"/>
          <w:szCs w:val="28"/>
        </w:rPr>
        <w:t>Оборудование:</w:t>
      </w:r>
    </w:p>
    <w:p w:rsidR="00DB4139" w:rsidRPr="00205EB7" w:rsidRDefault="00DB4139" w:rsidP="00D814D5">
      <w:pPr>
        <w:pStyle w:val="a5"/>
        <w:numPr>
          <w:ilvl w:val="0"/>
          <w:numId w:val="16"/>
        </w:num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5EB7">
        <w:rPr>
          <w:rFonts w:ascii="Times New Roman" w:hAnsi="Times New Roman" w:cs="Times New Roman"/>
          <w:sz w:val="28"/>
          <w:szCs w:val="28"/>
        </w:rPr>
        <w:t xml:space="preserve">«Цифровая лаборатория в области </w:t>
      </w:r>
      <w:proofErr w:type="spellStart"/>
      <w:r w:rsidRPr="00205EB7">
        <w:rPr>
          <w:rFonts w:ascii="Times New Roman" w:hAnsi="Times New Roman" w:cs="Times New Roman"/>
          <w:sz w:val="28"/>
          <w:szCs w:val="28"/>
        </w:rPr>
        <w:t>нейротехнологий</w:t>
      </w:r>
      <w:proofErr w:type="spellEnd"/>
      <w:r w:rsidRPr="00205EB7">
        <w:rPr>
          <w:rFonts w:ascii="Times New Roman" w:hAnsi="Times New Roman" w:cs="Times New Roman"/>
          <w:sz w:val="28"/>
          <w:szCs w:val="28"/>
        </w:rPr>
        <w:t>. Практикум по биологии»:</w:t>
      </w:r>
    </w:p>
    <w:p w:rsidR="00DB4139" w:rsidRPr="00205EB7" w:rsidRDefault="00DB4139" w:rsidP="00D814D5">
      <w:pPr>
        <w:pStyle w:val="a5"/>
        <w:numPr>
          <w:ilvl w:val="0"/>
          <w:numId w:val="1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5EB7">
        <w:rPr>
          <w:rFonts w:ascii="Times New Roman" w:hAnsi="Times New Roman" w:cs="Times New Roman"/>
          <w:sz w:val="28"/>
          <w:szCs w:val="28"/>
        </w:rPr>
        <w:t>Сенсор пульса</w:t>
      </w:r>
    </w:p>
    <w:p w:rsidR="00DB4139" w:rsidRPr="00205EB7" w:rsidRDefault="00DB4139" w:rsidP="00D814D5">
      <w:pPr>
        <w:pStyle w:val="a5"/>
        <w:numPr>
          <w:ilvl w:val="0"/>
          <w:numId w:val="1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5EB7">
        <w:rPr>
          <w:rFonts w:ascii="Times New Roman" w:hAnsi="Times New Roman" w:cs="Times New Roman"/>
          <w:sz w:val="28"/>
          <w:szCs w:val="28"/>
        </w:rPr>
        <w:t>Центральный модуль(</w:t>
      </w:r>
      <w:r w:rsidRPr="00205EB7">
        <w:rPr>
          <w:rFonts w:ascii="Times New Roman" w:hAnsi="Times New Roman" w:cs="Times New Roman"/>
          <w:sz w:val="28"/>
          <w:szCs w:val="28"/>
          <w:lang w:val="en-US"/>
        </w:rPr>
        <w:t>Central</w:t>
      </w:r>
      <w:r w:rsidRPr="00205EB7">
        <w:rPr>
          <w:rFonts w:ascii="Times New Roman" w:hAnsi="Times New Roman" w:cs="Times New Roman"/>
          <w:sz w:val="28"/>
          <w:szCs w:val="28"/>
        </w:rPr>
        <w:t>)</w:t>
      </w:r>
    </w:p>
    <w:p w:rsidR="00DB4139" w:rsidRPr="00205EB7" w:rsidRDefault="00DB4139" w:rsidP="00D814D5">
      <w:pPr>
        <w:pStyle w:val="a5"/>
        <w:numPr>
          <w:ilvl w:val="0"/>
          <w:numId w:val="1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5EB7">
        <w:rPr>
          <w:rFonts w:ascii="Times New Roman" w:hAnsi="Times New Roman" w:cs="Times New Roman"/>
          <w:sz w:val="28"/>
          <w:szCs w:val="28"/>
        </w:rPr>
        <w:t xml:space="preserve">Одноразовые </w:t>
      </w:r>
      <w:proofErr w:type="gramStart"/>
      <w:r w:rsidRPr="00205EB7">
        <w:rPr>
          <w:rFonts w:ascii="Times New Roman" w:hAnsi="Times New Roman" w:cs="Times New Roman"/>
          <w:sz w:val="28"/>
          <w:szCs w:val="28"/>
        </w:rPr>
        <w:t>электроды(</w:t>
      </w:r>
      <w:proofErr w:type="gramEnd"/>
      <w:r w:rsidRPr="00205EB7">
        <w:rPr>
          <w:rFonts w:ascii="Times New Roman" w:hAnsi="Times New Roman" w:cs="Times New Roman"/>
          <w:sz w:val="28"/>
          <w:szCs w:val="28"/>
        </w:rPr>
        <w:t>3 шт.)</w:t>
      </w:r>
    </w:p>
    <w:p w:rsidR="00DB4139" w:rsidRPr="00205EB7" w:rsidRDefault="00DB4139" w:rsidP="00D814D5">
      <w:pPr>
        <w:pStyle w:val="a5"/>
        <w:numPr>
          <w:ilvl w:val="0"/>
          <w:numId w:val="1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5EB7">
        <w:rPr>
          <w:rFonts w:ascii="Times New Roman" w:hAnsi="Times New Roman" w:cs="Times New Roman"/>
          <w:sz w:val="28"/>
          <w:szCs w:val="28"/>
        </w:rPr>
        <w:t>Кабель для подключения центрального модуля.</w:t>
      </w:r>
    </w:p>
    <w:p w:rsidR="00DB4139" w:rsidRPr="00205EB7" w:rsidRDefault="00DB4139" w:rsidP="00D814D5">
      <w:pPr>
        <w:pStyle w:val="a5"/>
        <w:numPr>
          <w:ilvl w:val="0"/>
          <w:numId w:val="1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5EB7">
        <w:rPr>
          <w:rFonts w:ascii="Times New Roman" w:hAnsi="Times New Roman" w:cs="Times New Roman"/>
          <w:sz w:val="28"/>
          <w:szCs w:val="28"/>
        </w:rPr>
        <w:t xml:space="preserve">ПК с ОС </w:t>
      </w:r>
      <w:r w:rsidRPr="00205EB7">
        <w:rPr>
          <w:rFonts w:ascii="Times New Roman" w:hAnsi="Times New Roman" w:cs="Times New Roman"/>
          <w:sz w:val="28"/>
          <w:szCs w:val="28"/>
          <w:lang w:val="en-US"/>
        </w:rPr>
        <w:t>Windows</w:t>
      </w:r>
      <w:r w:rsidRPr="00205EB7">
        <w:rPr>
          <w:rFonts w:ascii="Times New Roman" w:hAnsi="Times New Roman" w:cs="Times New Roman"/>
          <w:sz w:val="28"/>
          <w:szCs w:val="28"/>
        </w:rPr>
        <w:t xml:space="preserve"> и установленной программой </w:t>
      </w:r>
      <w:proofErr w:type="spellStart"/>
      <w:r w:rsidRPr="00205EB7">
        <w:rPr>
          <w:rFonts w:ascii="Times New Roman" w:hAnsi="Times New Roman" w:cs="Times New Roman"/>
          <w:sz w:val="28"/>
          <w:szCs w:val="28"/>
          <w:lang w:val="en-US"/>
        </w:rPr>
        <w:t>BiTronics</w:t>
      </w:r>
      <w:proofErr w:type="spellEnd"/>
      <w:r w:rsidRPr="00205EB7">
        <w:rPr>
          <w:rFonts w:ascii="Times New Roman" w:hAnsi="Times New Roman" w:cs="Times New Roman"/>
          <w:sz w:val="28"/>
          <w:szCs w:val="28"/>
        </w:rPr>
        <w:t xml:space="preserve"> </w:t>
      </w:r>
      <w:r w:rsidRPr="00205EB7">
        <w:rPr>
          <w:rFonts w:ascii="Times New Roman" w:hAnsi="Times New Roman" w:cs="Times New Roman"/>
          <w:sz w:val="28"/>
          <w:szCs w:val="28"/>
          <w:lang w:val="en-US"/>
        </w:rPr>
        <w:t>Studio</w:t>
      </w:r>
    </w:p>
    <w:p w:rsidR="00DB4139" w:rsidRPr="00205EB7" w:rsidRDefault="00DB4139" w:rsidP="00D814D5">
      <w:pPr>
        <w:pStyle w:val="a5"/>
        <w:numPr>
          <w:ilvl w:val="0"/>
          <w:numId w:val="1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5EB7">
        <w:rPr>
          <w:rFonts w:ascii="Times New Roman" w:hAnsi="Times New Roman" w:cs="Times New Roman"/>
          <w:sz w:val="28"/>
          <w:szCs w:val="28"/>
        </w:rPr>
        <w:t>Секундомер</w:t>
      </w:r>
    </w:p>
    <w:p w:rsidR="00FE5B23" w:rsidRPr="00205EB7" w:rsidRDefault="00FE5B23" w:rsidP="00D814D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5EB7">
        <w:rPr>
          <w:rFonts w:ascii="Times New Roman" w:hAnsi="Times New Roman" w:cs="Times New Roman"/>
          <w:b/>
          <w:sz w:val="28"/>
          <w:szCs w:val="28"/>
        </w:rPr>
        <w:t>Порядок выполнения работы</w:t>
      </w:r>
      <w:r w:rsidRPr="00205EB7">
        <w:rPr>
          <w:rFonts w:ascii="Times New Roman" w:hAnsi="Times New Roman" w:cs="Times New Roman"/>
          <w:sz w:val="28"/>
          <w:szCs w:val="28"/>
        </w:rPr>
        <w:t>:</w:t>
      </w:r>
    </w:p>
    <w:p w:rsidR="009340DA" w:rsidRPr="00205EB7" w:rsidRDefault="009340DA" w:rsidP="00D814D5">
      <w:pPr>
        <w:pStyle w:val="a5"/>
        <w:numPr>
          <w:ilvl w:val="0"/>
          <w:numId w:val="1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5EB7">
        <w:rPr>
          <w:rFonts w:ascii="Times New Roman" w:hAnsi="Times New Roman" w:cs="Times New Roman"/>
          <w:sz w:val="28"/>
          <w:szCs w:val="28"/>
        </w:rPr>
        <w:t>Подсоедините сенсор пульса.</w:t>
      </w:r>
    </w:p>
    <w:p w:rsidR="00FE5B23" w:rsidRPr="00205EB7" w:rsidRDefault="009340DA" w:rsidP="00D814D5">
      <w:pPr>
        <w:pStyle w:val="a5"/>
        <w:numPr>
          <w:ilvl w:val="0"/>
          <w:numId w:val="1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5EB7">
        <w:rPr>
          <w:rFonts w:ascii="Times New Roman" w:hAnsi="Times New Roman" w:cs="Times New Roman"/>
          <w:sz w:val="28"/>
          <w:szCs w:val="28"/>
        </w:rPr>
        <w:t>Проверьте экспериментальную установку.</w:t>
      </w:r>
    </w:p>
    <w:p w:rsidR="00FE5B23" w:rsidRPr="00205EB7" w:rsidRDefault="00FE5B23" w:rsidP="00D814D5">
      <w:pPr>
        <w:pStyle w:val="a5"/>
        <w:numPr>
          <w:ilvl w:val="0"/>
          <w:numId w:val="1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5EB7">
        <w:rPr>
          <w:rFonts w:ascii="Times New Roman" w:hAnsi="Times New Roman" w:cs="Times New Roman"/>
          <w:sz w:val="28"/>
          <w:szCs w:val="28"/>
        </w:rPr>
        <w:t>Подсчитайте число ударов пульса за 1 минуту перед уроками.</w:t>
      </w:r>
    </w:p>
    <w:p w:rsidR="00FE5B23" w:rsidRPr="00205EB7" w:rsidRDefault="00FE5B23" w:rsidP="00D814D5">
      <w:pPr>
        <w:pStyle w:val="a5"/>
        <w:numPr>
          <w:ilvl w:val="0"/>
          <w:numId w:val="1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5EB7">
        <w:rPr>
          <w:rFonts w:ascii="Times New Roman" w:hAnsi="Times New Roman" w:cs="Times New Roman"/>
          <w:sz w:val="28"/>
          <w:szCs w:val="28"/>
        </w:rPr>
        <w:t>Подсчитайте число ударов пульса после того, как вам сообщили о написании проверочной работы без предупреждения.</w:t>
      </w:r>
    </w:p>
    <w:p w:rsidR="00FE5B23" w:rsidRPr="00205EB7" w:rsidRDefault="00FE5B23" w:rsidP="00D814D5">
      <w:pPr>
        <w:pStyle w:val="a5"/>
        <w:numPr>
          <w:ilvl w:val="0"/>
          <w:numId w:val="1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5EB7">
        <w:rPr>
          <w:rFonts w:ascii="Times New Roman" w:hAnsi="Times New Roman" w:cs="Times New Roman"/>
          <w:sz w:val="28"/>
          <w:szCs w:val="28"/>
        </w:rPr>
        <w:t>Подсчитайте число ударов пульса после 6го урока.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3209"/>
        <w:gridCol w:w="3209"/>
        <w:gridCol w:w="3210"/>
      </w:tblGrid>
      <w:tr w:rsidR="002B1848" w:rsidRPr="00205EB7" w:rsidTr="00C40164">
        <w:tc>
          <w:tcPr>
            <w:tcW w:w="9628" w:type="dxa"/>
            <w:gridSpan w:val="3"/>
          </w:tcPr>
          <w:p w:rsidR="002B1848" w:rsidRPr="00205EB7" w:rsidRDefault="002B1848" w:rsidP="00D814D5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5EB7">
              <w:rPr>
                <w:rFonts w:ascii="Times New Roman" w:hAnsi="Times New Roman" w:cs="Times New Roman"/>
                <w:sz w:val="28"/>
                <w:szCs w:val="28"/>
              </w:rPr>
              <w:t>Число ударов пульса за 1 минуту</w:t>
            </w:r>
          </w:p>
        </w:tc>
      </w:tr>
      <w:tr w:rsidR="002B1848" w:rsidRPr="00205EB7" w:rsidTr="002B1848">
        <w:tc>
          <w:tcPr>
            <w:tcW w:w="3209" w:type="dxa"/>
          </w:tcPr>
          <w:p w:rsidR="002B1848" w:rsidRPr="00205EB7" w:rsidRDefault="002B1848" w:rsidP="00D814D5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5EB7">
              <w:rPr>
                <w:rFonts w:ascii="Times New Roman" w:hAnsi="Times New Roman" w:cs="Times New Roman"/>
                <w:sz w:val="28"/>
                <w:szCs w:val="28"/>
              </w:rPr>
              <w:t>Перед уроками</w:t>
            </w:r>
          </w:p>
        </w:tc>
        <w:tc>
          <w:tcPr>
            <w:tcW w:w="3209" w:type="dxa"/>
          </w:tcPr>
          <w:p w:rsidR="002B1848" w:rsidRPr="00205EB7" w:rsidRDefault="002B1848" w:rsidP="00D814D5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5EB7">
              <w:rPr>
                <w:rFonts w:ascii="Times New Roman" w:hAnsi="Times New Roman" w:cs="Times New Roman"/>
                <w:sz w:val="28"/>
                <w:szCs w:val="28"/>
              </w:rPr>
              <w:t>Вовремя урока</w:t>
            </w:r>
          </w:p>
        </w:tc>
        <w:tc>
          <w:tcPr>
            <w:tcW w:w="3210" w:type="dxa"/>
          </w:tcPr>
          <w:p w:rsidR="002B1848" w:rsidRPr="00205EB7" w:rsidRDefault="002B1848" w:rsidP="00D814D5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5EB7">
              <w:rPr>
                <w:rFonts w:ascii="Times New Roman" w:hAnsi="Times New Roman" w:cs="Times New Roman"/>
                <w:sz w:val="28"/>
                <w:szCs w:val="28"/>
              </w:rPr>
              <w:t>После 6го урока</w:t>
            </w:r>
          </w:p>
        </w:tc>
      </w:tr>
      <w:tr w:rsidR="002B1848" w:rsidRPr="00205EB7" w:rsidTr="002B1848">
        <w:tc>
          <w:tcPr>
            <w:tcW w:w="3209" w:type="dxa"/>
          </w:tcPr>
          <w:p w:rsidR="002B1848" w:rsidRPr="00205EB7" w:rsidRDefault="0053760A" w:rsidP="00D814D5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среднем: 65-78</w:t>
            </w:r>
          </w:p>
        </w:tc>
        <w:tc>
          <w:tcPr>
            <w:tcW w:w="3209" w:type="dxa"/>
          </w:tcPr>
          <w:p w:rsidR="002B1848" w:rsidRPr="00205EB7" w:rsidRDefault="0053760A" w:rsidP="00D814D5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среднем: 72-102</w:t>
            </w:r>
          </w:p>
        </w:tc>
        <w:tc>
          <w:tcPr>
            <w:tcW w:w="3210" w:type="dxa"/>
          </w:tcPr>
          <w:p w:rsidR="002B1848" w:rsidRPr="00205EB7" w:rsidRDefault="0053760A" w:rsidP="00D814D5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среднем:</w:t>
            </w:r>
            <w:r w:rsidR="00D61C80">
              <w:rPr>
                <w:rFonts w:ascii="Times New Roman" w:hAnsi="Times New Roman" w:cs="Times New Roman"/>
                <w:sz w:val="28"/>
                <w:szCs w:val="28"/>
              </w:rPr>
              <w:t>95-112</w:t>
            </w:r>
          </w:p>
        </w:tc>
      </w:tr>
    </w:tbl>
    <w:p w:rsidR="00FE5B23" w:rsidRPr="00205EB7" w:rsidRDefault="002B1848" w:rsidP="00D814D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5EB7">
        <w:rPr>
          <w:rFonts w:ascii="Times New Roman" w:hAnsi="Times New Roman" w:cs="Times New Roman"/>
          <w:b/>
          <w:sz w:val="28"/>
          <w:szCs w:val="28"/>
        </w:rPr>
        <w:t>Вывод:</w:t>
      </w:r>
      <w:r w:rsidRPr="00205EB7">
        <w:rPr>
          <w:rFonts w:ascii="Times New Roman" w:hAnsi="Times New Roman" w:cs="Times New Roman"/>
          <w:sz w:val="28"/>
          <w:szCs w:val="28"/>
        </w:rPr>
        <w:t xml:space="preserve"> пульс участился, так как произошли изменения эмоционального и психологического состояния.</w:t>
      </w:r>
    </w:p>
    <w:p w:rsidR="002B1848" w:rsidRPr="00205EB7" w:rsidRDefault="002B1848" w:rsidP="00A83BDF">
      <w:pPr>
        <w:pStyle w:val="1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15" w:name="_Toc93061703"/>
      <w:r w:rsidRPr="00205EB7">
        <w:rPr>
          <w:rFonts w:ascii="Times New Roman" w:hAnsi="Times New Roman" w:cs="Times New Roman"/>
          <w:sz w:val="28"/>
          <w:szCs w:val="28"/>
        </w:rPr>
        <w:t>2.4. Определение стрессоустойчивости учащихся и учителей.</w:t>
      </w:r>
      <w:bookmarkEnd w:id="15"/>
    </w:p>
    <w:p w:rsidR="00CF7F61" w:rsidRPr="00205EB7" w:rsidRDefault="002B1848" w:rsidP="00D814D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5EB7">
        <w:rPr>
          <w:rFonts w:ascii="Times New Roman" w:hAnsi="Times New Roman" w:cs="Times New Roman"/>
          <w:sz w:val="28"/>
          <w:szCs w:val="28"/>
        </w:rPr>
        <w:t xml:space="preserve">Для эксперимента были выбраны ученики 10 и 11 класса, а также учителя. Десятиклассники были выбраны в качестве учащихся, </w:t>
      </w:r>
      <w:r w:rsidR="0053760A">
        <w:rPr>
          <w:rFonts w:ascii="Times New Roman" w:hAnsi="Times New Roman" w:cs="Times New Roman"/>
          <w:sz w:val="28"/>
          <w:szCs w:val="28"/>
        </w:rPr>
        <w:t>потому что учеба в 10 классе –</w:t>
      </w:r>
      <w:r w:rsidRPr="00205EB7">
        <w:rPr>
          <w:rFonts w:ascii="Times New Roman" w:hAnsi="Times New Roman" w:cs="Times New Roman"/>
          <w:sz w:val="28"/>
          <w:szCs w:val="28"/>
        </w:rPr>
        <w:t>подготовка к следующе</w:t>
      </w:r>
      <w:r w:rsidR="0053760A">
        <w:rPr>
          <w:rFonts w:ascii="Times New Roman" w:hAnsi="Times New Roman" w:cs="Times New Roman"/>
          <w:sz w:val="28"/>
          <w:szCs w:val="28"/>
        </w:rPr>
        <w:t xml:space="preserve">му этапу жизни-выбор профессии и сдача ЕГЭ. </w:t>
      </w:r>
      <w:r w:rsidR="0053760A">
        <w:rPr>
          <w:rFonts w:ascii="Times New Roman" w:hAnsi="Times New Roman" w:cs="Times New Roman"/>
          <w:sz w:val="28"/>
          <w:szCs w:val="28"/>
        </w:rPr>
        <w:lastRenderedPageBreak/>
        <w:t>Они</w:t>
      </w:r>
      <w:r w:rsidRPr="00205EB7">
        <w:rPr>
          <w:rFonts w:ascii="Times New Roman" w:hAnsi="Times New Roman" w:cs="Times New Roman"/>
          <w:sz w:val="28"/>
          <w:szCs w:val="28"/>
        </w:rPr>
        <w:t xml:space="preserve"> с начала учебного года находятся под влиянием предстоящих экзаменов, страхов</w:t>
      </w:r>
      <w:r w:rsidR="00BC03A3" w:rsidRPr="00205EB7">
        <w:rPr>
          <w:rFonts w:ascii="Times New Roman" w:hAnsi="Times New Roman" w:cs="Times New Roman"/>
          <w:sz w:val="28"/>
          <w:szCs w:val="28"/>
        </w:rPr>
        <w:t xml:space="preserve"> и ответственностью дальнейшего выбора высшего учебного заведения и жизненных приоритетов. Для более точного сравнения были выбраны и учителя, преподающие в старших классах (анкета </w:t>
      </w:r>
      <w:r w:rsidR="00CF7F61">
        <w:rPr>
          <w:rFonts w:ascii="Times New Roman" w:hAnsi="Times New Roman" w:cs="Times New Roman"/>
          <w:sz w:val="28"/>
          <w:szCs w:val="28"/>
        </w:rPr>
        <w:t xml:space="preserve">и табл.4 </w:t>
      </w:r>
      <w:r w:rsidR="00BC03A3" w:rsidRPr="00205EB7">
        <w:rPr>
          <w:rFonts w:ascii="Times New Roman" w:hAnsi="Times New Roman" w:cs="Times New Roman"/>
          <w:sz w:val="28"/>
          <w:szCs w:val="28"/>
        </w:rPr>
        <w:t>см. приложение</w:t>
      </w:r>
      <w:r w:rsidR="0053760A">
        <w:rPr>
          <w:rFonts w:ascii="Times New Roman" w:hAnsi="Times New Roman" w:cs="Times New Roman"/>
          <w:sz w:val="28"/>
          <w:szCs w:val="28"/>
        </w:rPr>
        <w:t xml:space="preserve"> стр.</w:t>
      </w:r>
      <w:r w:rsidR="00A83BDF">
        <w:rPr>
          <w:rFonts w:ascii="Times New Roman" w:hAnsi="Times New Roman" w:cs="Times New Roman"/>
          <w:sz w:val="28"/>
          <w:szCs w:val="28"/>
        </w:rPr>
        <w:t>10-12</w:t>
      </w:r>
      <w:r w:rsidR="00BC03A3" w:rsidRPr="00205EB7">
        <w:rPr>
          <w:rFonts w:ascii="Times New Roman" w:hAnsi="Times New Roman" w:cs="Times New Roman"/>
          <w:sz w:val="28"/>
          <w:szCs w:val="28"/>
        </w:rPr>
        <w:t>).</w:t>
      </w:r>
    </w:p>
    <w:p w:rsidR="005379C5" w:rsidRDefault="005379C5" w:rsidP="00A83BDF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Диаграмма 1.</w:t>
      </w:r>
    </w:p>
    <w:p w:rsidR="005379C5" w:rsidRPr="005379C5" w:rsidRDefault="005379C5" w:rsidP="00D814D5">
      <w:pPr>
        <w:jc w:val="both"/>
      </w:pPr>
      <w:r>
        <w:rPr>
          <w:noProof/>
          <w:lang w:eastAsia="ru-RU"/>
        </w:rPr>
        <w:drawing>
          <wp:inline distT="0" distB="0" distL="0" distR="0" wp14:anchorId="3FB98D3C" wp14:editId="4C6BFCC8">
            <wp:extent cx="5631180" cy="3474720"/>
            <wp:effectExtent l="0" t="0" r="7620" b="11430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</w:p>
    <w:p w:rsidR="005379C5" w:rsidRDefault="005379C5" w:rsidP="00A83BDF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Диаграмма 2.</w:t>
      </w:r>
    </w:p>
    <w:p w:rsidR="005379C5" w:rsidRDefault="005379C5" w:rsidP="00D814D5">
      <w:pPr>
        <w:jc w:val="both"/>
      </w:pPr>
      <w:r>
        <w:rPr>
          <w:noProof/>
          <w:lang w:eastAsia="ru-RU"/>
        </w:rPr>
        <w:drawing>
          <wp:inline distT="0" distB="0" distL="0" distR="0" wp14:anchorId="65CD5128" wp14:editId="10AF56D5">
            <wp:extent cx="5859780" cy="3078480"/>
            <wp:effectExtent l="0" t="0" r="7620" b="762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</wp:inline>
        </w:drawing>
      </w:r>
    </w:p>
    <w:p w:rsidR="00CF7F61" w:rsidRDefault="00CF7F61" w:rsidP="00D814D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F7F61" w:rsidRPr="00205EB7" w:rsidRDefault="00CF7F61" w:rsidP="00D814D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Как видно из </w:t>
      </w:r>
      <w:r w:rsidR="00D44652">
        <w:rPr>
          <w:rFonts w:ascii="Times New Roman" w:hAnsi="Times New Roman" w:cs="Times New Roman"/>
          <w:sz w:val="28"/>
          <w:szCs w:val="28"/>
        </w:rPr>
        <w:t>диаграмм</w:t>
      </w:r>
      <w:r>
        <w:rPr>
          <w:rFonts w:ascii="Times New Roman" w:hAnsi="Times New Roman" w:cs="Times New Roman"/>
          <w:sz w:val="28"/>
          <w:szCs w:val="28"/>
        </w:rPr>
        <w:t xml:space="preserve"> учителя выделили такие стрессоры как:</w:t>
      </w:r>
      <w:r w:rsidR="0053760A">
        <w:rPr>
          <w:rFonts w:ascii="Times New Roman" w:hAnsi="Times New Roman" w:cs="Times New Roman"/>
          <w:sz w:val="28"/>
          <w:szCs w:val="28"/>
        </w:rPr>
        <w:t xml:space="preserve"> напряженность и однообразие труда, нехватка времени и ощущение постоянного недосыпания. А учащиеся 10,11 классов озабочены, в отличие от учителей, еще и ощущением своей бесполезности, неблагоприятными ситуациями в деятельности и замкнутость</w:t>
      </w:r>
      <w:r w:rsidR="001B3C92">
        <w:rPr>
          <w:rFonts w:ascii="Times New Roman" w:hAnsi="Times New Roman" w:cs="Times New Roman"/>
          <w:sz w:val="28"/>
          <w:szCs w:val="28"/>
        </w:rPr>
        <w:t>ю, зацикливанием на своей деятельности.</w:t>
      </w:r>
    </w:p>
    <w:p w:rsidR="005F1A22" w:rsidRPr="00205EB7" w:rsidRDefault="005F1A22" w:rsidP="00D814D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5EB7">
        <w:rPr>
          <w:rFonts w:ascii="Times New Roman" w:hAnsi="Times New Roman" w:cs="Times New Roman"/>
          <w:b/>
          <w:sz w:val="28"/>
          <w:szCs w:val="28"/>
        </w:rPr>
        <w:t>Исследование №3.</w:t>
      </w:r>
      <w:r w:rsidRPr="00205EB7">
        <w:rPr>
          <w:rFonts w:ascii="Times New Roman" w:hAnsi="Times New Roman" w:cs="Times New Roman"/>
          <w:sz w:val="28"/>
          <w:szCs w:val="28"/>
        </w:rPr>
        <w:t xml:space="preserve"> «Оценка работы вегетативной нервной системы по ЭКГ»</w:t>
      </w:r>
    </w:p>
    <w:p w:rsidR="005F1A22" w:rsidRPr="00205EB7" w:rsidRDefault="005F1A22" w:rsidP="00D814D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5EB7">
        <w:rPr>
          <w:rFonts w:ascii="Times New Roman" w:hAnsi="Times New Roman" w:cs="Times New Roman"/>
          <w:b/>
          <w:sz w:val="28"/>
          <w:szCs w:val="28"/>
        </w:rPr>
        <w:t>Цель эксперимента:</w:t>
      </w:r>
      <w:r w:rsidRPr="00205EB7">
        <w:rPr>
          <w:rFonts w:ascii="Times New Roman" w:hAnsi="Times New Roman" w:cs="Times New Roman"/>
          <w:sz w:val="28"/>
          <w:szCs w:val="28"/>
        </w:rPr>
        <w:t xml:space="preserve"> Рассчитать индексы </w:t>
      </w:r>
      <w:proofErr w:type="spellStart"/>
      <w:r w:rsidRPr="00205EB7">
        <w:rPr>
          <w:rFonts w:ascii="Times New Roman" w:hAnsi="Times New Roman" w:cs="Times New Roman"/>
          <w:sz w:val="28"/>
          <w:szCs w:val="28"/>
        </w:rPr>
        <w:t>Баевского</w:t>
      </w:r>
      <w:proofErr w:type="spellEnd"/>
      <w:r w:rsidRPr="00205EB7">
        <w:rPr>
          <w:rFonts w:ascii="Times New Roman" w:hAnsi="Times New Roman" w:cs="Times New Roman"/>
          <w:sz w:val="28"/>
          <w:szCs w:val="28"/>
        </w:rPr>
        <w:t xml:space="preserve"> по показателям ЭКГ и оценить активность симпатической и парасимпатической нервной системы. Выяснить, как и в каких пределах изменяются параметры вариабельности сердечного ритма под действием физической нагрузки.</w:t>
      </w:r>
    </w:p>
    <w:p w:rsidR="005F1A22" w:rsidRPr="00205EB7" w:rsidRDefault="005F1A22" w:rsidP="00D814D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5EB7">
        <w:rPr>
          <w:rFonts w:ascii="Times New Roman" w:hAnsi="Times New Roman" w:cs="Times New Roman"/>
          <w:b/>
          <w:sz w:val="28"/>
          <w:szCs w:val="28"/>
        </w:rPr>
        <w:t>Оборудование</w:t>
      </w:r>
      <w:r w:rsidR="00914445" w:rsidRPr="00205EB7">
        <w:rPr>
          <w:rFonts w:ascii="Times New Roman" w:hAnsi="Times New Roman" w:cs="Times New Roman"/>
          <w:b/>
          <w:sz w:val="28"/>
          <w:szCs w:val="28"/>
        </w:rPr>
        <w:t xml:space="preserve"> и материалы</w:t>
      </w:r>
      <w:r w:rsidRPr="00205EB7">
        <w:rPr>
          <w:rFonts w:ascii="Times New Roman" w:hAnsi="Times New Roman" w:cs="Times New Roman"/>
          <w:b/>
          <w:sz w:val="28"/>
          <w:szCs w:val="28"/>
        </w:rPr>
        <w:t>:</w:t>
      </w:r>
      <w:r w:rsidRPr="00205EB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F1A22" w:rsidRPr="00205EB7" w:rsidRDefault="005F1A22" w:rsidP="00D814D5">
      <w:pPr>
        <w:pStyle w:val="a5"/>
        <w:numPr>
          <w:ilvl w:val="0"/>
          <w:numId w:val="2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5EB7">
        <w:rPr>
          <w:rFonts w:ascii="Times New Roman" w:hAnsi="Times New Roman" w:cs="Times New Roman"/>
          <w:sz w:val="28"/>
          <w:szCs w:val="28"/>
        </w:rPr>
        <w:t xml:space="preserve">«Цифровая лаборатория в области </w:t>
      </w:r>
      <w:proofErr w:type="spellStart"/>
      <w:r w:rsidRPr="00205EB7">
        <w:rPr>
          <w:rFonts w:ascii="Times New Roman" w:hAnsi="Times New Roman" w:cs="Times New Roman"/>
          <w:sz w:val="28"/>
          <w:szCs w:val="28"/>
        </w:rPr>
        <w:t>нейротехнологий</w:t>
      </w:r>
      <w:proofErr w:type="spellEnd"/>
      <w:r w:rsidRPr="00205EB7">
        <w:rPr>
          <w:rFonts w:ascii="Times New Roman" w:hAnsi="Times New Roman" w:cs="Times New Roman"/>
          <w:sz w:val="28"/>
          <w:szCs w:val="28"/>
        </w:rPr>
        <w:t>. Практикум по биологии»:</w:t>
      </w:r>
    </w:p>
    <w:p w:rsidR="005F1A22" w:rsidRPr="00205EB7" w:rsidRDefault="005F1A22" w:rsidP="00D814D5">
      <w:pPr>
        <w:pStyle w:val="a5"/>
        <w:numPr>
          <w:ilvl w:val="0"/>
          <w:numId w:val="1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5EB7">
        <w:rPr>
          <w:rFonts w:ascii="Times New Roman" w:hAnsi="Times New Roman" w:cs="Times New Roman"/>
          <w:sz w:val="28"/>
          <w:szCs w:val="28"/>
        </w:rPr>
        <w:t>Сенсор ЭКГ</w:t>
      </w:r>
    </w:p>
    <w:p w:rsidR="005F1A22" w:rsidRPr="00205EB7" w:rsidRDefault="005F1A22" w:rsidP="00D814D5">
      <w:pPr>
        <w:pStyle w:val="a5"/>
        <w:numPr>
          <w:ilvl w:val="0"/>
          <w:numId w:val="1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5EB7">
        <w:rPr>
          <w:rFonts w:ascii="Times New Roman" w:hAnsi="Times New Roman" w:cs="Times New Roman"/>
          <w:sz w:val="28"/>
          <w:szCs w:val="28"/>
        </w:rPr>
        <w:t>Центральный модуль(</w:t>
      </w:r>
      <w:r w:rsidRPr="00205EB7">
        <w:rPr>
          <w:rFonts w:ascii="Times New Roman" w:hAnsi="Times New Roman" w:cs="Times New Roman"/>
          <w:sz w:val="28"/>
          <w:szCs w:val="28"/>
          <w:lang w:val="en-US"/>
        </w:rPr>
        <w:t>Central)</w:t>
      </w:r>
    </w:p>
    <w:p w:rsidR="005F1A22" w:rsidRPr="00205EB7" w:rsidRDefault="005F1A22" w:rsidP="00D814D5">
      <w:pPr>
        <w:pStyle w:val="a5"/>
        <w:numPr>
          <w:ilvl w:val="0"/>
          <w:numId w:val="1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5EB7">
        <w:rPr>
          <w:rFonts w:ascii="Times New Roman" w:hAnsi="Times New Roman" w:cs="Times New Roman"/>
          <w:sz w:val="28"/>
          <w:szCs w:val="28"/>
        </w:rPr>
        <w:t xml:space="preserve">Одноразовые </w:t>
      </w:r>
      <w:proofErr w:type="gramStart"/>
      <w:r w:rsidRPr="00205EB7">
        <w:rPr>
          <w:rFonts w:ascii="Times New Roman" w:hAnsi="Times New Roman" w:cs="Times New Roman"/>
          <w:sz w:val="28"/>
          <w:szCs w:val="28"/>
        </w:rPr>
        <w:t>электроды(</w:t>
      </w:r>
      <w:proofErr w:type="gramEnd"/>
      <w:r w:rsidRPr="00205EB7">
        <w:rPr>
          <w:rFonts w:ascii="Times New Roman" w:hAnsi="Times New Roman" w:cs="Times New Roman"/>
          <w:sz w:val="28"/>
          <w:szCs w:val="28"/>
        </w:rPr>
        <w:t>3 шт.)</w:t>
      </w:r>
    </w:p>
    <w:p w:rsidR="005F1A22" w:rsidRPr="00205EB7" w:rsidRDefault="005F1A22" w:rsidP="00D814D5">
      <w:pPr>
        <w:pStyle w:val="a5"/>
        <w:numPr>
          <w:ilvl w:val="0"/>
          <w:numId w:val="1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5EB7">
        <w:rPr>
          <w:rFonts w:ascii="Times New Roman" w:hAnsi="Times New Roman" w:cs="Times New Roman"/>
          <w:sz w:val="28"/>
          <w:szCs w:val="28"/>
        </w:rPr>
        <w:t>Кабель для подключения центрального модуля.</w:t>
      </w:r>
    </w:p>
    <w:p w:rsidR="005F1A22" w:rsidRPr="00205EB7" w:rsidRDefault="005F1A22" w:rsidP="00D814D5">
      <w:pPr>
        <w:pStyle w:val="a5"/>
        <w:numPr>
          <w:ilvl w:val="0"/>
          <w:numId w:val="2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5EB7">
        <w:rPr>
          <w:rFonts w:ascii="Times New Roman" w:hAnsi="Times New Roman" w:cs="Times New Roman"/>
          <w:sz w:val="28"/>
          <w:szCs w:val="28"/>
        </w:rPr>
        <w:t xml:space="preserve">ПК с ОС </w:t>
      </w:r>
      <w:r w:rsidRPr="00205EB7">
        <w:rPr>
          <w:rFonts w:ascii="Times New Roman" w:hAnsi="Times New Roman" w:cs="Times New Roman"/>
          <w:sz w:val="28"/>
          <w:szCs w:val="28"/>
          <w:lang w:val="en-US"/>
        </w:rPr>
        <w:t>Windows</w:t>
      </w:r>
      <w:r w:rsidRPr="00205EB7">
        <w:rPr>
          <w:rFonts w:ascii="Times New Roman" w:hAnsi="Times New Roman" w:cs="Times New Roman"/>
          <w:sz w:val="28"/>
          <w:szCs w:val="28"/>
        </w:rPr>
        <w:t xml:space="preserve"> и установленной программой </w:t>
      </w:r>
      <w:proofErr w:type="spellStart"/>
      <w:r w:rsidRPr="00205EB7">
        <w:rPr>
          <w:rFonts w:ascii="Times New Roman" w:hAnsi="Times New Roman" w:cs="Times New Roman"/>
          <w:sz w:val="28"/>
          <w:szCs w:val="28"/>
          <w:lang w:val="en-US"/>
        </w:rPr>
        <w:t>BiTronics</w:t>
      </w:r>
      <w:proofErr w:type="spellEnd"/>
      <w:r w:rsidRPr="00205EB7">
        <w:rPr>
          <w:rFonts w:ascii="Times New Roman" w:hAnsi="Times New Roman" w:cs="Times New Roman"/>
          <w:sz w:val="28"/>
          <w:szCs w:val="28"/>
        </w:rPr>
        <w:t xml:space="preserve"> </w:t>
      </w:r>
      <w:r w:rsidRPr="00205EB7">
        <w:rPr>
          <w:rFonts w:ascii="Times New Roman" w:hAnsi="Times New Roman" w:cs="Times New Roman"/>
          <w:sz w:val="28"/>
          <w:szCs w:val="28"/>
          <w:lang w:val="en-US"/>
        </w:rPr>
        <w:t>Studio</w:t>
      </w:r>
    </w:p>
    <w:p w:rsidR="005F1A22" w:rsidRPr="00205EB7" w:rsidRDefault="005F1A22" w:rsidP="00D814D5">
      <w:pPr>
        <w:spacing w:line="360" w:lineRule="auto"/>
        <w:ind w:left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5EB7">
        <w:rPr>
          <w:rFonts w:ascii="Times New Roman" w:hAnsi="Times New Roman" w:cs="Times New Roman"/>
          <w:b/>
          <w:sz w:val="28"/>
          <w:szCs w:val="28"/>
        </w:rPr>
        <w:t>Порядок выполнения работы:</w:t>
      </w:r>
    </w:p>
    <w:p w:rsidR="001E268A" w:rsidRPr="00205EB7" w:rsidRDefault="001E268A" w:rsidP="00D814D5">
      <w:pPr>
        <w:pStyle w:val="a5"/>
        <w:numPr>
          <w:ilvl w:val="0"/>
          <w:numId w:val="23"/>
        </w:num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5EB7">
        <w:rPr>
          <w:rFonts w:ascii="Times New Roman" w:hAnsi="Times New Roman" w:cs="Times New Roman"/>
          <w:sz w:val="28"/>
          <w:szCs w:val="28"/>
        </w:rPr>
        <w:t>Сборка экспериментальной установки.</w:t>
      </w:r>
    </w:p>
    <w:p w:rsidR="001E268A" w:rsidRPr="00205EB7" w:rsidRDefault="001E268A" w:rsidP="00D814D5">
      <w:pPr>
        <w:pStyle w:val="a5"/>
        <w:numPr>
          <w:ilvl w:val="0"/>
          <w:numId w:val="23"/>
        </w:num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5EB7">
        <w:rPr>
          <w:rFonts w:ascii="Times New Roman" w:hAnsi="Times New Roman" w:cs="Times New Roman"/>
          <w:sz w:val="28"/>
          <w:szCs w:val="28"/>
        </w:rPr>
        <w:t>Проверка экспериментальной установки.</w:t>
      </w:r>
    </w:p>
    <w:p w:rsidR="001E268A" w:rsidRPr="00205EB7" w:rsidRDefault="001E268A" w:rsidP="00D814D5">
      <w:pPr>
        <w:pStyle w:val="a5"/>
        <w:numPr>
          <w:ilvl w:val="0"/>
          <w:numId w:val="23"/>
        </w:num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5EB7">
        <w:rPr>
          <w:rFonts w:ascii="Times New Roman" w:hAnsi="Times New Roman" w:cs="Times New Roman"/>
          <w:sz w:val="28"/>
          <w:szCs w:val="28"/>
        </w:rPr>
        <w:t>Выполнить запись ЭКГ 2-3 минуты в состоянии покоя.</w:t>
      </w:r>
    </w:p>
    <w:p w:rsidR="001E268A" w:rsidRPr="00205EB7" w:rsidRDefault="001E268A" w:rsidP="00D814D5">
      <w:pPr>
        <w:pStyle w:val="a5"/>
        <w:numPr>
          <w:ilvl w:val="0"/>
          <w:numId w:val="23"/>
        </w:num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5EB7">
        <w:rPr>
          <w:rFonts w:ascii="Times New Roman" w:hAnsi="Times New Roman" w:cs="Times New Roman"/>
          <w:sz w:val="28"/>
          <w:szCs w:val="28"/>
        </w:rPr>
        <w:t xml:space="preserve">Определить длительности </w:t>
      </w:r>
      <w:r w:rsidRPr="00205EB7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205EB7">
        <w:rPr>
          <w:rFonts w:ascii="Times New Roman" w:hAnsi="Times New Roman" w:cs="Times New Roman"/>
          <w:sz w:val="28"/>
          <w:szCs w:val="28"/>
        </w:rPr>
        <w:t>-</w:t>
      </w:r>
      <w:r w:rsidRPr="00205EB7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205EB7">
        <w:rPr>
          <w:rFonts w:ascii="Times New Roman" w:hAnsi="Times New Roman" w:cs="Times New Roman"/>
          <w:sz w:val="28"/>
          <w:szCs w:val="28"/>
        </w:rPr>
        <w:t>-интервалов на сигнале ЭКГ.</w:t>
      </w:r>
    </w:p>
    <w:p w:rsidR="001E268A" w:rsidRPr="00205EB7" w:rsidRDefault="001E268A" w:rsidP="00D814D5">
      <w:pPr>
        <w:pStyle w:val="a5"/>
        <w:numPr>
          <w:ilvl w:val="0"/>
          <w:numId w:val="23"/>
        </w:num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5EB7">
        <w:rPr>
          <w:rFonts w:ascii="Times New Roman" w:hAnsi="Times New Roman" w:cs="Times New Roman"/>
          <w:sz w:val="28"/>
          <w:szCs w:val="28"/>
        </w:rPr>
        <w:t>Выполнить запись ЭКГ, выполнив 20 приседаний.</w:t>
      </w:r>
    </w:p>
    <w:p w:rsidR="001E268A" w:rsidRPr="00205EB7" w:rsidRDefault="001E268A" w:rsidP="00D814D5">
      <w:pPr>
        <w:pStyle w:val="a5"/>
        <w:numPr>
          <w:ilvl w:val="0"/>
          <w:numId w:val="23"/>
        </w:num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5EB7">
        <w:rPr>
          <w:rFonts w:ascii="Times New Roman" w:hAnsi="Times New Roman" w:cs="Times New Roman"/>
          <w:sz w:val="28"/>
          <w:szCs w:val="28"/>
        </w:rPr>
        <w:t xml:space="preserve"> Определить длительности </w:t>
      </w:r>
      <w:r w:rsidRPr="00205EB7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205EB7">
        <w:rPr>
          <w:rFonts w:ascii="Times New Roman" w:hAnsi="Times New Roman" w:cs="Times New Roman"/>
          <w:sz w:val="28"/>
          <w:szCs w:val="28"/>
        </w:rPr>
        <w:t>-</w:t>
      </w:r>
      <w:r w:rsidRPr="00205EB7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205EB7">
        <w:rPr>
          <w:rFonts w:ascii="Times New Roman" w:hAnsi="Times New Roman" w:cs="Times New Roman"/>
          <w:sz w:val="28"/>
          <w:szCs w:val="28"/>
        </w:rPr>
        <w:t>-интервалов на сигнале ЭКГ.</w:t>
      </w:r>
    </w:p>
    <w:p w:rsidR="001E268A" w:rsidRPr="00205EB7" w:rsidRDefault="001E268A" w:rsidP="00D814D5">
      <w:pPr>
        <w:pStyle w:val="a5"/>
        <w:numPr>
          <w:ilvl w:val="0"/>
          <w:numId w:val="23"/>
        </w:num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5EB7">
        <w:rPr>
          <w:rFonts w:ascii="Times New Roman" w:hAnsi="Times New Roman" w:cs="Times New Roman"/>
          <w:sz w:val="28"/>
          <w:szCs w:val="28"/>
        </w:rPr>
        <w:t>По результатам таблицы построить гистограмму распределения.</w:t>
      </w:r>
    </w:p>
    <w:p w:rsidR="00C40164" w:rsidRPr="00205EB7" w:rsidRDefault="001E268A" w:rsidP="00D814D5">
      <w:pPr>
        <w:pStyle w:val="a5"/>
        <w:numPr>
          <w:ilvl w:val="0"/>
          <w:numId w:val="23"/>
        </w:num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5EB7">
        <w:rPr>
          <w:rFonts w:ascii="Times New Roman" w:hAnsi="Times New Roman" w:cs="Times New Roman"/>
          <w:sz w:val="28"/>
          <w:szCs w:val="28"/>
        </w:rPr>
        <w:t xml:space="preserve">Определить значения вариационного </w:t>
      </w:r>
      <w:proofErr w:type="gramStart"/>
      <w:r w:rsidRPr="00205EB7">
        <w:rPr>
          <w:rFonts w:ascii="Times New Roman" w:hAnsi="Times New Roman" w:cs="Times New Roman"/>
          <w:sz w:val="28"/>
          <w:szCs w:val="28"/>
        </w:rPr>
        <w:t>размаха(</w:t>
      </w:r>
      <w:proofErr w:type="spellStart"/>
      <w:proofErr w:type="gramEnd"/>
      <w:r w:rsidRPr="00205EB7">
        <w:rPr>
          <w:rFonts w:ascii="Times New Roman" w:hAnsi="Times New Roman" w:cs="Times New Roman"/>
          <w:sz w:val="28"/>
          <w:szCs w:val="28"/>
          <w:lang w:val="en-US"/>
        </w:rPr>
        <w:t>dRR</w:t>
      </w:r>
      <w:proofErr w:type="spellEnd"/>
      <w:r w:rsidR="00E5476A" w:rsidRPr="00205EB7">
        <w:rPr>
          <w:rFonts w:ascii="Times New Roman" w:hAnsi="Times New Roman" w:cs="Times New Roman"/>
          <w:sz w:val="28"/>
          <w:szCs w:val="28"/>
        </w:rPr>
        <w:t xml:space="preserve"> – разность длительности между максимальным и минимальным </w:t>
      </w:r>
      <w:r w:rsidR="00E5476A" w:rsidRPr="00205EB7">
        <w:rPr>
          <w:rFonts w:ascii="Times New Roman" w:hAnsi="Times New Roman" w:cs="Times New Roman"/>
          <w:sz w:val="28"/>
          <w:szCs w:val="28"/>
          <w:lang w:val="en-US"/>
        </w:rPr>
        <w:t>R</w:t>
      </w:r>
      <w:r w:rsidR="00E5476A" w:rsidRPr="00205EB7">
        <w:rPr>
          <w:rFonts w:ascii="Times New Roman" w:hAnsi="Times New Roman" w:cs="Times New Roman"/>
          <w:sz w:val="28"/>
          <w:szCs w:val="28"/>
        </w:rPr>
        <w:t>-</w:t>
      </w:r>
      <w:r w:rsidR="00E5476A" w:rsidRPr="00205EB7">
        <w:rPr>
          <w:rFonts w:ascii="Times New Roman" w:hAnsi="Times New Roman" w:cs="Times New Roman"/>
          <w:sz w:val="28"/>
          <w:szCs w:val="28"/>
          <w:lang w:val="en-US"/>
        </w:rPr>
        <w:t>R</w:t>
      </w:r>
      <w:r w:rsidR="00E5476A" w:rsidRPr="00205EB7">
        <w:rPr>
          <w:rFonts w:ascii="Times New Roman" w:hAnsi="Times New Roman" w:cs="Times New Roman"/>
          <w:sz w:val="28"/>
          <w:szCs w:val="28"/>
        </w:rPr>
        <w:t xml:space="preserve"> </w:t>
      </w:r>
      <w:r w:rsidR="00E5476A" w:rsidRPr="00205EB7">
        <w:rPr>
          <w:rFonts w:ascii="Times New Roman" w:hAnsi="Times New Roman" w:cs="Times New Roman"/>
          <w:sz w:val="28"/>
          <w:szCs w:val="28"/>
        </w:rPr>
        <w:lastRenderedPageBreak/>
        <w:t>интервалом</w:t>
      </w:r>
      <w:r w:rsidRPr="00205EB7">
        <w:rPr>
          <w:rFonts w:ascii="Times New Roman" w:hAnsi="Times New Roman" w:cs="Times New Roman"/>
          <w:sz w:val="28"/>
          <w:szCs w:val="28"/>
        </w:rPr>
        <w:t>), моды(</w:t>
      </w:r>
      <w:r w:rsidRPr="00205EB7">
        <w:rPr>
          <w:rFonts w:ascii="Times New Roman" w:hAnsi="Times New Roman" w:cs="Times New Roman"/>
          <w:sz w:val="28"/>
          <w:szCs w:val="28"/>
          <w:lang w:val="en-US"/>
        </w:rPr>
        <w:t>Mo</w:t>
      </w:r>
      <w:r w:rsidR="00E5476A" w:rsidRPr="00205EB7">
        <w:rPr>
          <w:rFonts w:ascii="Times New Roman" w:hAnsi="Times New Roman" w:cs="Times New Roman"/>
          <w:sz w:val="28"/>
          <w:szCs w:val="28"/>
        </w:rPr>
        <w:t xml:space="preserve"> – значение длительности </w:t>
      </w:r>
      <w:r w:rsidR="00E5476A" w:rsidRPr="00205EB7">
        <w:rPr>
          <w:rFonts w:ascii="Times New Roman" w:hAnsi="Times New Roman" w:cs="Times New Roman"/>
          <w:sz w:val="28"/>
          <w:szCs w:val="28"/>
          <w:lang w:val="en-US"/>
        </w:rPr>
        <w:t>R</w:t>
      </w:r>
      <w:r w:rsidR="00E5476A" w:rsidRPr="00205EB7">
        <w:rPr>
          <w:rFonts w:ascii="Times New Roman" w:hAnsi="Times New Roman" w:cs="Times New Roman"/>
          <w:sz w:val="28"/>
          <w:szCs w:val="28"/>
        </w:rPr>
        <w:t>-</w:t>
      </w:r>
      <w:r w:rsidR="00E5476A" w:rsidRPr="00205EB7">
        <w:rPr>
          <w:rFonts w:ascii="Times New Roman" w:hAnsi="Times New Roman" w:cs="Times New Roman"/>
          <w:sz w:val="28"/>
          <w:szCs w:val="28"/>
          <w:lang w:val="en-US"/>
        </w:rPr>
        <w:t>R</w:t>
      </w:r>
      <w:r w:rsidR="00E5476A" w:rsidRPr="00205EB7">
        <w:rPr>
          <w:rFonts w:ascii="Times New Roman" w:hAnsi="Times New Roman" w:cs="Times New Roman"/>
          <w:sz w:val="28"/>
          <w:szCs w:val="28"/>
        </w:rPr>
        <w:t xml:space="preserve">-интервала, делящее всю выборку пополам </w:t>
      </w:r>
      <w:r w:rsidRPr="00205EB7">
        <w:rPr>
          <w:rFonts w:ascii="Times New Roman" w:hAnsi="Times New Roman" w:cs="Times New Roman"/>
          <w:sz w:val="28"/>
          <w:szCs w:val="28"/>
        </w:rPr>
        <w:t>) и амплитуду моды(</w:t>
      </w:r>
      <w:proofErr w:type="spellStart"/>
      <w:r w:rsidRPr="00205EB7">
        <w:rPr>
          <w:rFonts w:ascii="Times New Roman" w:hAnsi="Times New Roman" w:cs="Times New Roman"/>
          <w:sz w:val="28"/>
          <w:szCs w:val="28"/>
          <w:lang w:val="en-US"/>
        </w:rPr>
        <w:t>AMo</w:t>
      </w:r>
      <w:proofErr w:type="spellEnd"/>
      <w:r w:rsidR="00E5476A" w:rsidRPr="00205EB7">
        <w:rPr>
          <w:rFonts w:ascii="Times New Roman" w:hAnsi="Times New Roman" w:cs="Times New Roman"/>
          <w:sz w:val="28"/>
          <w:szCs w:val="28"/>
        </w:rPr>
        <w:t xml:space="preserve"> – процент </w:t>
      </w:r>
      <w:r w:rsidR="00E5476A" w:rsidRPr="00205EB7">
        <w:rPr>
          <w:rFonts w:ascii="Times New Roman" w:hAnsi="Times New Roman" w:cs="Times New Roman"/>
          <w:sz w:val="28"/>
          <w:szCs w:val="28"/>
          <w:lang w:val="en-US"/>
        </w:rPr>
        <w:t>R</w:t>
      </w:r>
      <w:r w:rsidR="00E5476A" w:rsidRPr="00205EB7">
        <w:rPr>
          <w:rFonts w:ascii="Times New Roman" w:hAnsi="Times New Roman" w:cs="Times New Roman"/>
          <w:sz w:val="28"/>
          <w:szCs w:val="28"/>
        </w:rPr>
        <w:t>-</w:t>
      </w:r>
      <w:r w:rsidR="00E5476A" w:rsidRPr="00205EB7">
        <w:rPr>
          <w:rFonts w:ascii="Times New Roman" w:hAnsi="Times New Roman" w:cs="Times New Roman"/>
          <w:sz w:val="28"/>
          <w:szCs w:val="28"/>
          <w:lang w:val="en-US"/>
        </w:rPr>
        <w:t>R</w:t>
      </w:r>
      <w:r w:rsidR="00E5476A" w:rsidRPr="00205EB7">
        <w:rPr>
          <w:rFonts w:ascii="Times New Roman" w:hAnsi="Times New Roman" w:cs="Times New Roman"/>
          <w:sz w:val="28"/>
          <w:szCs w:val="28"/>
        </w:rPr>
        <w:t>-интервалов, принадлежащих моде Мо</w:t>
      </w:r>
      <w:r w:rsidRPr="00205EB7">
        <w:rPr>
          <w:rFonts w:ascii="Times New Roman" w:hAnsi="Times New Roman" w:cs="Times New Roman"/>
          <w:sz w:val="28"/>
          <w:szCs w:val="28"/>
        </w:rPr>
        <w:t>)</w:t>
      </w:r>
      <w:r w:rsidR="00C40164" w:rsidRPr="00205EB7">
        <w:rPr>
          <w:rFonts w:ascii="Times New Roman" w:hAnsi="Times New Roman" w:cs="Times New Roman"/>
          <w:sz w:val="28"/>
          <w:szCs w:val="28"/>
        </w:rPr>
        <w:t>.</w:t>
      </w:r>
    </w:p>
    <w:p w:rsidR="00C40164" w:rsidRPr="00A83BDF" w:rsidRDefault="00C40164" w:rsidP="00D814D5">
      <w:pPr>
        <w:pStyle w:val="a5"/>
        <w:numPr>
          <w:ilvl w:val="0"/>
          <w:numId w:val="23"/>
        </w:num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5EB7">
        <w:rPr>
          <w:rFonts w:ascii="Times New Roman" w:hAnsi="Times New Roman" w:cs="Times New Roman"/>
          <w:sz w:val="28"/>
          <w:szCs w:val="28"/>
        </w:rPr>
        <w:t>Рассчитать индекс вегетативного равновесия ИВР, вегетативный показатель ритма ВПР и индекс напряжения регуляторных систем ИН.</w:t>
      </w:r>
    </w:p>
    <w:p w:rsidR="00A83BDF" w:rsidRPr="00A83BDF" w:rsidRDefault="00A83BDF" w:rsidP="00A83BD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(см. приложение 4 стр.13)</w:t>
      </w:r>
    </w:p>
    <w:p w:rsidR="00C40164" w:rsidRPr="00205EB7" w:rsidRDefault="00C40164" w:rsidP="00D814D5">
      <w:pPr>
        <w:spacing w:line="36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  <w:r w:rsidRPr="00205EB7">
        <w:rPr>
          <w:rFonts w:ascii="Times New Roman" w:hAnsi="Times New Roman" w:cs="Times New Roman"/>
          <w:sz w:val="28"/>
          <w:szCs w:val="28"/>
        </w:rPr>
        <w:t>Параметры сердечных циклов до и после нагрузки</w:t>
      </w:r>
      <w:r w:rsidR="00CF7F61">
        <w:rPr>
          <w:rFonts w:ascii="Times New Roman" w:hAnsi="Times New Roman" w:cs="Times New Roman"/>
          <w:sz w:val="28"/>
          <w:szCs w:val="28"/>
        </w:rPr>
        <w:t>. (см.табл.4</w:t>
      </w:r>
      <w:r w:rsidR="00A83BDF">
        <w:rPr>
          <w:rFonts w:ascii="Times New Roman" w:hAnsi="Times New Roman" w:cs="Times New Roman"/>
          <w:sz w:val="28"/>
          <w:szCs w:val="28"/>
        </w:rPr>
        <w:t xml:space="preserve"> в приложении стр.14-</w:t>
      </w:r>
      <w:r w:rsidR="00A30591">
        <w:rPr>
          <w:rFonts w:ascii="Times New Roman" w:hAnsi="Times New Roman" w:cs="Times New Roman"/>
          <w:sz w:val="28"/>
          <w:szCs w:val="28"/>
        </w:rPr>
        <w:t>17</w:t>
      </w:r>
      <w:r w:rsidR="00CF7F61">
        <w:rPr>
          <w:rFonts w:ascii="Times New Roman" w:hAnsi="Times New Roman" w:cs="Times New Roman"/>
          <w:sz w:val="28"/>
          <w:szCs w:val="28"/>
        </w:rPr>
        <w:t>)</w:t>
      </w:r>
    </w:p>
    <w:p w:rsidR="002116AA" w:rsidRPr="00205EB7" w:rsidRDefault="002116AA" w:rsidP="00D814D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205EB7">
        <w:rPr>
          <w:rFonts w:ascii="Times New Roman" w:hAnsi="Times New Roman" w:cs="Times New Roman"/>
          <w:noProof/>
          <w:color w:val="FF0000"/>
          <w:sz w:val="28"/>
          <w:szCs w:val="28"/>
          <w:lang w:eastAsia="ru-RU"/>
        </w:rPr>
        <w:drawing>
          <wp:inline distT="0" distB="0" distL="0" distR="0" wp14:anchorId="31A2E10D" wp14:editId="50A087FD">
            <wp:extent cx="5810250" cy="3200400"/>
            <wp:effectExtent l="0" t="0" r="0" b="0"/>
            <wp:docPr id="5" name="Диаграмма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9"/>
              </a:graphicData>
            </a:graphic>
          </wp:inline>
        </w:drawing>
      </w:r>
    </w:p>
    <w:p w:rsidR="00C40164" w:rsidRPr="00205EB7" w:rsidRDefault="00E5476A" w:rsidP="00D814D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05EB7">
        <w:rPr>
          <w:rFonts w:ascii="Times New Roman" w:hAnsi="Times New Roman" w:cs="Times New Roman"/>
          <w:sz w:val="28"/>
          <w:szCs w:val="28"/>
          <w:lang w:val="en-US"/>
        </w:rPr>
        <w:t>dRR</w:t>
      </w:r>
      <w:proofErr w:type="spellEnd"/>
      <w:r w:rsidRPr="00205EB7">
        <w:rPr>
          <w:rFonts w:ascii="Times New Roman" w:hAnsi="Times New Roman" w:cs="Times New Roman"/>
          <w:sz w:val="28"/>
          <w:szCs w:val="28"/>
        </w:rPr>
        <w:t>=950-650=300=0,3 с (до); 700-450=250=0,25 с (после)</w:t>
      </w:r>
    </w:p>
    <w:p w:rsidR="00E5476A" w:rsidRPr="00205EB7" w:rsidRDefault="00E5476A" w:rsidP="00D814D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5EB7">
        <w:rPr>
          <w:rFonts w:ascii="Times New Roman" w:hAnsi="Times New Roman" w:cs="Times New Roman"/>
          <w:sz w:val="28"/>
          <w:szCs w:val="28"/>
        </w:rPr>
        <w:t>Мо=800(до); 550(после)</w:t>
      </w:r>
    </w:p>
    <w:p w:rsidR="00E5476A" w:rsidRPr="00205EB7" w:rsidRDefault="00E5476A" w:rsidP="00D814D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05EB7">
        <w:rPr>
          <w:rFonts w:ascii="Times New Roman" w:hAnsi="Times New Roman" w:cs="Times New Roman"/>
          <w:sz w:val="28"/>
          <w:szCs w:val="28"/>
        </w:rPr>
        <w:t>АМо</w:t>
      </w:r>
      <w:proofErr w:type="spellEnd"/>
      <w:r w:rsidRPr="00205EB7">
        <w:rPr>
          <w:rFonts w:ascii="Times New Roman" w:hAnsi="Times New Roman" w:cs="Times New Roman"/>
          <w:sz w:val="28"/>
          <w:szCs w:val="28"/>
        </w:rPr>
        <w:t>=28(до); 38(после)</w:t>
      </w:r>
    </w:p>
    <w:p w:rsidR="00A86E0D" w:rsidRPr="00710B9C" w:rsidRDefault="00A86E0D" w:rsidP="00710B9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5EB7">
        <w:rPr>
          <w:rFonts w:ascii="Times New Roman" w:hAnsi="Times New Roman" w:cs="Times New Roman"/>
          <w:sz w:val="28"/>
          <w:szCs w:val="28"/>
        </w:rPr>
        <w:t xml:space="preserve">Индексы </w:t>
      </w:r>
      <w:proofErr w:type="spellStart"/>
      <w:r w:rsidRPr="00205EB7">
        <w:rPr>
          <w:rFonts w:ascii="Times New Roman" w:hAnsi="Times New Roman" w:cs="Times New Roman"/>
          <w:sz w:val="28"/>
          <w:szCs w:val="28"/>
        </w:rPr>
        <w:t>Баевского</w:t>
      </w:r>
      <w:proofErr w:type="spellEnd"/>
      <w:r w:rsidRPr="00205EB7">
        <w:rPr>
          <w:rFonts w:ascii="Times New Roman" w:hAnsi="Times New Roman" w:cs="Times New Roman"/>
          <w:sz w:val="28"/>
          <w:szCs w:val="28"/>
        </w:rPr>
        <w:t xml:space="preserve"> до и после нагрузки</w:t>
      </w:r>
      <w:r w:rsidR="00A30591">
        <w:rPr>
          <w:rFonts w:ascii="Times New Roman" w:hAnsi="Times New Roman" w:cs="Times New Roman"/>
          <w:sz w:val="28"/>
          <w:szCs w:val="28"/>
        </w:rPr>
        <w:t>. (см.табл.6 в приложении стр.18</w:t>
      </w:r>
      <w:r w:rsidR="00CF7F61">
        <w:rPr>
          <w:rFonts w:ascii="Times New Roman" w:hAnsi="Times New Roman" w:cs="Times New Roman"/>
          <w:sz w:val="28"/>
          <w:szCs w:val="28"/>
        </w:rPr>
        <w:t>)</w:t>
      </w:r>
    </w:p>
    <w:p w:rsidR="005F1A22" w:rsidRPr="00205EB7" w:rsidRDefault="005F1A22" w:rsidP="00D814D5">
      <w:pPr>
        <w:spacing w:line="36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205EB7">
        <w:rPr>
          <w:rFonts w:ascii="Times New Roman" w:hAnsi="Times New Roman" w:cs="Times New Roman"/>
          <w:sz w:val="28"/>
          <w:szCs w:val="28"/>
        </w:rPr>
        <w:t>Вывод:</w:t>
      </w:r>
    </w:p>
    <w:p w:rsidR="00D35647" w:rsidRPr="00205EB7" w:rsidRDefault="002658B8" w:rsidP="00D814D5">
      <w:pPr>
        <w:pStyle w:val="a5"/>
        <w:numPr>
          <w:ilvl w:val="0"/>
          <w:numId w:val="2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5EB7">
        <w:rPr>
          <w:rFonts w:ascii="Times New Roman" w:hAnsi="Times New Roman" w:cs="Times New Roman"/>
          <w:sz w:val="28"/>
          <w:szCs w:val="28"/>
        </w:rPr>
        <w:t xml:space="preserve">Стимуляция </w:t>
      </w:r>
      <w:r w:rsidR="00D35647" w:rsidRPr="00205EB7">
        <w:rPr>
          <w:rFonts w:ascii="Times New Roman" w:hAnsi="Times New Roman" w:cs="Times New Roman"/>
          <w:sz w:val="28"/>
          <w:szCs w:val="28"/>
        </w:rPr>
        <w:t xml:space="preserve">соматической нервной системы(СНС) приводит к увеличению силы и частоты сердечных сокращений, расширению </w:t>
      </w:r>
      <w:r w:rsidR="00D35647" w:rsidRPr="00205EB7">
        <w:rPr>
          <w:rFonts w:ascii="Times New Roman" w:hAnsi="Times New Roman" w:cs="Times New Roman"/>
          <w:sz w:val="28"/>
          <w:szCs w:val="28"/>
        </w:rPr>
        <w:lastRenderedPageBreak/>
        <w:t xml:space="preserve">сосудов скелетных мышц и бронхов, сужению сосудов желудочно-кишечного тракта(ЖКТ) и снижению активности пищеварительной системы. </w:t>
      </w:r>
    </w:p>
    <w:p w:rsidR="00D35647" w:rsidRPr="00205EB7" w:rsidRDefault="00D35647" w:rsidP="00D814D5">
      <w:pPr>
        <w:pStyle w:val="a5"/>
        <w:numPr>
          <w:ilvl w:val="0"/>
          <w:numId w:val="2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5EB7">
        <w:rPr>
          <w:rFonts w:ascii="Times New Roman" w:hAnsi="Times New Roman" w:cs="Times New Roman"/>
          <w:sz w:val="28"/>
          <w:szCs w:val="28"/>
        </w:rPr>
        <w:t>Во время физических нагрузок</w:t>
      </w:r>
      <w:r w:rsidR="00CF7F61">
        <w:rPr>
          <w:rFonts w:ascii="Times New Roman" w:hAnsi="Times New Roman" w:cs="Times New Roman"/>
          <w:sz w:val="28"/>
          <w:szCs w:val="28"/>
        </w:rPr>
        <w:t xml:space="preserve"> </w:t>
      </w:r>
      <w:r w:rsidRPr="00205EB7">
        <w:rPr>
          <w:rFonts w:ascii="Times New Roman" w:hAnsi="Times New Roman" w:cs="Times New Roman"/>
          <w:sz w:val="28"/>
          <w:szCs w:val="28"/>
        </w:rPr>
        <w:t>(под влиянием стрессоров) частота сердечных сокращений (ЧСС) увеличивается, а вариабельность сердечного ритма(ВСР)снижается; в состоянии покоя ЧСС уменьшается, ВСР увеличивается.</w:t>
      </w:r>
    </w:p>
    <w:p w:rsidR="005F1A22" w:rsidRPr="00A30591" w:rsidRDefault="00D35647" w:rsidP="00D814D5">
      <w:pPr>
        <w:pStyle w:val="a5"/>
        <w:numPr>
          <w:ilvl w:val="0"/>
          <w:numId w:val="2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5EB7">
        <w:rPr>
          <w:rFonts w:ascii="Times New Roman" w:hAnsi="Times New Roman" w:cs="Times New Roman"/>
          <w:sz w:val="28"/>
          <w:szCs w:val="28"/>
        </w:rPr>
        <w:t>СНС стимулирует сердечную деятельность, увеличивает силу сердечных сокращений за счет как возбуждающего симпатического влияния на сердце, так и освобождения сердца от тормозящих влияний парасимпатических нервов.</w:t>
      </w:r>
    </w:p>
    <w:p w:rsidR="00BC03A3" w:rsidRPr="00205EB7" w:rsidRDefault="006733DB" w:rsidP="00A30591">
      <w:pPr>
        <w:pStyle w:val="1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16" w:name="_Toc93061704"/>
      <w:r w:rsidRPr="00205EB7">
        <w:rPr>
          <w:rFonts w:ascii="Times New Roman" w:hAnsi="Times New Roman" w:cs="Times New Roman"/>
          <w:sz w:val="28"/>
          <w:szCs w:val="28"/>
        </w:rPr>
        <w:t>Выводы</w:t>
      </w:r>
      <w:bookmarkEnd w:id="16"/>
    </w:p>
    <w:p w:rsidR="006733DB" w:rsidRPr="00205EB7" w:rsidRDefault="006733DB" w:rsidP="00D814D5">
      <w:pPr>
        <w:pStyle w:val="a5"/>
        <w:numPr>
          <w:ilvl w:val="0"/>
          <w:numId w:val="1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5EB7">
        <w:rPr>
          <w:rFonts w:ascii="Times New Roman" w:hAnsi="Times New Roman" w:cs="Times New Roman"/>
          <w:sz w:val="28"/>
          <w:szCs w:val="28"/>
        </w:rPr>
        <w:t>В результате проведенных экспериментов и исследований нами подтверждены теоретические положения о влиянии стрессоров на жизнедеятельность человеческого организма.</w:t>
      </w:r>
    </w:p>
    <w:p w:rsidR="006733DB" w:rsidRPr="00205EB7" w:rsidRDefault="006733DB" w:rsidP="00D814D5">
      <w:pPr>
        <w:pStyle w:val="a5"/>
        <w:numPr>
          <w:ilvl w:val="0"/>
          <w:numId w:val="1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5EB7">
        <w:rPr>
          <w:rFonts w:ascii="Times New Roman" w:hAnsi="Times New Roman" w:cs="Times New Roman"/>
          <w:sz w:val="28"/>
          <w:szCs w:val="28"/>
        </w:rPr>
        <w:t>Мы смогли доказать, что физиологический и психологические стрессы имеют определённое воздействие на состояние организма.</w:t>
      </w:r>
    </w:p>
    <w:p w:rsidR="006733DB" w:rsidRPr="00205EB7" w:rsidRDefault="006733DB" w:rsidP="00D814D5">
      <w:pPr>
        <w:pStyle w:val="a5"/>
        <w:numPr>
          <w:ilvl w:val="0"/>
          <w:numId w:val="1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5EB7">
        <w:rPr>
          <w:rFonts w:ascii="Times New Roman" w:hAnsi="Times New Roman" w:cs="Times New Roman"/>
          <w:sz w:val="28"/>
          <w:szCs w:val="28"/>
        </w:rPr>
        <w:t>Учителя и учащиеся школы в разной степени подвержены стрессу и должны научиться смягчать, избегать некоторые виды стрессоров.</w:t>
      </w:r>
    </w:p>
    <w:p w:rsidR="00820E5D" w:rsidRPr="00205EB7" w:rsidRDefault="00820E5D" w:rsidP="00D814D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5EB7">
        <w:rPr>
          <w:rFonts w:ascii="Times New Roman" w:hAnsi="Times New Roman" w:cs="Times New Roman"/>
          <w:sz w:val="28"/>
          <w:szCs w:val="28"/>
        </w:rPr>
        <w:br w:type="page"/>
      </w:r>
    </w:p>
    <w:p w:rsidR="00820E5D" w:rsidRPr="00205EB7" w:rsidRDefault="00820E5D" w:rsidP="00A30591">
      <w:pPr>
        <w:pStyle w:val="1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17" w:name="_Toc93061705"/>
      <w:r w:rsidRPr="00205EB7">
        <w:rPr>
          <w:rFonts w:ascii="Times New Roman" w:hAnsi="Times New Roman" w:cs="Times New Roman"/>
          <w:sz w:val="28"/>
          <w:szCs w:val="28"/>
        </w:rPr>
        <w:lastRenderedPageBreak/>
        <w:t>Заключение.</w:t>
      </w:r>
      <w:bookmarkEnd w:id="17"/>
    </w:p>
    <w:p w:rsidR="00820E5D" w:rsidRPr="00205EB7" w:rsidRDefault="00820E5D" w:rsidP="00D814D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5EB7">
        <w:rPr>
          <w:rFonts w:ascii="Times New Roman" w:hAnsi="Times New Roman" w:cs="Times New Roman"/>
          <w:sz w:val="28"/>
          <w:szCs w:val="28"/>
        </w:rPr>
        <w:t>Наша работа направлена на изучение влияния стресса на человеческий организм. Мы изучили теоретические положения об истории развития п</w:t>
      </w:r>
      <w:r w:rsidR="002F3C44" w:rsidRPr="00205EB7">
        <w:rPr>
          <w:rFonts w:ascii="Times New Roman" w:hAnsi="Times New Roman" w:cs="Times New Roman"/>
          <w:sz w:val="28"/>
          <w:szCs w:val="28"/>
        </w:rPr>
        <w:t xml:space="preserve">редставлений и стрессе, о его видах, компонентах и фазах реагирования организма на стрессоры, воздействии стресса на окружающую среду через воздействие на человека. Были проведены необходимые исследования, в том числе используя новые оборудования и технологии, научились работать с ними, выявили положительные стороны новшеств. Сделали выводы о том, что любой организм подвергается стрессу, влияя на его состояние и здоровье. </w:t>
      </w:r>
    </w:p>
    <w:p w:rsidR="002F3C44" w:rsidRDefault="002F3C44" w:rsidP="00D814D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5EB7">
        <w:rPr>
          <w:rFonts w:ascii="Times New Roman" w:hAnsi="Times New Roman" w:cs="Times New Roman"/>
          <w:sz w:val="28"/>
          <w:szCs w:val="28"/>
        </w:rPr>
        <w:t xml:space="preserve">Гипотеза нашей работы подтвердилась. Будучи информированными о видах стресса, его влиянии на организм, мы можем уменьшить воздействие отрицательных стрессоров, заботясь о своем здоровье. </w:t>
      </w:r>
    </w:p>
    <w:p w:rsidR="001B3C92" w:rsidRDefault="001B3C92" w:rsidP="00D814D5">
      <w:pPr>
        <w:spacing w:line="36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 же в заключении, исходя из изученного и проделанного исследования, хотелось бы сказать несколько </w:t>
      </w:r>
      <w:r w:rsidR="000C38F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рекомендаций:</w:t>
      </w:r>
    </w:p>
    <w:p w:rsidR="000C38F8" w:rsidRDefault="000C38F8" w:rsidP="00D814D5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Профилактика стресса-важное условие для сохранения своего здоровья. Важно следовать общим принципам по повышению уровня стрессоустойчивости в различных ситуациях. Это продлит вашу жизнь, повысит ее уровень в несколько раз, сделает ярче.</w:t>
      </w:r>
    </w:p>
    <w:p w:rsidR="00A30591" w:rsidRDefault="00DA3D88" w:rsidP="00A30591">
      <w:pPr>
        <w:pStyle w:val="a5"/>
        <w:numPr>
          <w:ilvl w:val="0"/>
          <w:numId w:val="27"/>
        </w:num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30591">
        <w:rPr>
          <w:rFonts w:ascii="Times New Roman" w:hAnsi="Times New Roman" w:cs="Times New Roman"/>
          <w:color w:val="000000" w:themeColor="text1"/>
          <w:sz w:val="28"/>
          <w:szCs w:val="28"/>
        </w:rPr>
        <w:t>Учитесь спокойно воспринимать любые события в своей жизни.</w:t>
      </w:r>
    </w:p>
    <w:p w:rsidR="00A30591" w:rsidRDefault="00DA3D88" w:rsidP="00A30591">
      <w:pPr>
        <w:pStyle w:val="a5"/>
        <w:numPr>
          <w:ilvl w:val="0"/>
          <w:numId w:val="27"/>
        </w:num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30591">
        <w:rPr>
          <w:rFonts w:ascii="Times New Roman" w:hAnsi="Times New Roman" w:cs="Times New Roman"/>
          <w:color w:val="000000" w:themeColor="text1"/>
          <w:sz w:val="28"/>
          <w:szCs w:val="28"/>
        </w:rPr>
        <w:t>Используйте способы переключения. Сместите акценты во что-то позитивное, приятное, концентрируйтесь на внешний мир без забот.</w:t>
      </w:r>
    </w:p>
    <w:p w:rsidR="00A30591" w:rsidRDefault="00DA3D88" w:rsidP="00A30591">
      <w:pPr>
        <w:pStyle w:val="a5"/>
        <w:numPr>
          <w:ilvl w:val="0"/>
          <w:numId w:val="27"/>
        </w:num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3059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Избавляйтесь от отрицательных эмоций. Подавление эмоций и чувств только усилят стресс и могут привести к депрессии. Поэтому надо дать им выход, естественно без вреда окружающим и себе. Можно высказаться лучшему другу, записать свои мысли, поколотить подушки или посетить психолога, </w:t>
      </w:r>
      <w:proofErr w:type="spellStart"/>
      <w:r w:rsidRPr="00A30591">
        <w:rPr>
          <w:rFonts w:ascii="Times New Roman" w:hAnsi="Times New Roman" w:cs="Times New Roman"/>
          <w:color w:val="000000" w:themeColor="text1"/>
          <w:sz w:val="28"/>
          <w:szCs w:val="28"/>
        </w:rPr>
        <w:t>гвоздетерапию</w:t>
      </w:r>
      <w:proofErr w:type="spellEnd"/>
      <w:r w:rsidRPr="00A3059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A30591" w:rsidRDefault="00DA3D88" w:rsidP="00A30591">
      <w:pPr>
        <w:pStyle w:val="a5"/>
        <w:numPr>
          <w:ilvl w:val="0"/>
          <w:numId w:val="27"/>
        </w:num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3059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Больше смейтесь. Смех-лучшая профилактика стресса. Смотрите </w:t>
      </w:r>
      <w:proofErr w:type="gramStart"/>
      <w:r w:rsidRPr="00A30591">
        <w:rPr>
          <w:rFonts w:ascii="Times New Roman" w:hAnsi="Times New Roman" w:cs="Times New Roman"/>
          <w:color w:val="000000" w:themeColor="text1"/>
          <w:sz w:val="28"/>
          <w:szCs w:val="28"/>
        </w:rPr>
        <w:t>комедии ,</w:t>
      </w:r>
      <w:proofErr w:type="gramEnd"/>
      <w:r w:rsidRPr="00A3059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чаще улыбайтесь прохожим.</w:t>
      </w:r>
    </w:p>
    <w:p w:rsidR="00A30591" w:rsidRDefault="00DA3D88" w:rsidP="00A30591">
      <w:pPr>
        <w:pStyle w:val="a5"/>
        <w:numPr>
          <w:ilvl w:val="0"/>
          <w:numId w:val="27"/>
        </w:num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30591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Займитесь своим делом, спортом. Таким образом вы отвлечетесь от своих мыслей и негативного воздействия внешних стрессоров. Но не переусердствуйте, не забывайте о существовании физического и информационного видов стресса.</w:t>
      </w:r>
    </w:p>
    <w:p w:rsidR="00A30591" w:rsidRDefault="00DA3D88" w:rsidP="00A30591">
      <w:pPr>
        <w:pStyle w:val="a5"/>
        <w:numPr>
          <w:ilvl w:val="0"/>
          <w:numId w:val="27"/>
        </w:num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3059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Чаще проводите время на свежем воздухе. Пребывание на свежем воздухе рекомендуется всем во многих ситуациях. Сделайте себе привычкой </w:t>
      </w:r>
      <w:r w:rsidR="00D814D5" w:rsidRPr="00A30591">
        <w:rPr>
          <w:rFonts w:ascii="Times New Roman" w:hAnsi="Times New Roman" w:cs="Times New Roman"/>
          <w:color w:val="000000" w:themeColor="text1"/>
          <w:sz w:val="28"/>
          <w:szCs w:val="28"/>
        </w:rPr>
        <w:t>ежедневно в течение часа ходить по улицам родного города, прогуливаться в лесу или парке.</w:t>
      </w:r>
    </w:p>
    <w:p w:rsidR="00A30591" w:rsidRDefault="00D814D5" w:rsidP="00A30591">
      <w:pPr>
        <w:pStyle w:val="a5"/>
        <w:numPr>
          <w:ilvl w:val="0"/>
          <w:numId w:val="27"/>
        </w:numPr>
        <w:spacing w:line="360" w:lineRule="auto"/>
        <w:jc w:val="both"/>
        <w:rPr>
          <w:rFonts w:ascii="Times New Roman" w:hAnsi="Times New Roman" w:cs="Times New Roman"/>
          <w:sz w:val="28"/>
        </w:rPr>
      </w:pPr>
      <w:r w:rsidRPr="00A30591">
        <w:rPr>
          <w:rFonts w:ascii="Times New Roman" w:hAnsi="Times New Roman" w:cs="Times New Roman"/>
          <w:color w:val="000000" w:themeColor="text1"/>
          <w:sz w:val="28"/>
          <w:szCs w:val="28"/>
        </w:rPr>
        <w:t>Мечтайте и фантазируйте</w:t>
      </w:r>
      <w:r w:rsidRPr="00A30591">
        <w:rPr>
          <w:rFonts w:ascii="Times New Roman" w:hAnsi="Times New Roman" w:cs="Times New Roman"/>
          <w:sz w:val="28"/>
        </w:rPr>
        <w:t>.</w:t>
      </w:r>
      <w:r w:rsidR="00DA3D88" w:rsidRPr="00A30591">
        <w:rPr>
          <w:rFonts w:ascii="Times New Roman" w:hAnsi="Times New Roman" w:cs="Times New Roman"/>
          <w:sz w:val="28"/>
        </w:rPr>
        <w:t xml:space="preserve"> </w:t>
      </w:r>
      <w:r w:rsidRPr="00A30591">
        <w:rPr>
          <w:rFonts w:ascii="Times New Roman" w:hAnsi="Times New Roman" w:cs="Times New Roman"/>
          <w:sz w:val="28"/>
        </w:rPr>
        <w:t>В позитивной психологии есть такая техника, которая называется «Визуализация». Ее суть в том, что вы мечтаете о том, чего хотите, делайте это с удовольствием и в настоящем времени. И затем получаете то, что рисовали в своем воображении.</w:t>
      </w:r>
    </w:p>
    <w:p w:rsidR="00A30591" w:rsidRDefault="00A30591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br w:type="page"/>
      </w:r>
    </w:p>
    <w:p w:rsidR="0086545F" w:rsidRPr="00EF4B5D" w:rsidRDefault="00A30591" w:rsidP="00EF4B5D">
      <w:pPr>
        <w:pStyle w:val="1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18" w:name="_Toc93061706"/>
      <w:r w:rsidRPr="00EF4B5D">
        <w:rPr>
          <w:rFonts w:ascii="Times New Roman" w:hAnsi="Times New Roman" w:cs="Times New Roman"/>
          <w:sz w:val="28"/>
          <w:szCs w:val="28"/>
        </w:rPr>
        <w:lastRenderedPageBreak/>
        <w:t>Список литературы.</w:t>
      </w:r>
      <w:bookmarkEnd w:id="18"/>
    </w:p>
    <w:p w:rsidR="00484738" w:rsidRPr="00EF4B5D" w:rsidRDefault="00484738" w:rsidP="00EF4B5D">
      <w:pPr>
        <w:pStyle w:val="a5"/>
        <w:numPr>
          <w:ilvl w:val="0"/>
          <w:numId w:val="28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F4B5D">
        <w:rPr>
          <w:rFonts w:ascii="Times New Roman" w:hAnsi="Times New Roman" w:cs="Times New Roman"/>
          <w:sz w:val="28"/>
          <w:szCs w:val="28"/>
        </w:rPr>
        <w:t xml:space="preserve"> </w:t>
      </w:r>
      <w:hyperlink r:id="rId20" w:history="1">
        <w:r w:rsidRPr="00EF4B5D">
          <w:rPr>
            <w:rStyle w:val="a7"/>
            <w:rFonts w:ascii="Times New Roman" w:hAnsi="Times New Roman" w:cs="Times New Roman"/>
            <w:sz w:val="28"/>
            <w:szCs w:val="28"/>
          </w:rPr>
          <w:t>http://ruka-na-pulse.ru/news/detail.php?ID=709</w:t>
        </w:r>
      </w:hyperlink>
    </w:p>
    <w:p w:rsidR="00484738" w:rsidRPr="00EF4B5D" w:rsidRDefault="00B31052" w:rsidP="00EF4B5D">
      <w:pPr>
        <w:pStyle w:val="a5"/>
        <w:numPr>
          <w:ilvl w:val="0"/>
          <w:numId w:val="28"/>
        </w:numPr>
        <w:spacing w:line="360" w:lineRule="auto"/>
        <w:rPr>
          <w:rStyle w:val="a7"/>
          <w:rFonts w:ascii="Times New Roman" w:hAnsi="Times New Roman" w:cs="Times New Roman"/>
          <w:color w:val="auto"/>
          <w:sz w:val="28"/>
          <w:szCs w:val="28"/>
          <w:u w:val="none"/>
        </w:rPr>
      </w:pPr>
      <w:hyperlink r:id="rId21" w:history="1">
        <w:r w:rsidR="00484738" w:rsidRPr="00EF4B5D">
          <w:rPr>
            <w:rStyle w:val="a7"/>
            <w:rFonts w:ascii="Times New Roman" w:hAnsi="Times New Roman" w:cs="Times New Roman"/>
            <w:sz w:val="28"/>
            <w:szCs w:val="28"/>
          </w:rPr>
          <w:t>http://elar.uspu.ru/bitstream/uspu/11643/1/uch00293.pdf</w:t>
        </w:r>
      </w:hyperlink>
    </w:p>
    <w:p w:rsidR="00484738" w:rsidRPr="00EF4B5D" w:rsidRDefault="00484738" w:rsidP="00EF4B5D">
      <w:pPr>
        <w:pStyle w:val="a5"/>
        <w:numPr>
          <w:ilvl w:val="0"/>
          <w:numId w:val="28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F4B5D">
        <w:rPr>
          <w:rFonts w:ascii="Times New Roman" w:hAnsi="Times New Roman" w:cs="Times New Roman"/>
          <w:sz w:val="28"/>
          <w:szCs w:val="28"/>
        </w:rPr>
        <w:t xml:space="preserve">Бабский </w:t>
      </w:r>
      <w:proofErr w:type="gramStart"/>
      <w:r w:rsidRPr="00EF4B5D">
        <w:rPr>
          <w:rFonts w:ascii="Times New Roman" w:hAnsi="Times New Roman" w:cs="Times New Roman"/>
          <w:sz w:val="28"/>
          <w:szCs w:val="28"/>
        </w:rPr>
        <w:t>Е .</w:t>
      </w:r>
      <w:proofErr w:type="gramEnd"/>
      <w:r w:rsidRPr="00EF4B5D">
        <w:rPr>
          <w:rFonts w:ascii="Times New Roman" w:hAnsi="Times New Roman" w:cs="Times New Roman"/>
          <w:sz w:val="28"/>
          <w:szCs w:val="28"/>
        </w:rPr>
        <w:t> Б. Физиология человека. М.: Медицина, 1992.</w:t>
      </w:r>
    </w:p>
    <w:p w:rsidR="00484738" w:rsidRPr="00EF4B5D" w:rsidRDefault="00484738" w:rsidP="00EF4B5D">
      <w:pPr>
        <w:pStyle w:val="a5"/>
        <w:numPr>
          <w:ilvl w:val="0"/>
          <w:numId w:val="28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EF4B5D">
        <w:rPr>
          <w:rFonts w:ascii="Times New Roman" w:hAnsi="Times New Roman" w:cs="Times New Roman"/>
          <w:sz w:val="28"/>
          <w:szCs w:val="28"/>
        </w:rPr>
        <w:t>Тарнавский</w:t>
      </w:r>
      <w:proofErr w:type="spellEnd"/>
      <w:r w:rsidRPr="00EF4B5D">
        <w:rPr>
          <w:rFonts w:ascii="Times New Roman" w:hAnsi="Times New Roman" w:cs="Times New Roman"/>
          <w:sz w:val="28"/>
          <w:szCs w:val="28"/>
        </w:rPr>
        <w:t xml:space="preserve"> Ю. Б. Срыва можно избежать. М., Медицина, 1990.</w:t>
      </w:r>
    </w:p>
    <w:p w:rsidR="00484738" w:rsidRPr="00EF4B5D" w:rsidRDefault="00B31052" w:rsidP="00EF4B5D">
      <w:pPr>
        <w:pStyle w:val="a5"/>
        <w:numPr>
          <w:ilvl w:val="0"/>
          <w:numId w:val="28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hyperlink r:id="rId22" w:history="1">
        <w:r w:rsidR="00484738" w:rsidRPr="00EF4B5D">
          <w:rPr>
            <w:rStyle w:val="a7"/>
            <w:rFonts w:ascii="Times New Roman" w:hAnsi="Times New Roman" w:cs="Times New Roman"/>
            <w:sz w:val="28"/>
            <w:szCs w:val="28"/>
          </w:rPr>
          <w:t>https://zdravcity.ru/blog-o-zdorovie/kak-stress-vliyaet-na-zdorove-vsego-organizma-otvetil-vrach/</w:t>
        </w:r>
      </w:hyperlink>
    </w:p>
    <w:p w:rsidR="00484738" w:rsidRPr="00EF4B5D" w:rsidRDefault="00484738" w:rsidP="00EF4B5D">
      <w:pPr>
        <w:pStyle w:val="a5"/>
        <w:numPr>
          <w:ilvl w:val="0"/>
          <w:numId w:val="28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F4B5D">
        <w:rPr>
          <w:rFonts w:ascii="Times New Roman" w:hAnsi="Times New Roman" w:cs="Times New Roman"/>
          <w:sz w:val="28"/>
          <w:szCs w:val="28"/>
        </w:rPr>
        <w:t>https://ru-ecology.info/term/48913/</w:t>
      </w:r>
    </w:p>
    <w:p w:rsidR="00484738" w:rsidRPr="00EF4B5D" w:rsidRDefault="00B31052" w:rsidP="00EF4B5D">
      <w:pPr>
        <w:pStyle w:val="a5"/>
        <w:numPr>
          <w:ilvl w:val="0"/>
          <w:numId w:val="28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hyperlink r:id="rId23" w:history="1">
        <w:r w:rsidR="00484738" w:rsidRPr="00EF4B5D">
          <w:rPr>
            <w:rStyle w:val="a7"/>
            <w:rFonts w:ascii="Times New Roman" w:hAnsi="Times New Roman" w:cs="Times New Roman"/>
            <w:sz w:val="28"/>
            <w:szCs w:val="28"/>
          </w:rPr>
          <w:t>https://aif.ru/boostbook/sostojanie-stressa.html</w:t>
        </w:r>
      </w:hyperlink>
    </w:p>
    <w:p w:rsidR="00484738" w:rsidRPr="00EF4B5D" w:rsidRDefault="00484738" w:rsidP="00EF4B5D">
      <w:pPr>
        <w:pStyle w:val="a5"/>
        <w:numPr>
          <w:ilvl w:val="0"/>
          <w:numId w:val="28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EF4B5D">
        <w:rPr>
          <w:rFonts w:ascii="Times New Roman" w:hAnsi="Times New Roman" w:cs="Times New Roman"/>
          <w:sz w:val="28"/>
          <w:szCs w:val="28"/>
        </w:rPr>
        <w:t>Хассет</w:t>
      </w:r>
      <w:proofErr w:type="spellEnd"/>
      <w:r w:rsidRPr="00EF4B5D">
        <w:rPr>
          <w:rFonts w:ascii="Times New Roman" w:hAnsi="Times New Roman" w:cs="Times New Roman"/>
          <w:sz w:val="28"/>
          <w:szCs w:val="28"/>
        </w:rPr>
        <w:t xml:space="preserve"> Д. Введение в психофизиологию / Д. </w:t>
      </w:r>
      <w:proofErr w:type="gramStart"/>
      <w:r w:rsidRPr="00EF4B5D">
        <w:rPr>
          <w:rFonts w:ascii="Times New Roman" w:hAnsi="Times New Roman" w:cs="Times New Roman"/>
          <w:sz w:val="28"/>
          <w:szCs w:val="28"/>
        </w:rPr>
        <w:t>Хассет.-</w:t>
      </w:r>
      <w:proofErr w:type="gramEnd"/>
      <w:r w:rsidR="00EF4B5D" w:rsidRPr="00EF4B5D">
        <w:rPr>
          <w:rFonts w:ascii="Times New Roman" w:hAnsi="Times New Roman" w:cs="Times New Roman"/>
          <w:sz w:val="28"/>
          <w:szCs w:val="28"/>
        </w:rPr>
        <w:t>М.:Мир,1981.</w:t>
      </w:r>
    </w:p>
    <w:p w:rsidR="00EF4B5D" w:rsidRPr="00EF4B5D" w:rsidRDefault="00EF4B5D" w:rsidP="00EF4B5D">
      <w:pPr>
        <w:pStyle w:val="a5"/>
        <w:numPr>
          <w:ilvl w:val="0"/>
          <w:numId w:val="28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EF4B5D">
        <w:rPr>
          <w:rFonts w:ascii="Times New Roman" w:hAnsi="Times New Roman" w:cs="Times New Roman"/>
          <w:sz w:val="28"/>
          <w:szCs w:val="28"/>
        </w:rPr>
        <w:t>Рангайян</w:t>
      </w:r>
      <w:proofErr w:type="spellEnd"/>
      <w:r w:rsidRPr="00EF4B5D">
        <w:rPr>
          <w:rFonts w:ascii="Times New Roman" w:hAnsi="Times New Roman" w:cs="Times New Roman"/>
          <w:sz w:val="28"/>
          <w:szCs w:val="28"/>
        </w:rPr>
        <w:t xml:space="preserve"> Р. Анализ биомедицинских сигналов. Практический подход / Р. </w:t>
      </w:r>
      <w:proofErr w:type="spellStart"/>
      <w:r w:rsidRPr="00EF4B5D">
        <w:rPr>
          <w:rFonts w:ascii="Times New Roman" w:hAnsi="Times New Roman" w:cs="Times New Roman"/>
          <w:sz w:val="28"/>
          <w:szCs w:val="28"/>
        </w:rPr>
        <w:t>Рангайян</w:t>
      </w:r>
      <w:proofErr w:type="spellEnd"/>
      <w:r w:rsidRPr="00EF4B5D">
        <w:rPr>
          <w:rFonts w:ascii="Times New Roman" w:hAnsi="Times New Roman" w:cs="Times New Roman"/>
          <w:sz w:val="28"/>
          <w:szCs w:val="28"/>
        </w:rPr>
        <w:t xml:space="preserve">. – </w:t>
      </w:r>
      <w:proofErr w:type="gramStart"/>
      <w:r w:rsidRPr="00EF4B5D">
        <w:rPr>
          <w:rFonts w:ascii="Times New Roman" w:hAnsi="Times New Roman" w:cs="Times New Roman"/>
          <w:sz w:val="28"/>
          <w:szCs w:val="28"/>
        </w:rPr>
        <w:t>М.:Физматлит</w:t>
      </w:r>
      <w:proofErr w:type="gramEnd"/>
      <w:r w:rsidRPr="00EF4B5D">
        <w:rPr>
          <w:rFonts w:ascii="Times New Roman" w:hAnsi="Times New Roman" w:cs="Times New Roman"/>
          <w:sz w:val="28"/>
          <w:szCs w:val="28"/>
        </w:rPr>
        <w:t xml:space="preserve">,2010. </w:t>
      </w:r>
    </w:p>
    <w:p w:rsidR="00EF4B5D" w:rsidRPr="00EF4B5D" w:rsidRDefault="00B31052" w:rsidP="00EF4B5D">
      <w:pPr>
        <w:pStyle w:val="a5"/>
        <w:numPr>
          <w:ilvl w:val="0"/>
          <w:numId w:val="28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hyperlink r:id="rId24" w:history="1">
        <w:r w:rsidR="00EF4B5D" w:rsidRPr="00EF4B5D">
          <w:rPr>
            <w:rStyle w:val="a7"/>
            <w:rFonts w:ascii="Times New Roman" w:hAnsi="Times New Roman" w:cs="Times New Roman"/>
            <w:sz w:val="28"/>
            <w:szCs w:val="28"/>
          </w:rPr>
          <w:t>https://ru.wikipedia.org/wiki/Стресс</w:t>
        </w:r>
      </w:hyperlink>
    </w:p>
    <w:p w:rsidR="00EF4B5D" w:rsidRPr="00EF4B5D" w:rsidRDefault="00EF4B5D" w:rsidP="00EF4B5D">
      <w:pPr>
        <w:pStyle w:val="a5"/>
        <w:numPr>
          <w:ilvl w:val="0"/>
          <w:numId w:val="28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EF4B5D">
        <w:rPr>
          <w:rFonts w:ascii="Times New Roman" w:hAnsi="Times New Roman" w:cs="Times New Roman"/>
          <w:sz w:val="28"/>
          <w:szCs w:val="28"/>
        </w:rPr>
        <w:t>Гайтон</w:t>
      </w:r>
      <w:proofErr w:type="spellEnd"/>
      <w:r w:rsidRPr="00EF4B5D">
        <w:rPr>
          <w:rFonts w:ascii="Times New Roman" w:hAnsi="Times New Roman" w:cs="Times New Roman"/>
          <w:sz w:val="28"/>
          <w:szCs w:val="28"/>
        </w:rPr>
        <w:t xml:space="preserve">, А.К. Медицинская физиология / А.К. </w:t>
      </w:r>
      <w:proofErr w:type="spellStart"/>
      <w:r w:rsidRPr="00EF4B5D">
        <w:rPr>
          <w:rFonts w:ascii="Times New Roman" w:hAnsi="Times New Roman" w:cs="Times New Roman"/>
          <w:sz w:val="28"/>
          <w:szCs w:val="28"/>
        </w:rPr>
        <w:t>Гайтон</w:t>
      </w:r>
      <w:proofErr w:type="spellEnd"/>
      <w:r w:rsidRPr="00EF4B5D">
        <w:rPr>
          <w:rFonts w:ascii="Times New Roman" w:hAnsi="Times New Roman" w:cs="Times New Roman"/>
          <w:sz w:val="28"/>
          <w:szCs w:val="28"/>
        </w:rPr>
        <w:t>, Д.Э. Холл. – М.: Логосфера,2008.</w:t>
      </w:r>
    </w:p>
    <w:p w:rsidR="00EF4B5D" w:rsidRPr="00EF4B5D" w:rsidRDefault="00EF4B5D" w:rsidP="00EF4B5D">
      <w:pPr>
        <w:pStyle w:val="a5"/>
        <w:numPr>
          <w:ilvl w:val="0"/>
          <w:numId w:val="28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F4B5D">
        <w:rPr>
          <w:rFonts w:ascii="Times New Roman" w:hAnsi="Times New Roman" w:cs="Times New Roman"/>
          <w:sz w:val="28"/>
          <w:szCs w:val="28"/>
        </w:rPr>
        <w:t xml:space="preserve">Алипов, Н.Н. Основы медицинской физиологии: Учебное пособие / Н.Н. Алипов. – </w:t>
      </w:r>
      <w:proofErr w:type="gramStart"/>
      <w:r w:rsidRPr="00EF4B5D">
        <w:rPr>
          <w:rFonts w:ascii="Times New Roman" w:hAnsi="Times New Roman" w:cs="Times New Roman"/>
          <w:sz w:val="28"/>
          <w:szCs w:val="28"/>
        </w:rPr>
        <w:t>М.:Практика</w:t>
      </w:r>
      <w:proofErr w:type="gramEnd"/>
      <w:r w:rsidRPr="00EF4B5D">
        <w:rPr>
          <w:rFonts w:ascii="Times New Roman" w:hAnsi="Times New Roman" w:cs="Times New Roman"/>
          <w:sz w:val="28"/>
          <w:szCs w:val="28"/>
        </w:rPr>
        <w:t>,2016.</w:t>
      </w:r>
    </w:p>
    <w:p w:rsidR="00EF4B5D" w:rsidRPr="00EF4B5D" w:rsidRDefault="00EF4B5D" w:rsidP="00EF4B5D">
      <w:pPr>
        <w:pStyle w:val="a5"/>
        <w:numPr>
          <w:ilvl w:val="0"/>
          <w:numId w:val="28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F4B5D">
        <w:rPr>
          <w:rFonts w:ascii="Times New Roman" w:hAnsi="Times New Roman" w:cs="Times New Roman"/>
          <w:sz w:val="28"/>
          <w:szCs w:val="28"/>
        </w:rPr>
        <w:t xml:space="preserve">Бережной Д.С. Учебная лаборатория по </w:t>
      </w:r>
      <w:proofErr w:type="spellStart"/>
      <w:r w:rsidRPr="00EF4B5D">
        <w:rPr>
          <w:rFonts w:ascii="Times New Roman" w:hAnsi="Times New Roman" w:cs="Times New Roman"/>
          <w:sz w:val="28"/>
          <w:szCs w:val="28"/>
        </w:rPr>
        <w:t>нейротехнологиям</w:t>
      </w:r>
      <w:proofErr w:type="spellEnd"/>
      <w:r w:rsidRPr="00EF4B5D">
        <w:rPr>
          <w:rFonts w:ascii="Times New Roman" w:hAnsi="Times New Roman" w:cs="Times New Roman"/>
          <w:sz w:val="28"/>
          <w:szCs w:val="28"/>
        </w:rPr>
        <w:t xml:space="preserve">. Методическое пособие. Естественно-научное направление / </w:t>
      </w:r>
      <w:proofErr w:type="spellStart"/>
      <w:r w:rsidRPr="00EF4B5D">
        <w:rPr>
          <w:rFonts w:ascii="Times New Roman" w:hAnsi="Times New Roman" w:cs="Times New Roman"/>
          <w:sz w:val="28"/>
          <w:szCs w:val="28"/>
        </w:rPr>
        <w:t>Д.С.Бережной</w:t>
      </w:r>
      <w:proofErr w:type="spellEnd"/>
      <w:r w:rsidRPr="00EF4B5D">
        <w:rPr>
          <w:rFonts w:ascii="Times New Roman" w:hAnsi="Times New Roman" w:cs="Times New Roman"/>
          <w:sz w:val="28"/>
          <w:szCs w:val="28"/>
        </w:rPr>
        <w:t xml:space="preserve">. – </w:t>
      </w:r>
      <w:proofErr w:type="gramStart"/>
      <w:r w:rsidRPr="00EF4B5D">
        <w:rPr>
          <w:rFonts w:ascii="Times New Roman" w:hAnsi="Times New Roman" w:cs="Times New Roman"/>
          <w:sz w:val="28"/>
          <w:szCs w:val="28"/>
        </w:rPr>
        <w:t>М.:Биотрикс</w:t>
      </w:r>
      <w:proofErr w:type="gramEnd"/>
      <w:r w:rsidRPr="00EF4B5D">
        <w:rPr>
          <w:rFonts w:ascii="Times New Roman" w:hAnsi="Times New Roman" w:cs="Times New Roman"/>
          <w:sz w:val="28"/>
          <w:szCs w:val="28"/>
        </w:rPr>
        <w:t xml:space="preserve">,2021. </w:t>
      </w:r>
    </w:p>
    <w:sectPr w:rsidR="00EF4B5D" w:rsidRPr="00EF4B5D" w:rsidSect="00205EB7">
      <w:pgSz w:w="11906" w:h="16838"/>
      <w:pgMar w:top="1134" w:right="1134" w:bottom="1134" w:left="1134" w:header="709" w:footer="709" w:gutter="0"/>
      <w:pgNumType w:start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EA5602"/>
    <w:multiLevelType w:val="hybridMultilevel"/>
    <w:tmpl w:val="A1E086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E444B1"/>
    <w:multiLevelType w:val="hybridMultilevel"/>
    <w:tmpl w:val="134C99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E920B6"/>
    <w:multiLevelType w:val="hybridMultilevel"/>
    <w:tmpl w:val="4C6EAF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7238C4"/>
    <w:multiLevelType w:val="hybridMultilevel"/>
    <w:tmpl w:val="076AE1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3E5E54"/>
    <w:multiLevelType w:val="hybridMultilevel"/>
    <w:tmpl w:val="EE3E80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3A03DE"/>
    <w:multiLevelType w:val="hybridMultilevel"/>
    <w:tmpl w:val="8384FA36"/>
    <w:lvl w:ilvl="0" w:tplc="0419000F">
      <w:start w:val="1"/>
      <w:numFmt w:val="decimal"/>
      <w:lvlText w:val="%1."/>
      <w:lvlJc w:val="left"/>
      <w:pPr>
        <w:ind w:left="13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820BB5"/>
    <w:multiLevelType w:val="hybridMultilevel"/>
    <w:tmpl w:val="AEBC0A22"/>
    <w:lvl w:ilvl="0" w:tplc="04190019">
      <w:start w:val="1"/>
      <w:numFmt w:val="lowerLetter"/>
      <w:lvlText w:val="%1."/>
      <w:lvlJc w:val="left"/>
      <w:pPr>
        <w:ind w:left="2160" w:hanging="360"/>
      </w:p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7" w15:restartNumberingAfterBreak="0">
    <w:nsid w:val="2DC814A6"/>
    <w:multiLevelType w:val="hybridMultilevel"/>
    <w:tmpl w:val="E97E0B36"/>
    <w:lvl w:ilvl="0" w:tplc="C15EE47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AC0681"/>
    <w:multiLevelType w:val="hybridMultilevel"/>
    <w:tmpl w:val="C8F87DC2"/>
    <w:lvl w:ilvl="0" w:tplc="C15EE47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502E72"/>
    <w:multiLevelType w:val="hybridMultilevel"/>
    <w:tmpl w:val="620E4B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975306"/>
    <w:multiLevelType w:val="hybridMultilevel"/>
    <w:tmpl w:val="98C8BC96"/>
    <w:lvl w:ilvl="0" w:tplc="CA4A1402">
      <w:start w:val="1"/>
      <w:numFmt w:val="decimal"/>
      <w:lvlText w:val="%1.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B718AB"/>
    <w:multiLevelType w:val="hybridMultilevel"/>
    <w:tmpl w:val="27647C0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7515CB2"/>
    <w:multiLevelType w:val="hybridMultilevel"/>
    <w:tmpl w:val="E4866598"/>
    <w:lvl w:ilvl="0" w:tplc="0D2CA760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39AE0E04"/>
    <w:multiLevelType w:val="multilevel"/>
    <w:tmpl w:val="EFDC606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4" w15:restartNumberingAfterBreak="0">
    <w:nsid w:val="3AE22850"/>
    <w:multiLevelType w:val="hybridMultilevel"/>
    <w:tmpl w:val="A39E4F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F1531E"/>
    <w:multiLevelType w:val="hybridMultilevel"/>
    <w:tmpl w:val="BD6442C6"/>
    <w:lvl w:ilvl="0" w:tplc="C15EE47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6E25D6A"/>
    <w:multiLevelType w:val="hybridMultilevel"/>
    <w:tmpl w:val="0B60A35E"/>
    <w:lvl w:ilvl="0" w:tplc="CA4A1402">
      <w:start w:val="1"/>
      <w:numFmt w:val="decimal"/>
      <w:lvlText w:val="%1.1"/>
      <w:lvlJc w:val="left"/>
      <w:pPr>
        <w:ind w:left="13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B81034E"/>
    <w:multiLevelType w:val="hybridMultilevel"/>
    <w:tmpl w:val="10D8A4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EF326F1"/>
    <w:multiLevelType w:val="hybridMultilevel"/>
    <w:tmpl w:val="9C4A45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F6C5007"/>
    <w:multiLevelType w:val="multilevel"/>
    <w:tmpl w:val="C69CC5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759F1FD3"/>
    <w:multiLevelType w:val="hybridMultilevel"/>
    <w:tmpl w:val="C0E8295A"/>
    <w:lvl w:ilvl="0" w:tplc="04190019">
      <w:start w:val="1"/>
      <w:numFmt w:val="lowerLetter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1" w15:restartNumberingAfterBreak="0">
    <w:nsid w:val="77B418A4"/>
    <w:multiLevelType w:val="hybridMultilevel"/>
    <w:tmpl w:val="EF66BF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7FA07AE"/>
    <w:multiLevelType w:val="hybridMultilevel"/>
    <w:tmpl w:val="ECC4AF0E"/>
    <w:lvl w:ilvl="0" w:tplc="C15EE47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3072E1"/>
    <w:multiLevelType w:val="hybridMultilevel"/>
    <w:tmpl w:val="E3F032BC"/>
    <w:lvl w:ilvl="0" w:tplc="CA4A1402">
      <w:start w:val="1"/>
      <w:numFmt w:val="decimal"/>
      <w:lvlText w:val="%1.1"/>
      <w:lvlJc w:val="left"/>
      <w:pPr>
        <w:ind w:left="135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C2F47C5E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9E175C3"/>
    <w:multiLevelType w:val="hybridMultilevel"/>
    <w:tmpl w:val="974A9A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A0F5F62"/>
    <w:multiLevelType w:val="hybridMultilevel"/>
    <w:tmpl w:val="D1A898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C9A658A"/>
    <w:multiLevelType w:val="hybridMultilevel"/>
    <w:tmpl w:val="8C38B6B0"/>
    <w:lvl w:ilvl="0" w:tplc="04190019">
      <w:start w:val="1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7DFF7059"/>
    <w:multiLevelType w:val="hybridMultilevel"/>
    <w:tmpl w:val="99FA74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4"/>
  </w:num>
  <w:num w:numId="3">
    <w:abstractNumId w:val="4"/>
  </w:num>
  <w:num w:numId="4">
    <w:abstractNumId w:val="19"/>
  </w:num>
  <w:num w:numId="5">
    <w:abstractNumId w:val="27"/>
  </w:num>
  <w:num w:numId="6">
    <w:abstractNumId w:val="13"/>
  </w:num>
  <w:num w:numId="7">
    <w:abstractNumId w:val="21"/>
  </w:num>
  <w:num w:numId="8">
    <w:abstractNumId w:val="25"/>
  </w:num>
  <w:num w:numId="9">
    <w:abstractNumId w:val="17"/>
  </w:num>
  <w:num w:numId="10">
    <w:abstractNumId w:val="24"/>
  </w:num>
  <w:num w:numId="11">
    <w:abstractNumId w:val="9"/>
  </w:num>
  <w:num w:numId="12">
    <w:abstractNumId w:val="18"/>
  </w:num>
  <w:num w:numId="13">
    <w:abstractNumId w:val="7"/>
  </w:num>
  <w:num w:numId="14">
    <w:abstractNumId w:val="23"/>
  </w:num>
  <w:num w:numId="15">
    <w:abstractNumId w:val="12"/>
  </w:num>
  <w:num w:numId="16">
    <w:abstractNumId w:val="15"/>
  </w:num>
  <w:num w:numId="17">
    <w:abstractNumId w:val="20"/>
  </w:num>
  <w:num w:numId="18">
    <w:abstractNumId w:val="26"/>
  </w:num>
  <w:num w:numId="19">
    <w:abstractNumId w:val="10"/>
  </w:num>
  <w:num w:numId="20">
    <w:abstractNumId w:val="6"/>
  </w:num>
  <w:num w:numId="21">
    <w:abstractNumId w:val="22"/>
  </w:num>
  <w:num w:numId="22">
    <w:abstractNumId w:val="8"/>
  </w:num>
  <w:num w:numId="23">
    <w:abstractNumId w:val="11"/>
  </w:num>
  <w:num w:numId="24">
    <w:abstractNumId w:val="5"/>
  </w:num>
  <w:num w:numId="25">
    <w:abstractNumId w:val="1"/>
  </w:num>
  <w:num w:numId="26">
    <w:abstractNumId w:val="16"/>
  </w:num>
  <w:num w:numId="27">
    <w:abstractNumId w:val="2"/>
  </w:num>
  <w:num w:numId="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1381"/>
    <w:rsid w:val="00005F63"/>
    <w:rsid w:val="00006D58"/>
    <w:rsid w:val="000122B6"/>
    <w:rsid w:val="00023D8D"/>
    <w:rsid w:val="000271BB"/>
    <w:rsid w:val="000339BA"/>
    <w:rsid w:val="00064370"/>
    <w:rsid w:val="000B14EF"/>
    <w:rsid w:val="000B7A21"/>
    <w:rsid w:val="000C38F8"/>
    <w:rsid w:val="000C4BB6"/>
    <w:rsid w:val="000D5CBC"/>
    <w:rsid w:val="000D6697"/>
    <w:rsid w:val="00116ECD"/>
    <w:rsid w:val="0018007F"/>
    <w:rsid w:val="001857E5"/>
    <w:rsid w:val="001865D6"/>
    <w:rsid w:val="001B3C92"/>
    <w:rsid w:val="001E1863"/>
    <w:rsid w:val="001E268A"/>
    <w:rsid w:val="00205EB7"/>
    <w:rsid w:val="002116AA"/>
    <w:rsid w:val="00217C79"/>
    <w:rsid w:val="00220ECF"/>
    <w:rsid w:val="00232286"/>
    <w:rsid w:val="002658B8"/>
    <w:rsid w:val="0027229F"/>
    <w:rsid w:val="002B1848"/>
    <w:rsid w:val="002F3C44"/>
    <w:rsid w:val="003B5589"/>
    <w:rsid w:val="00426B33"/>
    <w:rsid w:val="00434AF9"/>
    <w:rsid w:val="00446DBF"/>
    <w:rsid w:val="00484738"/>
    <w:rsid w:val="004F3B97"/>
    <w:rsid w:val="004F5BBC"/>
    <w:rsid w:val="0053760A"/>
    <w:rsid w:val="005379C5"/>
    <w:rsid w:val="005B1FE0"/>
    <w:rsid w:val="005F1A22"/>
    <w:rsid w:val="005F2B40"/>
    <w:rsid w:val="006043C9"/>
    <w:rsid w:val="00606861"/>
    <w:rsid w:val="00636FCB"/>
    <w:rsid w:val="006574C7"/>
    <w:rsid w:val="006677DF"/>
    <w:rsid w:val="006733DB"/>
    <w:rsid w:val="006A5732"/>
    <w:rsid w:val="00710B9C"/>
    <w:rsid w:val="00794BA4"/>
    <w:rsid w:val="007A1381"/>
    <w:rsid w:val="007D187D"/>
    <w:rsid w:val="00820E5D"/>
    <w:rsid w:val="00820E78"/>
    <w:rsid w:val="00854ABF"/>
    <w:rsid w:val="0086545F"/>
    <w:rsid w:val="008D44E4"/>
    <w:rsid w:val="009052FE"/>
    <w:rsid w:val="00914445"/>
    <w:rsid w:val="00934025"/>
    <w:rsid w:val="009340DA"/>
    <w:rsid w:val="00982C24"/>
    <w:rsid w:val="00A30591"/>
    <w:rsid w:val="00A31E82"/>
    <w:rsid w:val="00A8118A"/>
    <w:rsid w:val="00A83BDF"/>
    <w:rsid w:val="00A86E0D"/>
    <w:rsid w:val="00AC35A5"/>
    <w:rsid w:val="00B102E0"/>
    <w:rsid w:val="00B21B95"/>
    <w:rsid w:val="00B31052"/>
    <w:rsid w:val="00B63174"/>
    <w:rsid w:val="00B83B8D"/>
    <w:rsid w:val="00BB54BE"/>
    <w:rsid w:val="00BB641C"/>
    <w:rsid w:val="00BC03A3"/>
    <w:rsid w:val="00C02AF8"/>
    <w:rsid w:val="00C40164"/>
    <w:rsid w:val="00C463BE"/>
    <w:rsid w:val="00C476D3"/>
    <w:rsid w:val="00C60C77"/>
    <w:rsid w:val="00CD128F"/>
    <w:rsid w:val="00CE186D"/>
    <w:rsid w:val="00CF7F61"/>
    <w:rsid w:val="00D02E6F"/>
    <w:rsid w:val="00D35647"/>
    <w:rsid w:val="00D44652"/>
    <w:rsid w:val="00D548FD"/>
    <w:rsid w:val="00D61C80"/>
    <w:rsid w:val="00D814D5"/>
    <w:rsid w:val="00DA3D88"/>
    <w:rsid w:val="00DB4139"/>
    <w:rsid w:val="00E20C01"/>
    <w:rsid w:val="00E5476A"/>
    <w:rsid w:val="00EE746B"/>
    <w:rsid w:val="00EF4B5D"/>
    <w:rsid w:val="00EF5412"/>
    <w:rsid w:val="00F07DFC"/>
    <w:rsid w:val="00F37FCA"/>
    <w:rsid w:val="00F50BB4"/>
    <w:rsid w:val="00F96BCD"/>
    <w:rsid w:val="00FC1C1D"/>
    <w:rsid w:val="00FE5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CBEE0B"/>
  <w15:chartTrackingRefBased/>
  <w15:docId w15:val="{4722E00C-1D73-4BD4-A2B9-B8FC534D5E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A573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7A1381"/>
    <w:pPr>
      <w:spacing w:after="0" w:line="240" w:lineRule="auto"/>
    </w:pPr>
    <w:rPr>
      <w:rFonts w:eastAsiaTheme="minorEastAsia"/>
      <w:lang w:eastAsia="ru-RU"/>
    </w:rPr>
  </w:style>
  <w:style w:type="character" w:customStyle="1" w:styleId="a4">
    <w:name w:val="Без интервала Знак"/>
    <w:basedOn w:val="a0"/>
    <w:link w:val="a3"/>
    <w:uiPriority w:val="1"/>
    <w:rsid w:val="007A1381"/>
    <w:rPr>
      <w:rFonts w:eastAsiaTheme="minorEastAsia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6A573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11">
    <w:name w:val="toc 1"/>
    <w:basedOn w:val="a"/>
    <w:next w:val="a"/>
    <w:autoRedefine/>
    <w:uiPriority w:val="39"/>
    <w:unhideWhenUsed/>
    <w:rsid w:val="006A5732"/>
    <w:pPr>
      <w:spacing w:after="100"/>
    </w:pPr>
  </w:style>
  <w:style w:type="paragraph" w:styleId="a5">
    <w:name w:val="List Paragraph"/>
    <w:basedOn w:val="a"/>
    <w:uiPriority w:val="34"/>
    <w:qFormat/>
    <w:rsid w:val="001865D6"/>
    <w:pPr>
      <w:ind w:left="720"/>
      <w:contextualSpacing/>
    </w:pPr>
  </w:style>
  <w:style w:type="paragraph" w:styleId="a6">
    <w:name w:val="TOC Heading"/>
    <w:basedOn w:val="1"/>
    <w:next w:val="a"/>
    <w:uiPriority w:val="39"/>
    <w:unhideWhenUsed/>
    <w:qFormat/>
    <w:rsid w:val="00FC1C1D"/>
    <w:pPr>
      <w:outlineLvl w:val="9"/>
    </w:pPr>
    <w:rPr>
      <w:lang w:eastAsia="ru-RU"/>
    </w:rPr>
  </w:style>
  <w:style w:type="character" w:styleId="a7">
    <w:name w:val="Hyperlink"/>
    <w:basedOn w:val="a0"/>
    <w:uiPriority w:val="99"/>
    <w:unhideWhenUsed/>
    <w:rsid w:val="00FC1C1D"/>
    <w:rPr>
      <w:color w:val="0563C1" w:themeColor="hyperlink"/>
      <w:u w:val="single"/>
    </w:rPr>
  </w:style>
  <w:style w:type="paragraph" w:styleId="a8">
    <w:name w:val="Normal (Web)"/>
    <w:basedOn w:val="a"/>
    <w:uiPriority w:val="99"/>
    <w:semiHidden/>
    <w:unhideWhenUsed/>
    <w:rsid w:val="00FC1C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Emphasis"/>
    <w:basedOn w:val="a0"/>
    <w:uiPriority w:val="20"/>
    <w:qFormat/>
    <w:rsid w:val="000C4BB6"/>
    <w:rPr>
      <w:i/>
      <w:iCs/>
    </w:rPr>
  </w:style>
  <w:style w:type="table" w:styleId="aa">
    <w:name w:val="Table Grid"/>
    <w:basedOn w:val="a1"/>
    <w:uiPriority w:val="39"/>
    <w:rsid w:val="006068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toc 2"/>
    <w:basedOn w:val="a"/>
    <w:next w:val="a"/>
    <w:autoRedefine/>
    <w:uiPriority w:val="39"/>
    <w:unhideWhenUsed/>
    <w:rsid w:val="00D61C80"/>
    <w:pPr>
      <w:spacing w:after="100"/>
      <w:ind w:left="220"/>
    </w:pPr>
    <w:rPr>
      <w:rFonts w:eastAsiaTheme="minorEastAsia" w:cs="Times New Roman"/>
      <w:lang w:eastAsia="ru-RU"/>
    </w:rPr>
  </w:style>
  <w:style w:type="paragraph" w:styleId="3">
    <w:name w:val="toc 3"/>
    <w:basedOn w:val="a"/>
    <w:next w:val="a"/>
    <w:autoRedefine/>
    <w:uiPriority w:val="39"/>
    <w:unhideWhenUsed/>
    <w:rsid w:val="00D61C80"/>
    <w:pPr>
      <w:spacing w:after="100"/>
      <w:ind w:left="440"/>
    </w:pPr>
    <w:rPr>
      <w:rFonts w:eastAsiaTheme="minorEastAsia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718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6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6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8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Layout" Target="diagrams/layout1.xml"/><Relationship Id="rId13" Type="http://schemas.openxmlformats.org/officeDocument/2006/relationships/diagramLayout" Target="diagrams/layout2.xml"/><Relationship Id="rId18" Type="http://schemas.openxmlformats.org/officeDocument/2006/relationships/chart" Target="charts/chart2.xm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://elar.uspu.ru/bitstream/uspu/11643/1/uch00293.pdf" TargetMode="External"/><Relationship Id="rId7" Type="http://schemas.openxmlformats.org/officeDocument/2006/relationships/diagramData" Target="diagrams/data1.xml"/><Relationship Id="rId12" Type="http://schemas.openxmlformats.org/officeDocument/2006/relationships/diagramData" Target="diagrams/data2.xml"/><Relationship Id="rId17" Type="http://schemas.openxmlformats.org/officeDocument/2006/relationships/chart" Target="charts/chart1.xm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microsoft.com/office/2007/relationships/diagramDrawing" Target="diagrams/drawing2.xml"/><Relationship Id="rId20" Type="http://schemas.openxmlformats.org/officeDocument/2006/relationships/hyperlink" Target="http://ruka-na-pulse.ru/news/detail.php?ID=709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://elar.uspu.ru/bitstream/uspu/11643/1/uch00293.pdf" TargetMode="External"/><Relationship Id="rId11" Type="http://schemas.microsoft.com/office/2007/relationships/diagramDrawing" Target="diagrams/drawing1.xml"/><Relationship Id="rId24" Type="http://schemas.openxmlformats.org/officeDocument/2006/relationships/hyperlink" Target="https://ru.wikipedia.org/wiki/&#1057;&#1090;&#1088;&#1077;&#1089;&#1089;" TargetMode="External"/><Relationship Id="rId5" Type="http://schemas.openxmlformats.org/officeDocument/2006/relationships/webSettings" Target="webSettings.xml"/><Relationship Id="rId15" Type="http://schemas.openxmlformats.org/officeDocument/2006/relationships/diagramColors" Target="diagrams/colors2.xml"/><Relationship Id="rId23" Type="http://schemas.openxmlformats.org/officeDocument/2006/relationships/hyperlink" Target="https://aif.ru/boostbook/sostojanie-stressa.html" TargetMode="External"/><Relationship Id="rId10" Type="http://schemas.openxmlformats.org/officeDocument/2006/relationships/diagramColors" Target="diagrams/colors1.xml"/><Relationship Id="rId19" Type="http://schemas.openxmlformats.org/officeDocument/2006/relationships/chart" Target="charts/chart3.xml"/><Relationship Id="rId4" Type="http://schemas.openxmlformats.org/officeDocument/2006/relationships/settings" Target="settings.xml"/><Relationship Id="rId9" Type="http://schemas.openxmlformats.org/officeDocument/2006/relationships/diagramQuickStyle" Target="diagrams/quickStyle1.xml"/><Relationship Id="rId14" Type="http://schemas.openxmlformats.org/officeDocument/2006/relationships/diagramQuickStyle" Target="diagrams/quickStyle2.xml"/><Relationship Id="rId22" Type="http://schemas.openxmlformats.org/officeDocument/2006/relationships/hyperlink" Target="https://zdravcity.ru/blog-o-zdorovie/kak-stress-vliyaet-na-zdorove-vsego-organizma-otvetil-vrach/" TargetMode="Externa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1.xlsx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2.xlsx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Учителя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view3D>
      <c:rotX val="30"/>
      <c:rotY val="0"/>
      <c:depthPercent val="100"/>
      <c:rAngAx val="0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учителя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01-80B8-4CE6-8C44-AB20668F6392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03-80B8-4CE6-8C44-AB20668F6392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05-80B8-4CE6-8C44-AB20668F6392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07-80B8-4CE6-8C44-AB20668F6392}"/>
              </c:ext>
            </c:extLst>
          </c:dPt>
          <c:dPt>
            <c:idx val="4"/>
            <c:bubble3D val="0"/>
            <c:spPr>
              <a:solidFill>
                <a:schemeClr val="accent5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09-80B8-4CE6-8C44-AB20668F6392}"/>
              </c:ext>
            </c:extLst>
          </c:dPt>
          <c:dPt>
            <c:idx val="5"/>
            <c:bubble3D val="0"/>
            <c:spPr>
              <a:solidFill>
                <a:schemeClr val="accent6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0B-80B8-4CE6-8C44-AB20668F6392}"/>
              </c:ext>
            </c:extLst>
          </c:dPt>
          <c:dPt>
            <c:idx val="6"/>
            <c:bubble3D val="0"/>
            <c:spPr>
              <a:solidFill>
                <a:schemeClr val="accent1">
                  <a:lumMod val="60000"/>
                </a:schemeClr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0D-80B8-4CE6-8C44-AB20668F6392}"/>
              </c:ext>
            </c:extLst>
          </c:dPt>
          <c:dPt>
            <c:idx val="7"/>
            <c:bubble3D val="0"/>
            <c:spPr>
              <a:solidFill>
                <a:schemeClr val="accent2">
                  <a:lumMod val="60000"/>
                </a:schemeClr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0F-80B8-4CE6-8C44-AB20668F6392}"/>
              </c:ext>
            </c:extLst>
          </c:dPt>
          <c:dPt>
            <c:idx val="8"/>
            <c:bubble3D val="0"/>
            <c:spPr>
              <a:solidFill>
                <a:schemeClr val="accent3">
                  <a:lumMod val="60000"/>
                </a:schemeClr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11-80B8-4CE6-8C44-AB20668F6392}"/>
              </c:ext>
            </c:extLst>
          </c:dPt>
          <c:dPt>
            <c:idx val="9"/>
            <c:bubble3D val="0"/>
            <c:spPr>
              <a:solidFill>
                <a:schemeClr val="accent4">
                  <a:lumMod val="60000"/>
                </a:schemeClr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13-80B8-4CE6-8C44-AB20668F6392}"/>
              </c:ext>
            </c:extLst>
          </c:dPt>
          <c:dPt>
            <c:idx val="10"/>
            <c:bubble3D val="0"/>
            <c:spPr>
              <a:solidFill>
                <a:schemeClr val="accent5">
                  <a:lumMod val="60000"/>
                </a:schemeClr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15-80B8-4CE6-8C44-AB20668F6392}"/>
              </c:ext>
            </c:extLst>
          </c:dPt>
          <c:dPt>
            <c:idx val="11"/>
            <c:bubble3D val="0"/>
            <c:spPr>
              <a:solidFill>
                <a:schemeClr val="accent6">
                  <a:lumMod val="60000"/>
                </a:schemeClr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17-80B8-4CE6-8C44-AB20668F6392}"/>
              </c:ext>
            </c:extLst>
          </c:dPt>
          <c:dPt>
            <c:idx val="12"/>
            <c:bubble3D val="0"/>
            <c:spPr>
              <a:solidFill>
                <a:schemeClr val="accent1">
                  <a:lumMod val="80000"/>
                  <a:lumOff val="20000"/>
                </a:schemeClr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19-80B8-4CE6-8C44-AB20668F6392}"/>
              </c:ext>
            </c:extLst>
          </c:dPt>
          <c:dPt>
            <c:idx val="13"/>
            <c:bubble3D val="0"/>
            <c:spPr>
              <a:solidFill>
                <a:schemeClr val="accent2">
                  <a:lumMod val="80000"/>
                  <a:lumOff val="20000"/>
                </a:schemeClr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1B-80B8-4CE6-8C44-AB20668F6392}"/>
              </c:ext>
            </c:extLst>
          </c:dPt>
          <c:dPt>
            <c:idx val="14"/>
            <c:bubble3D val="0"/>
            <c:spPr>
              <a:solidFill>
                <a:schemeClr val="accent3">
                  <a:lumMod val="80000"/>
                  <a:lumOff val="20000"/>
                </a:schemeClr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1D-80B8-4CE6-8C44-AB20668F6392}"/>
              </c:ext>
            </c:extLst>
          </c:dPt>
          <c:cat>
            <c:strRef>
              <c:f>Лист1!$A$2:$A$16</c:f>
              <c:strCache>
                <c:ptCount val="15"/>
                <c:pt idx="0">
                  <c:v>напряденность труда</c:v>
                </c:pt>
                <c:pt idx="1">
                  <c:v>нехватка времени</c:v>
                </c:pt>
                <c:pt idx="2">
                  <c:v>обднообразие труда</c:v>
                </c:pt>
                <c:pt idx="3">
                  <c:v>4</c:v>
                </c:pt>
                <c:pt idx="4">
                  <c:v>6</c:v>
                </c:pt>
                <c:pt idx="5">
                  <c:v>9</c:v>
                </c:pt>
                <c:pt idx="6">
                  <c:v>10</c:v>
                </c:pt>
                <c:pt idx="7">
                  <c:v>11</c:v>
                </c:pt>
                <c:pt idx="8">
                  <c:v>17</c:v>
                </c:pt>
                <c:pt idx="9">
                  <c:v>18</c:v>
                </c:pt>
                <c:pt idx="10">
                  <c:v>19</c:v>
                </c:pt>
                <c:pt idx="11">
                  <c:v>ощущение постоянного недосыпания</c:v>
                </c:pt>
                <c:pt idx="12">
                  <c:v>21</c:v>
                </c:pt>
                <c:pt idx="13">
                  <c:v>24</c:v>
                </c:pt>
                <c:pt idx="14">
                  <c:v>обязательная сдача экзамена в форме ЕГЭ</c:v>
                </c:pt>
              </c:strCache>
            </c:strRef>
          </c:cat>
          <c:val>
            <c:numRef>
              <c:f>Лист1!$B$2:$B$16</c:f>
              <c:numCache>
                <c:formatCode>General</c:formatCode>
                <c:ptCount val="15"/>
                <c:pt idx="0">
                  <c:v>49</c:v>
                </c:pt>
                <c:pt idx="1">
                  <c:v>79</c:v>
                </c:pt>
                <c:pt idx="2">
                  <c:v>40</c:v>
                </c:pt>
                <c:pt idx="3">
                  <c:v>22</c:v>
                </c:pt>
                <c:pt idx="4">
                  <c:v>35</c:v>
                </c:pt>
                <c:pt idx="5">
                  <c:v>27</c:v>
                </c:pt>
                <c:pt idx="6">
                  <c:v>33</c:v>
                </c:pt>
                <c:pt idx="7">
                  <c:v>39</c:v>
                </c:pt>
                <c:pt idx="8">
                  <c:v>13</c:v>
                </c:pt>
                <c:pt idx="9">
                  <c:v>31</c:v>
                </c:pt>
                <c:pt idx="10">
                  <c:v>29</c:v>
                </c:pt>
                <c:pt idx="11">
                  <c:v>57</c:v>
                </c:pt>
                <c:pt idx="12">
                  <c:v>14</c:v>
                </c:pt>
                <c:pt idx="13">
                  <c:v>26</c:v>
                </c:pt>
                <c:pt idx="14">
                  <c:v>69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32-80B8-4CE6-8C44-AB20668F6392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  <c:spPr>
        <a:noFill/>
        <a:ln>
          <a:noFill/>
        </a:ln>
        <a:effectLst/>
      </c:spPr>
    </c:plotArea>
    <c:legend>
      <c:legendPos val="b"/>
      <c:layout>
        <c:manualLayout>
          <c:xMode val="edge"/>
          <c:yMode val="edge"/>
          <c:x val="3.9498760571595216E-2"/>
          <c:y val="0.58463480655522082"/>
          <c:w val="0.93720618256051325"/>
          <c:h val="0.39746810172218411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view3D>
      <c:rotX val="30"/>
      <c:rotY val="0"/>
      <c:depthPercent val="100"/>
      <c:rAngAx val="0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Ученики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01-B94A-4910-BC91-97A0CAFFED03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03-B94A-4910-BC91-97A0CAFFED03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05-B94A-4910-BC91-97A0CAFFED03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07-B94A-4910-BC91-97A0CAFFED03}"/>
              </c:ext>
            </c:extLst>
          </c:dPt>
          <c:dPt>
            <c:idx val="4"/>
            <c:bubble3D val="0"/>
            <c:spPr>
              <a:solidFill>
                <a:schemeClr val="accent5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09-B94A-4910-BC91-97A0CAFFED03}"/>
              </c:ext>
            </c:extLst>
          </c:dPt>
          <c:dPt>
            <c:idx val="5"/>
            <c:bubble3D val="0"/>
            <c:spPr>
              <a:solidFill>
                <a:schemeClr val="accent6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0B-B94A-4910-BC91-97A0CAFFED03}"/>
              </c:ext>
            </c:extLst>
          </c:dPt>
          <c:dPt>
            <c:idx val="6"/>
            <c:bubble3D val="0"/>
            <c:spPr>
              <a:solidFill>
                <a:schemeClr val="accent1">
                  <a:lumMod val="60000"/>
                </a:schemeClr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0D-B94A-4910-BC91-97A0CAFFED03}"/>
              </c:ext>
            </c:extLst>
          </c:dPt>
          <c:dPt>
            <c:idx val="7"/>
            <c:bubble3D val="0"/>
            <c:spPr>
              <a:solidFill>
                <a:schemeClr val="accent2">
                  <a:lumMod val="60000"/>
                </a:schemeClr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0F-B94A-4910-BC91-97A0CAFFED03}"/>
              </c:ext>
            </c:extLst>
          </c:dPt>
          <c:dPt>
            <c:idx val="8"/>
            <c:bubble3D val="0"/>
            <c:spPr>
              <a:solidFill>
                <a:schemeClr val="accent3">
                  <a:lumMod val="60000"/>
                </a:schemeClr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11-B94A-4910-BC91-97A0CAFFED03}"/>
              </c:ext>
            </c:extLst>
          </c:dPt>
          <c:dPt>
            <c:idx val="9"/>
            <c:bubble3D val="0"/>
            <c:spPr>
              <a:solidFill>
                <a:schemeClr val="accent4">
                  <a:lumMod val="60000"/>
                </a:schemeClr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13-B94A-4910-BC91-97A0CAFFED03}"/>
              </c:ext>
            </c:extLst>
          </c:dPt>
          <c:dPt>
            <c:idx val="10"/>
            <c:bubble3D val="0"/>
            <c:spPr>
              <a:solidFill>
                <a:schemeClr val="accent5">
                  <a:lumMod val="60000"/>
                </a:schemeClr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15-B94A-4910-BC91-97A0CAFFED03}"/>
              </c:ext>
            </c:extLst>
          </c:dPt>
          <c:dPt>
            <c:idx val="11"/>
            <c:bubble3D val="0"/>
            <c:spPr>
              <a:solidFill>
                <a:schemeClr val="accent6">
                  <a:lumMod val="60000"/>
                </a:schemeClr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17-B94A-4910-BC91-97A0CAFFED03}"/>
              </c:ext>
            </c:extLst>
          </c:dPt>
          <c:dPt>
            <c:idx val="12"/>
            <c:bubble3D val="0"/>
            <c:spPr>
              <a:solidFill>
                <a:schemeClr val="accent1">
                  <a:lumMod val="80000"/>
                  <a:lumOff val="20000"/>
                </a:schemeClr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19-B94A-4910-BC91-97A0CAFFED03}"/>
              </c:ext>
            </c:extLst>
          </c:dPt>
          <c:cat>
            <c:strRef>
              <c:f>Лист1!$A$2:$A$14</c:f>
              <c:strCache>
                <c:ptCount val="13"/>
                <c:pt idx="0">
                  <c:v>1,5,7,8,12,13,23</c:v>
                </c:pt>
                <c:pt idx="1">
                  <c:v>нехватка времени</c:v>
                </c:pt>
                <c:pt idx="2">
                  <c:v>3,6</c:v>
                </c:pt>
                <c:pt idx="3">
                  <c:v>4,17,22</c:v>
                </c:pt>
                <c:pt idx="4">
                  <c:v>ощущение своей бесполезности</c:v>
                </c:pt>
                <c:pt idx="5">
                  <c:v>10</c:v>
                </c:pt>
                <c:pt idx="6">
                  <c:v>неблагоприятные ситуации в деятельности</c:v>
                </c:pt>
                <c:pt idx="7">
                  <c:v>18</c:v>
                </c:pt>
                <c:pt idx="8">
                  <c:v>19</c:v>
                </c:pt>
                <c:pt idx="9">
                  <c:v>ощущение постоянного недосыпания</c:v>
                </c:pt>
                <c:pt idx="10">
                  <c:v>21</c:v>
                </c:pt>
                <c:pt idx="11">
                  <c:v>замкнутость, зацикливание на своих действиях</c:v>
                </c:pt>
                <c:pt idx="12">
                  <c:v>Обязательная сдача экзамена в форме ЕГЭ</c:v>
                </c:pt>
              </c:strCache>
            </c:strRef>
          </c:cat>
          <c:val>
            <c:numRef>
              <c:f>Лист1!$B$2:$B$14</c:f>
              <c:numCache>
                <c:formatCode>General</c:formatCode>
                <c:ptCount val="13"/>
                <c:pt idx="0">
                  <c:v>13</c:v>
                </c:pt>
                <c:pt idx="1">
                  <c:v>87</c:v>
                </c:pt>
                <c:pt idx="2">
                  <c:v>33</c:v>
                </c:pt>
                <c:pt idx="3">
                  <c:v>20</c:v>
                </c:pt>
                <c:pt idx="4">
                  <c:v>39</c:v>
                </c:pt>
                <c:pt idx="5">
                  <c:v>27</c:v>
                </c:pt>
                <c:pt idx="6">
                  <c:v>47</c:v>
                </c:pt>
                <c:pt idx="7">
                  <c:v>28</c:v>
                </c:pt>
                <c:pt idx="8">
                  <c:v>26</c:v>
                </c:pt>
                <c:pt idx="9">
                  <c:v>53</c:v>
                </c:pt>
                <c:pt idx="10">
                  <c:v>24</c:v>
                </c:pt>
                <c:pt idx="11">
                  <c:v>40</c:v>
                </c:pt>
                <c:pt idx="12">
                  <c:v>73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32-B94A-4910-BC91-97A0CAFFED03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  <c:spPr>
        <a:noFill/>
        <a:ln>
          <a:noFill/>
        </a:ln>
        <a:effectLst/>
      </c:spPr>
    </c:plotArea>
    <c:legend>
      <c:legendPos val="b"/>
      <c:layout>
        <c:manualLayout>
          <c:xMode val="edge"/>
          <c:yMode val="edge"/>
          <c:x val="2.4048982229966678E-2"/>
          <c:y val="0.58033195490851408"/>
          <c:w val="0.94852411335438314"/>
          <c:h val="0.40048339281330841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 sz="1400" b="0" i="0" u="none" strike="noStrike" baseline="0">
                <a:effectLst/>
              </a:rPr>
              <a:t>Параметры сердечных циклов</a:t>
            </a:r>
            <a:endParaRPr lang="ru-RU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>
        <c:manualLayout>
          <c:layoutTarget val="inner"/>
          <c:xMode val="edge"/>
          <c:yMode val="edge"/>
          <c:x val="5.5484106153397494E-2"/>
          <c:y val="0.14718253968253969"/>
          <c:w val="0.93062700495771367"/>
          <c:h val="0.66998656417947755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450-500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2"/>
                <c:pt idx="0">
                  <c:v>до нагрузки</c:v>
                </c:pt>
                <c:pt idx="1">
                  <c:v>после нагрузки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1">
                  <c:v>16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7210-46C1-8D28-0EA8CA01A6C8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500-550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2"/>
                <c:pt idx="0">
                  <c:v>до нагрузки</c:v>
                </c:pt>
                <c:pt idx="1">
                  <c:v>после нагрузки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1">
                  <c:v>38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7210-46C1-8D28-0EA8CA01A6C8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550-600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2"/>
                <c:pt idx="0">
                  <c:v>до нагрузки</c:v>
                </c:pt>
                <c:pt idx="1">
                  <c:v>после нагрузки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  <c:pt idx="1">
                  <c:v>30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7210-46C1-8D28-0EA8CA01A6C8}"/>
            </c:ext>
          </c:extLst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600-650</c:v>
                </c:pt>
              </c:strCache>
            </c:strRef>
          </c:tx>
          <c:spPr>
            <a:solidFill>
              <a:schemeClr val="accent4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2"/>
                <c:pt idx="0">
                  <c:v>до нагрузки</c:v>
                </c:pt>
                <c:pt idx="1">
                  <c:v>после нагрузки</c:v>
                </c:pt>
              </c:strCache>
            </c:strRef>
          </c:cat>
          <c:val>
            <c:numRef>
              <c:f>Лист1!$E$2:$E$5</c:f>
              <c:numCache>
                <c:formatCode>General</c:formatCode>
                <c:ptCount val="4"/>
                <c:pt idx="1">
                  <c:v>14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7210-46C1-8D28-0EA8CA01A6C8}"/>
            </c:ext>
          </c:extLst>
        </c:ser>
        <c:ser>
          <c:idx val="4"/>
          <c:order val="4"/>
          <c:tx>
            <c:strRef>
              <c:f>Лист1!$F$1</c:f>
              <c:strCache>
                <c:ptCount val="1"/>
                <c:pt idx="0">
                  <c:v>650-700</c:v>
                </c:pt>
              </c:strCache>
            </c:strRef>
          </c:tx>
          <c:spPr>
            <a:solidFill>
              <a:schemeClr val="accent5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2"/>
                <c:pt idx="0">
                  <c:v>до нагрузки</c:v>
                </c:pt>
                <c:pt idx="1">
                  <c:v>после нагрузки</c:v>
                </c:pt>
              </c:strCache>
            </c:strRef>
          </c:cat>
          <c:val>
            <c:numRef>
              <c:f>Лист1!$F$2:$F$5</c:f>
              <c:numCache>
                <c:formatCode>General</c:formatCode>
                <c:ptCount val="4"/>
                <c:pt idx="0">
                  <c:v>9</c:v>
                </c:pt>
                <c:pt idx="1">
                  <c:v>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7210-46C1-8D28-0EA8CA01A6C8}"/>
            </c:ext>
          </c:extLst>
        </c:ser>
        <c:ser>
          <c:idx val="5"/>
          <c:order val="5"/>
          <c:tx>
            <c:strRef>
              <c:f>Лист1!$G$1</c:f>
              <c:strCache>
                <c:ptCount val="1"/>
                <c:pt idx="0">
                  <c:v>700-750</c:v>
                </c:pt>
              </c:strCache>
            </c:strRef>
          </c:tx>
          <c:spPr>
            <a:solidFill>
              <a:schemeClr val="accent6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2"/>
                <c:pt idx="0">
                  <c:v>до нагрузки</c:v>
                </c:pt>
                <c:pt idx="1">
                  <c:v>после нагрузки</c:v>
                </c:pt>
              </c:strCache>
            </c:strRef>
          </c:cat>
          <c:val>
            <c:numRef>
              <c:f>Лист1!$G$2:$G$5</c:f>
              <c:numCache>
                <c:formatCode>General</c:formatCode>
                <c:ptCount val="4"/>
                <c:pt idx="0">
                  <c:v>28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5-7210-46C1-8D28-0EA8CA01A6C8}"/>
            </c:ext>
          </c:extLst>
        </c:ser>
        <c:ser>
          <c:idx val="6"/>
          <c:order val="6"/>
          <c:tx>
            <c:strRef>
              <c:f>Лист1!$H$1</c:f>
              <c:strCache>
                <c:ptCount val="1"/>
                <c:pt idx="0">
                  <c:v>750-800</c:v>
                </c:pt>
              </c:strCache>
            </c:strRef>
          </c:tx>
          <c:spPr>
            <a:solidFill>
              <a:schemeClr val="accent1">
                <a:lumMod val="60000"/>
              </a:schemeClr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2"/>
                <c:pt idx="0">
                  <c:v>до нагрузки</c:v>
                </c:pt>
                <c:pt idx="1">
                  <c:v>после нагрузки</c:v>
                </c:pt>
              </c:strCache>
            </c:strRef>
          </c:cat>
          <c:val>
            <c:numRef>
              <c:f>Лист1!$H$2:$H$5</c:f>
              <c:numCache>
                <c:formatCode>General</c:formatCode>
                <c:ptCount val="4"/>
                <c:pt idx="0">
                  <c:v>28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7210-46C1-8D28-0EA8CA01A6C8}"/>
            </c:ext>
          </c:extLst>
        </c:ser>
        <c:ser>
          <c:idx val="7"/>
          <c:order val="7"/>
          <c:tx>
            <c:strRef>
              <c:f>Лист1!$I$1</c:f>
              <c:strCache>
                <c:ptCount val="1"/>
                <c:pt idx="0">
                  <c:v>800-850</c:v>
                </c:pt>
              </c:strCache>
            </c:strRef>
          </c:tx>
          <c:spPr>
            <a:solidFill>
              <a:schemeClr val="accent2">
                <a:lumMod val="60000"/>
              </a:schemeClr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2"/>
                <c:pt idx="0">
                  <c:v>до нагрузки</c:v>
                </c:pt>
                <c:pt idx="1">
                  <c:v>после нагрузки</c:v>
                </c:pt>
              </c:strCache>
            </c:strRef>
          </c:cat>
          <c:val>
            <c:numRef>
              <c:f>Лист1!$I$2:$I$5</c:f>
              <c:numCache>
                <c:formatCode>General</c:formatCode>
                <c:ptCount val="4"/>
                <c:pt idx="0">
                  <c:v>21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7-7210-46C1-8D28-0EA8CA01A6C8}"/>
            </c:ext>
          </c:extLst>
        </c:ser>
        <c:ser>
          <c:idx val="8"/>
          <c:order val="8"/>
          <c:tx>
            <c:strRef>
              <c:f>Лист1!$J$1</c:f>
              <c:strCache>
                <c:ptCount val="1"/>
                <c:pt idx="0">
                  <c:v>850-900</c:v>
                </c:pt>
              </c:strCache>
            </c:strRef>
          </c:tx>
          <c:spPr>
            <a:solidFill>
              <a:schemeClr val="accent3">
                <a:lumMod val="60000"/>
              </a:schemeClr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2"/>
                <c:pt idx="0">
                  <c:v>до нагрузки</c:v>
                </c:pt>
                <c:pt idx="1">
                  <c:v>после нагрузки</c:v>
                </c:pt>
              </c:strCache>
            </c:strRef>
          </c:cat>
          <c:val>
            <c:numRef>
              <c:f>Лист1!$J$2:$J$5</c:f>
              <c:numCache>
                <c:formatCode>General</c:formatCode>
                <c:ptCount val="4"/>
                <c:pt idx="0">
                  <c:v>11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8-7210-46C1-8D28-0EA8CA01A6C8}"/>
            </c:ext>
          </c:extLst>
        </c:ser>
        <c:ser>
          <c:idx val="9"/>
          <c:order val="9"/>
          <c:tx>
            <c:strRef>
              <c:f>Лист1!$K$1</c:f>
              <c:strCache>
                <c:ptCount val="1"/>
                <c:pt idx="0">
                  <c:v>900-950</c:v>
                </c:pt>
              </c:strCache>
            </c:strRef>
          </c:tx>
          <c:spPr>
            <a:solidFill>
              <a:schemeClr val="accent4">
                <a:lumMod val="60000"/>
              </a:schemeClr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2"/>
                <c:pt idx="0">
                  <c:v>до нагрузки</c:v>
                </c:pt>
                <c:pt idx="1">
                  <c:v>после нагрузки</c:v>
                </c:pt>
              </c:strCache>
            </c:strRef>
          </c:cat>
          <c:val>
            <c:numRef>
              <c:f>Лист1!$K$2:$K$5</c:f>
              <c:numCache>
                <c:formatCode>General</c:formatCode>
                <c:ptCount val="4"/>
                <c:pt idx="0">
                  <c:v>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9-7210-46C1-8D28-0EA8CA01A6C8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219"/>
        <c:overlap val="-27"/>
        <c:axId val="1381596528"/>
        <c:axId val="1381597360"/>
      </c:barChart>
      <c:catAx>
        <c:axId val="138159652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381597360"/>
        <c:crosses val="autoZero"/>
        <c:auto val="1"/>
        <c:lblAlgn val="ctr"/>
        <c:lblOffset val="100"/>
        <c:noMultiLvlLbl val="0"/>
      </c:catAx>
      <c:valAx>
        <c:axId val="138159736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381596528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6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6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3_1">
  <dgm:title val=""/>
  <dgm:desc val=""/>
  <dgm:catLst>
    <dgm:cat type="accent3" pri="11100"/>
  </dgm:catLst>
  <dgm:styleLbl name="node0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3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3"/>
    </dgm:fillClrLst>
    <dgm:linClrLst meth="repeat">
      <a:schemeClr val="accent3"/>
    </dgm:linClrLst>
    <dgm:effectClrLst/>
    <dgm:txLinClrLst/>
    <dgm:txFillClrLst/>
    <dgm:txEffectClrLst/>
  </dgm:styleLbl>
  <dgm:styleLbl name="parChTrans2D3">
    <dgm:fillClrLst meth="repeat">
      <a:schemeClr val="accent3"/>
    </dgm:fillClrLst>
    <dgm:linClrLst meth="repeat">
      <a:schemeClr val="accent3"/>
    </dgm:linClrLst>
    <dgm:effectClrLst/>
    <dgm:txLinClrLst/>
    <dgm:txFillClrLst/>
    <dgm:txEffectClrLst/>
  </dgm:styleLbl>
  <dgm:styleLbl name="parChTrans2D4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3">
        <a:alpha val="4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3"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3">
        <a:shade val="8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3">
        <a:tint val="50000"/>
        <a:alpha val="4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3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91128D72-95A5-46B0-BCBE-F04144B2B8AA}" type="doc">
      <dgm:prSet loTypeId="urn:microsoft.com/office/officeart/2008/layout/HorizontalMultiLevelHierarchy" loCatId="hierarchy" qsTypeId="urn:microsoft.com/office/officeart/2005/8/quickstyle/simple1" qsCatId="simple" csTypeId="urn:microsoft.com/office/officeart/2005/8/colors/accent3_1" csCatId="accent3" phldr="1"/>
      <dgm:spPr/>
      <dgm:t>
        <a:bodyPr/>
        <a:lstStyle/>
        <a:p>
          <a:endParaRPr lang="ru-RU"/>
        </a:p>
      </dgm:t>
    </dgm:pt>
    <dgm:pt modelId="{501DC4FF-7A2F-4518-A533-D379EA7E7510}">
      <dgm:prSet phldrT="[Текст]"/>
      <dgm:spPr/>
      <dgm:t>
        <a:bodyPr/>
        <a:lstStyle/>
        <a:p>
          <a:r>
            <a:rPr lang="ru-RU"/>
            <a:t>Стрессоры</a:t>
          </a:r>
        </a:p>
      </dgm:t>
    </dgm:pt>
    <dgm:pt modelId="{B9BE932A-532F-40F3-8FE9-3AFD13973FFF}" type="parTrans" cxnId="{A61C3AA5-195A-4BED-84B7-4789C08F27E0}">
      <dgm:prSet/>
      <dgm:spPr/>
      <dgm:t>
        <a:bodyPr/>
        <a:lstStyle/>
        <a:p>
          <a:endParaRPr lang="ru-RU"/>
        </a:p>
      </dgm:t>
    </dgm:pt>
    <dgm:pt modelId="{1AA5CFE1-A2E2-457C-9956-02790B9D9BBD}" type="sibTrans" cxnId="{A61C3AA5-195A-4BED-84B7-4789C08F27E0}">
      <dgm:prSet/>
      <dgm:spPr/>
      <dgm:t>
        <a:bodyPr/>
        <a:lstStyle/>
        <a:p>
          <a:endParaRPr lang="ru-RU"/>
        </a:p>
      </dgm:t>
    </dgm:pt>
    <dgm:pt modelId="{4F445DD0-1DAB-48CE-A2E1-D8EFFEF61992}">
      <dgm:prSet phldrT="[Текст]"/>
      <dgm:spPr/>
      <dgm:t>
        <a:bodyPr/>
        <a:lstStyle/>
        <a:p>
          <a:r>
            <a:rPr lang="ru-RU"/>
            <a:t>Стрессоры, которые нам неподвластны – налоги, цены, погода, правительство, привычки и характеры других людей и т.д.</a:t>
          </a:r>
        </a:p>
      </dgm:t>
    </dgm:pt>
    <dgm:pt modelId="{585C7C01-9993-487C-A55C-BF0629BF5F6A}" type="parTrans" cxnId="{58BFFCCE-1411-4AA4-80DF-FE80C4C0EB75}">
      <dgm:prSet/>
      <dgm:spPr/>
      <dgm:t>
        <a:bodyPr/>
        <a:lstStyle/>
        <a:p>
          <a:endParaRPr lang="ru-RU"/>
        </a:p>
      </dgm:t>
    </dgm:pt>
    <dgm:pt modelId="{88E7D5B1-EF37-4920-9A32-64F6BC69D758}" type="sibTrans" cxnId="{58BFFCCE-1411-4AA4-80DF-FE80C4C0EB75}">
      <dgm:prSet/>
      <dgm:spPr/>
      <dgm:t>
        <a:bodyPr/>
        <a:lstStyle/>
        <a:p>
          <a:endParaRPr lang="ru-RU"/>
        </a:p>
      </dgm:t>
    </dgm:pt>
    <dgm:pt modelId="{CB7D15E4-66CA-4FB1-8DD3-309EC3D6FF59}">
      <dgm:prSet phldrT="[Текст]"/>
      <dgm:spPr/>
      <dgm:t>
        <a:bodyPr/>
        <a:lstStyle/>
        <a:p>
          <a:r>
            <a:rPr lang="ru-RU"/>
            <a:t>Стрессоры, на которые мы можем и должны непосредственно повлиять – наши действия, неспособность управлять своим временем, неумение определять приоритеты, трудности в межличностном взаимодействии.</a:t>
          </a:r>
        </a:p>
      </dgm:t>
    </dgm:pt>
    <dgm:pt modelId="{27BDBE8D-1488-4010-B852-9059A96DC6C7}" type="parTrans" cxnId="{A8B28808-F46C-4042-803E-6819C7FE783F}">
      <dgm:prSet/>
      <dgm:spPr/>
      <dgm:t>
        <a:bodyPr/>
        <a:lstStyle/>
        <a:p>
          <a:endParaRPr lang="ru-RU"/>
        </a:p>
      </dgm:t>
    </dgm:pt>
    <dgm:pt modelId="{65467A93-1A07-493B-B8B4-8271FDBFF3A7}" type="sibTrans" cxnId="{A8B28808-F46C-4042-803E-6819C7FE783F}">
      <dgm:prSet/>
      <dgm:spPr/>
      <dgm:t>
        <a:bodyPr/>
        <a:lstStyle/>
        <a:p>
          <a:endParaRPr lang="ru-RU"/>
        </a:p>
      </dgm:t>
    </dgm:pt>
    <dgm:pt modelId="{0580F113-2295-419D-A391-C197B309FAEA}">
      <dgm:prSet phldrT="[Текст]"/>
      <dgm:spPr/>
      <dgm:t>
        <a:bodyPr/>
        <a:lstStyle/>
        <a:p>
          <a:r>
            <a:rPr lang="ru-RU"/>
            <a:t>События и явления, которые мы сами превращаем в проблемы – беспокойство за будущее, переживание по поводу прошлых событий и т.д.</a:t>
          </a:r>
        </a:p>
      </dgm:t>
    </dgm:pt>
    <dgm:pt modelId="{D5020BE0-CF56-43E9-BC04-2D65A4754D46}" type="parTrans" cxnId="{C304AE18-04CB-49FE-B76D-EDEB962E1EB3}">
      <dgm:prSet/>
      <dgm:spPr/>
      <dgm:t>
        <a:bodyPr/>
        <a:lstStyle/>
        <a:p>
          <a:endParaRPr lang="ru-RU"/>
        </a:p>
      </dgm:t>
    </dgm:pt>
    <dgm:pt modelId="{8DA547C5-F4C2-40A7-B1B9-F48F6BD58536}" type="sibTrans" cxnId="{C304AE18-04CB-49FE-B76D-EDEB962E1EB3}">
      <dgm:prSet/>
      <dgm:spPr/>
      <dgm:t>
        <a:bodyPr/>
        <a:lstStyle/>
        <a:p>
          <a:endParaRPr lang="ru-RU"/>
        </a:p>
      </dgm:t>
    </dgm:pt>
    <dgm:pt modelId="{115972D5-72BD-4AFE-80B1-4D9F7DF35B4E}" type="pres">
      <dgm:prSet presAssocID="{91128D72-95A5-46B0-BCBE-F04144B2B8AA}" presName="Name0" presStyleCnt="0">
        <dgm:presLayoutVars>
          <dgm:chPref val="1"/>
          <dgm:dir/>
          <dgm:animOne val="branch"/>
          <dgm:animLvl val="lvl"/>
          <dgm:resizeHandles val="exact"/>
        </dgm:presLayoutVars>
      </dgm:prSet>
      <dgm:spPr/>
      <dgm:t>
        <a:bodyPr/>
        <a:lstStyle/>
        <a:p>
          <a:endParaRPr lang="ru-RU"/>
        </a:p>
      </dgm:t>
    </dgm:pt>
    <dgm:pt modelId="{8CA44005-F4CB-4B1A-B25F-32E363987339}" type="pres">
      <dgm:prSet presAssocID="{501DC4FF-7A2F-4518-A533-D379EA7E7510}" presName="root1" presStyleCnt="0"/>
      <dgm:spPr/>
    </dgm:pt>
    <dgm:pt modelId="{32BF7E1B-0D00-4708-996E-AB47F5707F00}" type="pres">
      <dgm:prSet presAssocID="{501DC4FF-7A2F-4518-A533-D379EA7E7510}" presName="LevelOneTextNode" presStyleLbl="node0" presStyleIdx="0" presStyleCnt="1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14487FA7-9748-4ACD-9C63-CF3F8BCAAF67}" type="pres">
      <dgm:prSet presAssocID="{501DC4FF-7A2F-4518-A533-D379EA7E7510}" presName="level2hierChild" presStyleCnt="0"/>
      <dgm:spPr/>
    </dgm:pt>
    <dgm:pt modelId="{88530DAF-5A1A-476D-8A59-4145BDB2D18F}" type="pres">
      <dgm:prSet presAssocID="{585C7C01-9993-487C-A55C-BF0629BF5F6A}" presName="conn2-1" presStyleLbl="parChTrans1D2" presStyleIdx="0" presStyleCnt="3"/>
      <dgm:spPr/>
      <dgm:t>
        <a:bodyPr/>
        <a:lstStyle/>
        <a:p>
          <a:endParaRPr lang="ru-RU"/>
        </a:p>
      </dgm:t>
    </dgm:pt>
    <dgm:pt modelId="{965F855C-C0ED-435F-B464-F1CC0EE8BECE}" type="pres">
      <dgm:prSet presAssocID="{585C7C01-9993-487C-A55C-BF0629BF5F6A}" presName="connTx" presStyleLbl="parChTrans1D2" presStyleIdx="0" presStyleCnt="3"/>
      <dgm:spPr/>
      <dgm:t>
        <a:bodyPr/>
        <a:lstStyle/>
        <a:p>
          <a:endParaRPr lang="ru-RU"/>
        </a:p>
      </dgm:t>
    </dgm:pt>
    <dgm:pt modelId="{C23EC155-3454-46A6-84B3-8B4E6869939A}" type="pres">
      <dgm:prSet presAssocID="{4F445DD0-1DAB-48CE-A2E1-D8EFFEF61992}" presName="root2" presStyleCnt="0"/>
      <dgm:spPr/>
    </dgm:pt>
    <dgm:pt modelId="{AC43A119-83AE-4A33-AC17-B6A8D6282BAE}" type="pres">
      <dgm:prSet presAssocID="{4F445DD0-1DAB-48CE-A2E1-D8EFFEF61992}" presName="LevelTwoTextNode" presStyleLbl="node2" presStyleIdx="0" presStyleCnt="3" custLinFactY="663244" custLinFactNeighborX="24552" custLinFactNeighborY="700000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E59924F9-A3D1-484C-BA00-F316736378BD}" type="pres">
      <dgm:prSet presAssocID="{4F445DD0-1DAB-48CE-A2E1-D8EFFEF61992}" presName="level3hierChild" presStyleCnt="0"/>
      <dgm:spPr/>
    </dgm:pt>
    <dgm:pt modelId="{8449E8F2-5527-4168-9B19-E56CDE35C677}" type="pres">
      <dgm:prSet presAssocID="{27BDBE8D-1488-4010-B852-9059A96DC6C7}" presName="conn2-1" presStyleLbl="parChTrans1D2" presStyleIdx="1" presStyleCnt="3"/>
      <dgm:spPr/>
      <dgm:t>
        <a:bodyPr/>
        <a:lstStyle/>
        <a:p>
          <a:endParaRPr lang="ru-RU"/>
        </a:p>
      </dgm:t>
    </dgm:pt>
    <dgm:pt modelId="{EA0E1B4D-E197-4C1F-842E-50B0FDE4B364}" type="pres">
      <dgm:prSet presAssocID="{27BDBE8D-1488-4010-B852-9059A96DC6C7}" presName="connTx" presStyleLbl="parChTrans1D2" presStyleIdx="1" presStyleCnt="3"/>
      <dgm:spPr/>
      <dgm:t>
        <a:bodyPr/>
        <a:lstStyle/>
        <a:p>
          <a:endParaRPr lang="ru-RU"/>
        </a:p>
      </dgm:t>
    </dgm:pt>
    <dgm:pt modelId="{6BBBAE1F-30E4-43FA-9A2A-9DBEB1356BD0}" type="pres">
      <dgm:prSet presAssocID="{CB7D15E4-66CA-4FB1-8DD3-309EC3D6FF59}" presName="root2" presStyleCnt="0"/>
      <dgm:spPr/>
    </dgm:pt>
    <dgm:pt modelId="{2DE7795A-0633-4D1D-BB8E-196B55D6A0EC}" type="pres">
      <dgm:prSet presAssocID="{CB7D15E4-66CA-4FB1-8DD3-309EC3D6FF59}" presName="LevelTwoTextNode" presStyleLbl="node2" presStyleIdx="1" presStyleCnt="3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C75FDC0C-985E-4CB7-AD78-E7528964F549}" type="pres">
      <dgm:prSet presAssocID="{CB7D15E4-66CA-4FB1-8DD3-309EC3D6FF59}" presName="level3hierChild" presStyleCnt="0"/>
      <dgm:spPr/>
    </dgm:pt>
    <dgm:pt modelId="{F2C09E9F-28DE-4170-970A-EB3489D7CF2E}" type="pres">
      <dgm:prSet presAssocID="{D5020BE0-CF56-43E9-BC04-2D65A4754D46}" presName="conn2-1" presStyleLbl="parChTrans1D2" presStyleIdx="2" presStyleCnt="3"/>
      <dgm:spPr/>
      <dgm:t>
        <a:bodyPr/>
        <a:lstStyle/>
        <a:p>
          <a:endParaRPr lang="ru-RU"/>
        </a:p>
      </dgm:t>
    </dgm:pt>
    <dgm:pt modelId="{B8F1AB3E-E4D0-4CFE-B165-CE49F9E91AA2}" type="pres">
      <dgm:prSet presAssocID="{D5020BE0-CF56-43E9-BC04-2D65A4754D46}" presName="connTx" presStyleLbl="parChTrans1D2" presStyleIdx="2" presStyleCnt="3"/>
      <dgm:spPr/>
      <dgm:t>
        <a:bodyPr/>
        <a:lstStyle/>
        <a:p>
          <a:endParaRPr lang="ru-RU"/>
        </a:p>
      </dgm:t>
    </dgm:pt>
    <dgm:pt modelId="{2A77075D-87F5-477A-83B0-BAEA5F391CFD}" type="pres">
      <dgm:prSet presAssocID="{0580F113-2295-419D-A391-C197B309FAEA}" presName="root2" presStyleCnt="0"/>
      <dgm:spPr/>
    </dgm:pt>
    <dgm:pt modelId="{41AE4A20-1C17-4A1C-8D62-1F680DF3F28B}" type="pres">
      <dgm:prSet presAssocID="{0580F113-2295-419D-A391-C197B309FAEA}" presName="LevelTwoTextNode" presStyleLbl="node2" presStyleIdx="2" presStyleCnt="3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C1DD5827-1921-45C6-8BEB-502B7E1278C1}" type="pres">
      <dgm:prSet presAssocID="{0580F113-2295-419D-A391-C197B309FAEA}" presName="level3hierChild" presStyleCnt="0"/>
      <dgm:spPr/>
    </dgm:pt>
  </dgm:ptLst>
  <dgm:cxnLst>
    <dgm:cxn modelId="{49583C5F-5107-4900-8CC3-473413C74F1A}" type="presOf" srcId="{27BDBE8D-1488-4010-B852-9059A96DC6C7}" destId="{8449E8F2-5527-4168-9B19-E56CDE35C677}" srcOrd="0" destOrd="0" presId="urn:microsoft.com/office/officeart/2008/layout/HorizontalMultiLevelHierarchy"/>
    <dgm:cxn modelId="{A8B28808-F46C-4042-803E-6819C7FE783F}" srcId="{501DC4FF-7A2F-4518-A533-D379EA7E7510}" destId="{CB7D15E4-66CA-4FB1-8DD3-309EC3D6FF59}" srcOrd="1" destOrd="0" parTransId="{27BDBE8D-1488-4010-B852-9059A96DC6C7}" sibTransId="{65467A93-1A07-493B-B8B4-8271FDBFF3A7}"/>
    <dgm:cxn modelId="{225564E4-9BC0-46AA-82EF-E923587EB205}" type="presOf" srcId="{501DC4FF-7A2F-4518-A533-D379EA7E7510}" destId="{32BF7E1B-0D00-4708-996E-AB47F5707F00}" srcOrd="0" destOrd="0" presId="urn:microsoft.com/office/officeart/2008/layout/HorizontalMultiLevelHierarchy"/>
    <dgm:cxn modelId="{687EEF2A-6618-4357-AE1D-18BB88136310}" type="presOf" srcId="{4F445DD0-1DAB-48CE-A2E1-D8EFFEF61992}" destId="{AC43A119-83AE-4A33-AC17-B6A8D6282BAE}" srcOrd="0" destOrd="0" presId="urn:microsoft.com/office/officeart/2008/layout/HorizontalMultiLevelHierarchy"/>
    <dgm:cxn modelId="{58BFFCCE-1411-4AA4-80DF-FE80C4C0EB75}" srcId="{501DC4FF-7A2F-4518-A533-D379EA7E7510}" destId="{4F445DD0-1DAB-48CE-A2E1-D8EFFEF61992}" srcOrd="0" destOrd="0" parTransId="{585C7C01-9993-487C-A55C-BF0629BF5F6A}" sibTransId="{88E7D5B1-EF37-4920-9A32-64F6BC69D758}"/>
    <dgm:cxn modelId="{B617160A-74D2-473C-B14E-752B238746AA}" type="presOf" srcId="{585C7C01-9993-487C-A55C-BF0629BF5F6A}" destId="{88530DAF-5A1A-476D-8A59-4145BDB2D18F}" srcOrd="0" destOrd="0" presId="urn:microsoft.com/office/officeart/2008/layout/HorizontalMultiLevelHierarchy"/>
    <dgm:cxn modelId="{C304AE18-04CB-49FE-B76D-EDEB962E1EB3}" srcId="{501DC4FF-7A2F-4518-A533-D379EA7E7510}" destId="{0580F113-2295-419D-A391-C197B309FAEA}" srcOrd="2" destOrd="0" parTransId="{D5020BE0-CF56-43E9-BC04-2D65A4754D46}" sibTransId="{8DA547C5-F4C2-40A7-B1B9-F48F6BD58536}"/>
    <dgm:cxn modelId="{4C88CA43-5D8F-4E80-8B0C-F473DEC9ACF5}" type="presOf" srcId="{CB7D15E4-66CA-4FB1-8DD3-309EC3D6FF59}" destId="{2DE7795A-0633-4D1D-BB8E-196B55D6A0EC}" srcOrd="0" destOrd="0" presId="urn:microsoft.com/office/officeart/2008/layout/HorizontalMultiLevelHierarchy"/>
    <dgm:cxn modelId="{3B7A42BE-7C89-4046-9E5F-507830CEFE75}" type="presOf" srcId="{585C7C01-9993-487C-A55C-BF0629BF5F6A}" destId="{965F855C-C0ED-435F-B464-F1CC0EE8BECE}" srcOrd="1" destOrd="0" presId="urn:microsoft.com/office/officeart/2008/layout/HorizontalMultiLevelHierarchy"/>
    <dgm:cxn modelId="{B5A3828D-2DD0-4E37-8742-6D2BA705B94E}" type="presOf" srcId="{91128D72-95A5-46B0-BCBE-F04144B2B8AA}" destId="{115972D5-72BD-4AFE-80B1-4D9F7DF35B4E}" srcOrd="0" destOrd="0" presId="urn:microsoft.com/office/officeart/2008/layout/HorizontalMultiLevelHierarchy"/>
    <dgm:cxn modelId="{C66CF4A7-6028-4E5C-AFFB-FD7568E90B17}" type="presOf" srcId="{D5020BE0-CF56-43E9-BC04-2D65A4754D46}" destId="{F2C09E9F-28DE-4170-970A-EB3489D7CF2E}" srcOrd="0" destOrd="0" presId="urn:microsoft.com/office/officeart/2008/layout/HorizontalMultiLevelHierarchy"/>
    <dgm:cxn modelId="{DC4CFB64-5F48-470C-B1DA-040FBC9C1AD7}" type="presOf" srcId="{27BDBE8D-1488-4010-B852-9059A96DC6C7}" destId="{EA0E1B4D-E197-4C1F-842E-50B0FDE4B364}" srcOrd="1" destOrd="0" presId="urn:microsoft.com/office/officeart/2008/layout/HorizontalMultiLevelHierarchy"/>
    <dgm:cxn modelId="{2BC6BEB6-88A9-4B39-B9FE-802E23DC16F2}" type="presOf" srcId="{0580F113-2295-419D-A391-C197B309FAEA}" destId="{41AE4A20-1C17-4A1C-8D62-1F680DF3F28B}" srcOrd="0" destOrd="0" presId="urn:microsoft.com/office/officeart/2008/layout/HorizontalMultiLevelHierarchy"/>
    <dgm:cxn modelId="{A61C3AA5-195A-4BED-84B7-4789C08F27E0}" srcId="{91128D72-95A5-46B0-BCBE-F04144B2B8AA}" destId="{501DC4FF-7A2F-4518-A533-D379EA7E7510}" srcOrd="0" destOrd="0" parTransId="{B9BE932A-532F-40F3-8FE9-3AFD13973FFF}" sibTransId="{1AA5CFE1-A2E2-457C-9956-02790B9D9BBD}"/>
    <dgm:cxn modelId="{3F31893F-2186-45C9-B8A7-B5D39D2F5A31}" type="presOf" srcId="{D5020BE0-CF56-43E9-BC04-2D65A4754D46}" destId="{B8F1AB3E-E4D0-4CFE-B165-CE49F9E91AA2}" srcOrd="1" destOrd="0" presId="urn:microsoft.com/office/officeart/2008/layout/HorizontalMultiLevelHierarchy"/>
    <dgm:cxn modelId="{4E4F251D-EE5E-46C7-9FC5-7F628984D5E9}" type="presParOf" srcId="{115972D5-72BD-4AFE-80B1-4D9F7DF35B4E}" destId="{8CA44005-F4CB-4B1A-B25F-32E363987339}" srcOrd="0" destOrd="0" presId="urn:microsoft.com/office/officeart/2008/layout/HorizontalMultiLevelHierarchy"/>
    <dgm:cxn modelId="{53F8C09A-8D6B-40EF-AA18-182438BAC642}" type="presParOf" srcId="{8CA44005-F4CB-4B1A-B25F-32E363987339}" destId="{32BF7E1B-0D00-4708-996E-AB47F5707F00}" srcOrd="0" destOrd="0" presId="urn:microsoft.com/office/officeart/2008/layout/HorizontalMultiLevelHierarchy"/>
    <dgm:cxn modelId="{697D6533-1DCB-40A9-8384-F7361688CAAC}" type="presParOf" srcId="{8CA44005-F4CB-4B1A-B25F-32E363987339}" destId="{14487FA7-9748-4ACD-9C63-CF3F8BCAAF67}" srcOrd="1" destOrd="0" presId="urn:microsoft.com/office/officeart/2008/layout/HorizontalMultiLevelHierarchy"/>
    <dgm:cxn modelId="{676D228B-3915-49A1-A8FB-5EA85E15D1F2}" type="presParOf" srcId="{14487FA7-9748-4ACD-9C63-CF3F8BCAAF67}" destId="{88530DAF-5A1A-476D-8A59-4145BDB2D18F}" srcOrd="0" destOrd="0" presId="urn:microsoft.com/office/officeart/2008/layout/HorizontalMultiLevelHierarchy"/>
    <dgm:cxn modelId="{8F163910-EB74-465E-9BA2-9E7C25C18478}" type="presParOf" srcId="{88530DAF-5A1A-476D-8A59-4145BDB2D18F}" destId="{965F855C-C0ED-435F-B464-F1CC0EE8BECE}" srcOrd="0" destOrd="0" presId="urn:microsoft.com/office/officeart/2008/layout/HorizontalMultiLevelHierarchy"/>
    <dgm:cxn modelId="{3CAACD56-E0B1-4A38-AB4A-7DEDE220C09F}" type="presParOf" srcId="{14487FA7-9748-4ACD-9C63-CF3F8BCAAF67}" destId="{C23EC155-3454-46A6-84B3-8B4E6869939A}" srcOrd="1" destOrd="0" presId="urn:microsoft.com/office/officeart/2008/layout/HorizontalMultiLevelHierarchy"/>
    <dgm:cxn modelId="{33D3E9F9-9DB3-45FE-9879-C02BCF729358}" type="presParOf" srcId="{C23EC155-3454-46A6-84B3-8B4E6869939A}" destId="{AC43A119-83AE-4A33-AC17-B6A8D6282BAE}" srcOrd="0" destOrd="0" presId="urn:microsoft.com/office/officeart/2008/layout/HorizontalMultiLevelHierarchy"/>
    <dgm:cxn modelId="{D8EE607B-015C-420B-96CB-3E3FFF122CB7}" type="presParOf" srcId="{C23EC155-3454-46A6-84B3-8B4E6869939A}" destId="{E59924F9-A3D1-484C-BA00-F316736378BD}" srcOrd="1" destOrd="0" presId="urn:microsoft.com/office/officeart/2008/layout/HorizontalMultiLevelHierarchy"/>
    <dgm:cxn modelId="{5080A4B7-9FA7-4F38-94C8-A0414D9206C9}" type="presParOf" srcId="{14487FA7-9748-4ACD-9C63-CF3F8BCAAF67}" destId="{8449E8F2-5527-4168-9B19-E56CDE35C677}" srcOrd="2" destOrd="0" presId="urn:microsoft.com/office/officeart/2008/layout/HorizontalMultiLevelHierarchy"/>
    <dgm:cxn modelId="{0C180FAD-7756-4A35-9D15-DA068D5357DB}" type="presParOf" srcId="{8449E8F2-5527-4168-9B19-E56CDE35C677}" destId="{EA0E1B4D-E197-4C1F-842E-50B0FDE4B364}" srcOrd="0" destOrd="0" presId="urn:microsoft.com/office/officeart/2008/layout/HorizontalMultiLevelHierarchy"/>
    <dgm:cxn modelId="{95EA46E5-5DA9-420A-964E-FD0A4DF1F6F9}" type="presParOf" srcId="{14487FA7-9748-4ACD-9C63-CF3F8BCAAF67}" destId="{6BBBAE1F-30E4-43FA-9A2A-9DBEB1356BD0}" srcOrd="3" destOrd="0" presId="urn:microsoft.com/office/officeart/2008/layout/HorizontalMultiLevelHierarchy"/>
    <dgm:cxn modelId="{BA6AD819-C0C3-4B62-B973-6348F0EC6E58}" type="presParOf" srcId="{6BBBAE1F-30E4-43FA-9A2A-9DBEB1356BD0}" destId="{2DE7795A-0633-4D1D-BB8E-196B55D6A0EC}" srcOrd="0" destOrd="0" presId="urn:microsoft.com/office/officeart/2008/layout/HorizontalMultiLevelHierarchy"/>
    <dgm:cxn modelId="{07BD8DC0-2D15-4900-8BBB-E6194A70DD13}" type="presParOf" srcId="{6BBBAE1F-30E4-43FA-9A2A-9DBEB1356BD0}" destId="{C75FDC0C-985E-4CB7-AD78-E7528964F549}" srcOrd="1" destOrd="0" presId="urn:microsoft.com/office/officeart/2008/layout/HorizontalMultiLevelHierarchy"/>
    <dgm:cxn modelId="{9863F03A-8566-4D50-8B05-7292BA721548}" type="presParOf" srcId="{14487FA7-9748-4ACD-9C63-CF3F8BCAAF67}" destId="{F2C09E9F-28DE-4170-970A-EB3489D7CF2E}" srcOrd="4" destOrd="0" presId="urn:microsoft.com/office/officeart/2008/layout/HorizontalMultiLevelHierarchy"/>
    <dgm:cxn modelId="{73F4D44F-289E-41C8-A02B-26DEEC678E19}" type="presParOf" srcId="{F2C09E9F-28DE-4170-970A-EB3489D7CF2E}" destId="{B8F1AB3E-E4D0-4CFE-B165-CE49F9E91AA2}" srcOrd="0" destOrd="0" presId="urn:microsoft.com/office/officeart/2008/layout/HorizontalMultiLevelHierarchy"/>
    <dgm:cxn modelId="{6DF0E6B9-2EB6-4F56-BAA8-6357D0D76E2C}" type="presParOf" srcId="{14487FA7-9748-4ACD-9C63-CF3F8BCAAF67}" destId="{2A77075D-87F5-477A-83B0-BAEA5F391CFD}" srcOrd="5" destOrd="0" presId="urn:microsoft.com/office/officeart/2008/layout/HorizontalMultiLevelHierarchy"/>
    <dgm:cxn modelId="{A10B4767-9D34-45C4-9940-E5D16FF55A4C}" type="presParOf" srcId="{2A77075D-87F5-477A-83B0-BAEA5F391CFD}" destId="{41AE4A20-1C17-4A1C-8D62-1F680DF3F28B}" srcOrd="0" destOrd="0" presId="urn:microsoft.com/office/officeart/2008/layout/HorizontalMultiLevelHierarchy"/>
    <dgm:cxn modelId="{B626DB8A-B58C-4775-849E-A7BD5427CA4D}" type="presParOf" srcId="{2A77075D-87F5-477A-83B0-BAEA5F391CFD}" destId="{C1DD5827-1921-45C6-8BEB-502B7E1278C1}" srcOrd="1" destOrd="0" presId="urn:microsoft.com/office/officeart/2008/layout/HorizontalMultiLevelHierarchy"/>
  </dgm:cxnLst>
  <dgm:bg/>
  <dgm:whole/>
  <dgm:extLst>
    <a:ext uri="http://schemas.microsoft.com/office/drawing/2008/diagram">
      <dsp:dataModelExt xmlns:dsp="http://schemas.microsoft.com/office/drawing/2008/diagram" relId="rId11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59876117-884A-408F-9816-309DE278E9FA}" type="doc">
      <dgm:prSet loTypeId="urn:microsoft.com/office/officeart/2005/8/layout/hProcess7" loCatId="process" qsTypeId="urn:microsoft.com/office/officeart/2005/8/quickstyle/simple1" qsCatId="simple" csTypeId="urn:microsoft.com/office/officeart/2005/8/colors/accent0_1" csCatId="mainScheme" phldr="1"/>
      <dgm:spPr/>
      <dgm:t>
        <a:bodyPr/>
        <a:lstStyle/>
        <a:p>
          <a:endParaRPr lang="ru-RU"/>
        </a:p>
      </dgm:t>
    </dgm:pt>
    <dgm:pt modelId="{8BF5BAFA-9524-42AD-9DCE-81D81AAFF178}">
      <dgm:prSet phldrT="[Текст]"/>
      <dgm:spPr/>
      <dgm:t>
        <a:bodyPr/>
        <a:lstStyle/>
        <a:p>
          <a:r>
            <a:rPr lang="ru-RU" b="1">
              <a:latin typeface="Times New Roman" panose="02020603050405020304" pitchFamily="18" charset="0"/>
              <a:cs typeface="Times New Roman" panose="02020603050405020304" pitchFamily="18" charset="0"/>
            </a:rPr>
            <a:t>Реакция тревоги</a:t>
          </a:r>
        </a:p>
      </dgm:t>
    </dgm:pt>
    <dgm:pt modelId="{80C7107B-CEC8-4109-B9F5-3EA163A13E86}" type="parTrans" cxnId="{4B5972E4-605C-4888-95A5-16FA7C8BC6CA}">
      <dgm:prSet/>
      <dgm:spPr/>
      <dgm:t>
        <a:bodyPr/>
        <a:lstStyle/>
        <a:p>
          <a:endParaRPr lang="ru-RU"/>
        </a:p>
      </dgm:t>
    </dgm:pt>
    <dgm:pt modelId="{2E129277-64C2-4852-BCBB-1DF23785C09D}" type="sibTrans" cxnId="{4B5972E4-605C-4888-95A5-16FA7C8BC6CA}">
      <dgm:prSet/>
      <dgm:spPr/>
      <dgm:t>
        <a:bodyPr/>
        <a:lstStyle/>
        <a:p>
          <a:endParaRPr lang="ru-RU"/>
        </a:p>
      </dgm:t>
    </dgm:pt>
    <dgm:pt modelId="{FCFD5E35-9E17-4975-B5CC-929F40C78F39}">
      <dgm:prSet phldrT="[Текст]"/>
      <dgm:spPr/>
      <dgm:t>
        <a:bodyPr/>
        <a:lstStyle/>
        <a:p>
          <a:r>
            <a:rPr lang="ru-RU">
              <a:latin typeface="Times New Roman" panose="02020603050405020304" pitchFamily="18" charset="0"/>
              <a:cs typeface="Times New Roman" panose="02020603050405020304" pitchFamily="18" charset="0"/>
            </a:rPr>
            <a:t>отражает процесс мобилизации резервов</a:t>
          </a:r>
        </a:p>
      </dgm:t>
    </dgm:pt>
    <dgm:pt modelId="{BBB3E9D6-89E2-4CCD-B3A8-751A53B41F94}" type="parTrans" cxnId="{83037DE1-C705-4842-A820-A91758413ADA}">
      <dgm:prSet/>
      <dgm:spPr/>
      <dgm:t>
        <a:bodyPr/>
        <a:lstStyle/>
        <a:p>
          <a:endParaRPr lang="ru-RU"/>
        </a:p>
      </dgm:t>
    </dgm:pt>
    <dgm:pt modelId="{52A82680-A2C8-4164-A2C6-4C85269E636B}" type="sibTrans" cxnId="{83037DE1-C705-4842-A820-A91758413ADA}">
      <dgm:prSet/>
      <dgm:spPr/>
      <dgm:t>
        <a:bodyPr/>
        <a:lstStyle/>
        <a:p>
          <a:endParaRPr lang="ru-RU"/>
        </a:p>
      </dgm:t>
    </dgm:pt>
    <dgm:pt modelId="{B7B34019-E9F4-4EAA-BA03-49CB63EDDC25}">
      <dgm:prSet phldrT="[Текст]"/>
      <dgm:spPr/>
      <dgm:t>
        <a:bodyPr/>
        <a:lstStyle/>
        <a:p>
          <a:r>
            <a:rPr lang="ru-RU" b="1" i="0">
              <a:latin typeface="Times New Roman" panose="02020603050405020304" pitchFamily="18" charset="0"/>
              <a:cs typeface="Times New Roman" panose="02020603050405020304" pitchFamily="18" charset="0"/>
            </a:rPr>
            <a:t>Фаза сопротивления</a:t>
          </a:r>
          <a:endParaRPr lang="ru-RU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41ABB476-D863-4D93-BFF9-93D26B6663E4}" type="parTrans" cxnId="{4E0844DF-C62D-4EE5-A5D8-36E3BFACB28D}">
      <dgm:prSet/>
      <dgm:spPr/>
      <dgm:t>
        <a:bodyPr/>
        <a:lstStyle/>
        <a:p>
          <a:endParaRPr lang="ru-RU"/>
        </a:p>
      </dgm:t>
    </dgm:pt>
    <dgm:pt modelId="{DF373F31-6B96-4E14-BBFC-3E165B5AECC7}" type="sibTrans" cxnId="{4E0844DF-C62D-4EE5-A5D8-36E3BFACB28D}">
      <dgm:prSet/>
      <dgm:spPr/>
      <dgm:t>
        <a:bodyPr/>
        <a:lstStyle/>
        <a:p>
          <a:endParaRPr lang="ru-RU"/>
        </a:p>
      </dgm:t>
    </dgm:pt>
    <dgm:pt modelId="{35460694-2B38-4230-97E8-25E60350C51A}">
      <dgm:prSet phldrT="[Текст]"/>
      <dgm:spPr/>
      <dgm:t>
        <a:bodyPr/>
        <a:lstStyle/>
        <a:p>
          <a:r>
            <a:rPr lang="ru-RU" b="0" i="0">
              <a:latin typeface="Times New Roman" panose="02020603050405020304" pitchFamily="18" charset="0"/>
              <a:cs typeface="Times New Roman" panose="02020603050405020304" pitchFamily="18" charset="0"/>
            </a:rPr>
            <a:t>удается успешно преодолевать возникшие трудности без какого-либо видимого ущерба для здоровья. На этой фазе организм оказывается даже более устойчивым к разнообразным вредным воздействиям (интоксикации, кровопотери, лишению пищи, болевым ощущениям и т.п.), чем в обычном, исходном состоянии.</a:t>
          </a:r>
          <a:endParaRPr lang="ru-RU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2269C557-484B-4111-900A-056EEEAA435E}" type="parTrans" cxnId="{F75B58F5-4BE7-4FEC-80CD-A366A4E61AAC}">
      <dgm:prSet/>
      <dgm:spPr/>
      <dgm:t>
        <a:bodyPr/>
        <a:lstStyle/>
        <a:p>
          <a:endParaRPr lang="ru-RU"/>
        </a:p>
      </dgm:t>
    </dgm:pt>
    <dgm:pt modelId="{82293149-0C92-4848-BD3A-86BF22F5365B}" type="sibTrans" cxnId="{F75B58F5-4BE7-4FEC-80CD-A366A4E61AAC}">
      <dgm:prSet/>
      <dgm:spPr/>
      <dgm:t>
        <a:bodyPr/>
        <a:lstStyle/>
        <a:p>
          <a:endParaRPr lang="ru-RU"/>
        </a:p>
      </dgm:t>
    </dgm:pt>
    <dgm:pt modelId="{72B4648E-A454-45B0-9AF2-75C3DAE77A2A}">
      <dgm:prSet phldrT="[Текст]"/>
      <dgm:spPr/>
      <dgm:t>
        <a:bodyPr/>
        <a:lstStyle/>
        <a:p>
          <a:r>
            <a:rPr lang="ru-RU" b="1" i="0">
              <a:latin typeface="Times New Roman" panose="02020603050405020304" pitchFamily="18" charset="0"/>
              <a:cs typeface="Times New Roman" panose="02020603050405020304" pitchFamily="18" charset="0"/>
            </a:rPr>
            <a:t>Фаза истощения</a:t>
          </a:r>
          <a:endParaRPr lang="ru-RU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BD21F0CD-8514-4D7C-B2A3-DF1926B9AB80}" type="parTrans" cxnId="{30A4DC71-8877-4B07-9172-2BB21DD07782}">
      <dgm:prSet/>
      <dgm:spPr/>
      <dgm:t>
        <a:bodyPr/>
        <a:lstStyle/>
        <a:p>
          <a:endParaRPr lang="ru-RU"/>
        </a:p>
      </dgm:t>
    </dgm:pt>
    <dgm:pt modelId="{B3DDD152-945D-4C53-998D-A4049938ED5A}" type="sibTrans" cxnId="{30A4DC71-8877-4B07-9172-2BB21DD07782}">
      <dgm:prSet/>
      <dgm:spPr/>
      <dgm:t>
        <a:bodyPr/>
        <a:lstStyle/>
        <a:p>
          <a:endParaRPr lang="ru-RU"/>
        </a:p>
      </dgm:t>
    </dgm:pt>
    <dgm:pt modelId="{A4091131-FA7C-45DD-BC4B-5C2C0982401B}">
      <dgm:prSet phldrT="[Текст]"/>
      <dgm:spPr/>
      <dgm:t>
        <a:bodyPr/>
        <a:lstStyle/>
        <a:p>
          <a:r>
            <a:rPr lang="ru-RU" b="0" i="0">
              <a:latin typeface="Times New Roman" panose="02020603050405020304" pitchFamily="18" charset="0"/>
              <a:cs typeface="Times New Roman" panose="02020603050405020304" pitchFamily="18" charset="0"/>
            </a:rPr>
            <a:t>вследствие чрезмерно длительного или избыточно интенсивного напряжения истощаются возможности организма, снижается его устойчивость к заболеваниям и появляются разнообразные признаки физического неблагополучия: снижение аппетита, нарушение сна, расстройства стула, потеря веса, повышение артериального давления, нарушение сердечного ритма и т.п.</a:t>
          </a:r>
          <a:endParaRPr lang="ru-RU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945C2EE0-D194-491A-BE2F-87246FF03942}" type="parTrans" cxnId="{A1583FA2-FC7B-4225-91AD-47C19C37FFCD}">
      <dgm:prSet/>
      <dgm:spPr/>
      <dgm:t>
        <a:bodyPr/>
        <a:lstStyle/>
        <a:p>
          <a:endParaRPr lang="ru-RU"/>
        </a:p>
      </dgm:t>
    </dgm:pt>
    <dgm:pt modelId="{3AE773B9-1326-4F29-A541-287E88A28277}" type="sibTrans" cxnId="{A1583FA2-FC7B-4225-91AD-47C19C37FFCD}">
      <dgm:prSet/>
      <dgm:spPr/>
      <dgm:t>
        <a:bodyPr/>
        <a:lstStyle/>
        <a:p>
          <a:endParaRPr lang="ru-RU"/>
        </a:p>
      </dgm:t>
    </dgm:pt>
    <dgm:pt modelId="{6A3C7225-F002-412B-88A2-B0626DF5C720}" type="pres">
      <dgm:prSet presAssocID="{59876117-884A-408F-9816-309DE278E9FA}" presName="Name0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ru-RU"/>
        </a:p>
      </dgm:t>
    </dgm:pt>
    <dgm:pt modelId="{687260B4-8014-4C2D-A053-3A7A707C6409}" type="pres">
      <dgm:prSet presAssocID="{8BF5BAFA-9524-42AD-9DCE-81D81AAFF178}" presName="compositeNode" presStyleCnt="0">
        <dgm:presLayoutVars>
          <dgm:bulletEnabled val="1"/>
        </dgm:presLayoutVars>
      </dgm:prSet>
      <dgm:spPr/>
    </dgm:pt>
    <dgm:pt modelId="{02670819-BCFA-4CAA-AF84-62835272A85E}" type="pres">
      <dgm:prSet presAssocID="{8BF5BAFA-9524-42AD-9DCE-81D81AAFF178}" presName="bgRect" presStyleLbl="node1" presStyleIdx="0" presStyleCnt="3"/>
      <dgm:spPr/>
      <dgm:t>
        <a:bodyPr/>
        <a:lstStyle/>
        <a:p>
          <a:endParaRPr lang="ru-RU"/>
        </a:p>
      </dgm:t>
    </dgm:pt>
    <dgm:pt modelId="{1390A355-5648-4CA5-8D88-3299400E102E}" type="pres">
      <dgm:prSet presAssocID="{8BF5BAFA-9524-42AD-9DCE-81D81AAFF178}" presName="parentNode" presStyleLbl="node1" presStyleIdx="0" presStyleCnt="3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E6F0A303-ED6F-4F44-A10E-D9A8C6DFFA39}" type="pres">
      <dgm:prSet presAssocID="{8BF5BAFA-9524-42AD-9DCE-81D81AAFF178}" presName="childNode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7416F4CF-7D5A-40DB-8434-12FC138161A9}" type="pres">
      <dgm:prSet presAssocID="{2E129277-64C2-4852-BCBB-1DF23785C09D}" presName="hSp" presStyleCnt="0"/>
      <dgm:spPr/>
    </dgm:pt>
    <dgm:pt modelId="{BF9FDDEE-CA8F-4DF5-83FD-E861E3AE5116}" type="pres">
      <dgm:prSet presAssocID="{2E129277-64C2-4852-BCBB-1DF23785C09D}" presName="vProcSp" presStyleCnt="0"/>
      <dgm:spPr/>
    </dgm:pt>
    <dgm:pt modelId="{E6C151DC-4C20-4C44-BA1E-F53D051E2555}" type="pres">
      <dgm:prSet presAssocID="{2E129277-64C2-4852-BCBB-1DF23785C09D}" presName="vSp1" presStyleCnt="0"/>
      <dgm:spPr/>
    </dgm:pt>
    <dgm:pt modelId="{F2A17B15-B05E-497F-B048-AFFD91AE96FB}" type="pres">
      <dgm:prSet presAssocID="{2E129277-64C2-4852-BCBB-1DF23785C09D}" presName="simulatedConn" presStyleLbl="solidFgAcc1" presStyleIdx="0" presStyleCnt="2"/>
      <dgm:spPr/>
    </dgm:pt>
    <dgm:pt modelId="{F0891189-1E7C-48E0-9E18-8C3AE1F93A22}" type="pres">
      <dgm:prSet presAssocID="{2E129277-64C2-4852-BCBB-1DF23785C09D}" presName="vSp2" presStyleCnt="0"/>
      <dgm:spPr/>
    </dgm:pt>
    <dgm:pt modelId="{DABCC0B7-6DD9-4901-B64D-042F9B38CCEA}" type="pres">
      <dgm:prSet presAssocID="{2E129277-64C2-4852-BCBB-1DF23785C09D}" presName="sibTrans" presStyleCnt="0"/>
      <dgm:spPr/>
    </dgm:pt>
    <dgm:pt modelId="{BF5AAA9D-939E-4067-8B75-7EA2BDBA356F}" type="pres">
      <dgm:prSet presAssocID="{B7B34019-E9F4-4EAA-BA03-49CB63EDDC25}" presName="compositeNode" presStyleCnt="0">
        <dgm:presLayoutVars>
          <dgm:bulletEnabled val="1"/>
        </dgm:presLayoutVars>
      </dgm:prSet>
      <dgm:spPr/>
    </dgm:pt>
    <dgm:pt modelId="{3A49E48D-D120-4612-9556-D0F6E072432E}" type="pres">
      <dgm:prSet presAssocID="{B7B34019-E9F4-4EAA-BA03-49CB63EDDC25}" presName="bgRect" presStyleLbl="node1" presStyleIdx="1" presStyleCnt="3"/>
      <dgm:spPr/>
      <dgm:t>
        <a:bodyPr/>
        <a:lstStyle/>
        <a:p>
          <a:endParaRPr lang="ru-RU"/>
        </a:p>
      </dgm:t>
    </dgm:pt>
    <dgm:pt modelId="{8278524B-EF69-4C29-B96E-FA9B8CA6D1A5}" type="pres">
      <dgm:prSet presAssocID="{B7B34019-E9F4-4EAA-BA03-49CB63EDDC25}" presName="parentNode" presStyleLbl="node1" presStyleIdx="1" presStyleCnt="3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1C9C3E5D-4F9D-4F63-8F5B-D137A78F5E3B}" type="pres">
      <dgm:prSet presAssocID="{B7B34019-E9F4-4EAA-BA03-49CB63EDDC25}" presName="childNode" presStyleLbl="node1" presStyleIdx="1" presStyleCnt="3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24035F20-9315-4674-8D3D-5C47ACA6405F}" type="pres">
      <dgm:prSet presAssocID="{DF373F31-6B96-4E14-BBFC-3E165B5AECC7}" presName="hSp" presStyleCnt="0"/>
      <dgm:spPr/>
    </dgm:pt>
    <dgm:pt modelId="{B6540F49-87C5-4C26-9992-1AC968A5BB29}" type="pres">
      <dgm:prSet presAssocID="{DF373F31-6B96-4E14-BBFC-3E165B5AECC7}" presName="vProcSp" presStyleCnt="0"/>
      <dgm:spPr/>
    </dgm:pt>
    <dgm:pt modelId="{F1AC017D-E571-4D6A-BFC4-C8D4DC71302E}" type="pres">
      <dgm:prSet presAssocID="{DF373F31-6B96-4E14-BBFC-3E165B5AECC7}" presName="vSp1" presStyleCnt="0"/>
      <dgm:spPr/>
    </dgm:pt>
    <dgm:pt modelId="{4B4F703F-1AED-4C41-A26E-5FA4B8ABD7FF}" type="pres">
      <dgm:prSet presAssocID="{DF373F31-6B96-4E14-BBFC-3E165B5AECC7}" presName="simulatedConn" presStyleLbl="solidFgAcc1" presStyleIdx="1" presStyleCnt="2"/>
      <dgm:spPr/>
    </dgm:pt>
    <dgm:pt modelId="{825561F8-C990-497C-A974-0FAEE6F66F90}" type="pres">
      <dgm:prSet presAssocID="{DF373F31-6B96-4E14-BBFC-3E165B5AECC7}" presName="vSp2" presStyleCnt="0"/>
      <dgm:spPr/>
    </dgm:pt>
    <dgm:pt modelId="{E54623BB-D670-42AE-ABFF-5928578B097F}" type="pres">
      <dgm:prSet presAssocID="{DF373F31-6B96-4E14-BBFC-3E165B5AECC7}" presName="sibTrans" presStyleCnt="0"/>
      <dgm:spPr/>
    </dgm:pt>
    <dgm:pt modelId="{E0279D8A-C1A3-4511-B963-014AA5644E28}" type="pres">
      <dgm:prSet presAssocID="{72B4648E-A454-45B0-9AF2-75C3DAE77A2A}" presName="compositeNode" presStyleCnt="0">
        <dgm:presLayoutVars>
          <dgm:bulletEnabled val="1"/>
        </dgm:presLayoutVars>
      </dgm:prSet>
      <dgm:spPr/>
    </dgm:pt>
    <dgm:pt modelId="{13DE46EB-9FCC-4891-A1B1-E73477C43DD8}" type="pres">
      <dgm:prSet presAssocID="{72B4648E-A454-45B0-9AF2-75C3DAE77A2A}" presName="bgRect" presStyleLbl="node1" presStyleIdx="2" presStyleCnt="3"/>
      <dgm:spPr/>
      <dgm:t>
        <a:bodyPr/>
        <a:lstStyle/>
        <a:p>
          <a:endParaRPr lang="ru-RU"/>
        </a:p>
      </dgm:t>
    </dgm:pt>
    <dgm:pt modelId="{70A72D1F-6E3A-4E07-AFDF-D6766D3EA128}" type="pres">
      <dgm:prSet presAssocID="{72B4648E-A454-45B0-9AF2-75C3DAE77A2A}" presName="parentNode" presStyleLbl="node1" presStyleIdx="2" presStyleCnt="3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B5D822B2-C00F-47A1-A74B-8CA64B733B8E}" type="pres">
      <dgm:prSet presAssocID="{72B4648E-A454-45B0-9AF2-75C3DAE77A2A}" presName="childNode" presStyleLbl="node1" presStyleIdx="2" presStyleCnt="3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</dgm:ptLst>
  <dgm:cxnLst>
    <dgm:cxn modelId="{4E53D6E1-E98C-4C67-9FB5-93119060FBF1}" type="presOf" srcId="{B7B34019-E9F4-4EAA-BA03-49CB63EDDC25}" destId="{8278524B-EF69-4C29-B96E-FA9B8CA6D1A5}" srcOrd="1" destOrd="0" presId="urn:microsoft.com/office/officeart/2005/8/layout/hProcess7"/>
    <dgm:cxn modelId="{83037DE1-C705-4842-A820-A91758413ADA}" srcId="{8BF5BAFA-9524-42AD-9DCE-81D81AAFF178}" destId="{FCFD5E35-9E17-4975-B5CC-929F40C78F39}" srcOrd="0" destOrd="0" parTransId="{BBB3E9D6-89E2-4CCD-B3A8-751A53B41F94}" sibTransId="{52A82680-A2C8-4164-A2C6-4C85269E636B}"/>
    <dgm:cxn modelId="{A67A1B8F-F3BB-4EBB-B9F2-07A9189FE798}" type="presOf" srcId="{A4091131-FA7C-45DD-BC4B-5C2C0982401B}" destId="{B5D822B2-C00F-47A1-A74B-8CA64B733B8E}" srcOrd="0" destOrd="0" presId="urn:microsoft.com/office/officeart/2005/8/layout/hProcess7"/>
    <dgm:cxn modelId="{9E04D1F5-0CB9-40AA-BAEA-113A81CB5ACC}" type="presOf" srcId="{59876117-884A-408F-9816-309DE278E9FA}" destId="{6A3C7225-F002-412B-88A2-B0626DF5C720}" srcOrd="0" destOrd="0" presId="urn:microsoft.com/office/officeart/2005/8/layout/hProcess7"/>
    <dgm:cxn modelId="{F2CFE3EF-29CA-42E5-9FD7-15BA824CF38F}" type="presOf" srcId="{8BF5BAFA-9524-42AD-9DCE-81D81AAFF178}" destId="{02670819-BCFA-4CAA-AF84-62835272A85E}" srcOrd="0" destOrd="0" presId="urn:microsoft.com/office/officeart/2005/8/layout/hProcess7"/>
    <dgm:cxn modelId="{4B5972E4-605C-4888-95A5-16FA7C8BC6CA}" srcId="{59876117-884A-408F-9816-309DE278E9FA}" destId="{8BF5BAFA-9524-42AD-9DCE-81D81AAFF178}" srcOrd="0" destOrd="0" parTransId="{80C7107B-CEC8-4109-B9F5-3EA163A13E86}" sibTransId="{2E129277-64C2-4852-BCBB-1DF23785C09D}"/>
    <dgm:cxn modelId="{D6B020C0-A29E-41BA-A4A2-03372F760C4B}" type="presOf" srcId="{FCFD5E35-9E17-4975-B5CC-929F40C78F39}" destId="{E6F0A303-ED6F-4F44-A10E-D9A8C6DFFA39}" srcOrd="0" destOrd="0" presId="urn:microsoft.com/office/officeart/2005/8/layout/hProcess7"/>
    <dgm:cxn modelId="{F75B58F5-4BE7-4FEC-80CD-A366A4E61AAC}" srcId="{B7B34019-E9F4-4EAA-BA03-49CB63EDDC25}" destId="{35460694-2B38-4230-97E8-25E60350C51A}" srcOrd="0" destOrd="0" parTransId="{2269C557-484B-4111-900A-056EEEAA435E}" sibTransId="{82293149-0C92-4848-BD3A-86BF22F5365B}"/>
    <dgm:cxn modelId="{4E0844DF-C62D-4EE5-A5D8-36E3BFACB28D}" srcId="{59876117-884A-408F-9816-309DE278E9FA}" destId="{B7B34019-E9F4-4EAA-BA03-49CB63EDDC25}" srcOrd="1" destOrd="0" parTransId="{41ABB476-D863-4D93-BFF9-93D26B6663E4}" sibTransId="{DF373F31-6B96-4E14-BBFC-3E165B5AECC7}"/>
    <dgm:cxn modelId="{E726C2FF-36A0-4AD6-909F-43C1BF870419}" type="presOf" srcId="{35460694-2B38-4230-97E8-25E60350C51A}" destId="{1C9C3E5D-4F9D-4F63-8F5B-D137A78F5E3B}" srcOrd="0" destOrd="0" presId="urn:microsoft.com/office/officeart/2005/8/layout/hProcess7"/>
    <dgm:cxn modelId="{442E2CE7-994D-4A4E-873D-6A87A6C7E7AC}" type="presOf" srcId="{72B4648E-A454-45B0-9AF2-75C3DAE77A2A}" destId="{13DE46EB-9FCC-4891-A1B1-E73477C43DD8}" srcOrd="0" destOrd="0" presId="urn:microsoft.com/office/officeart/2005/8/layout/hProcess7"/>
    <dgm:cxn modelId="{F6338804-05EC-4AB5-825B-E3468DDA5478}" type="presOf" srcId="{8BF5BAFA-9524-42AD-9DCE-81D81AAFF178}" destId="{1390A355-5648-4CA5-8D88-3299400E102E}" srcOrd="1" destOrd="0" presId="urn:microsoft.com/office/officeart/2005/8/layout/hProcess7"/>
    <dgm:cxn modelId="{17A9F7DC-9557-4E98-A297-EDF1150652FB}" type="presOf" srcId="{B7B34019-E9F4-4EAA-BA03-49CB63EDDC25}" destId="{3A49E48D-D120-4612-9556-D0F6E072432E}" srcOrd="0" destOrd="0" presId="urn:microsoft.com/office/officeart/2005/8/layout/hProcess7"/>
    <dgm:cxn modelId="{A1583FA2-FC7B-4225-91AD-47C19C37FFCD}" srcId="{72B4648E-A454-45B0-9AF2-75C3DAE77A2A}" destId="{A4091131-FA7C-45DD-BC4B-5C2C0982401B}" srcOrd="0" destOrd="0" parTransId="{945C2EE0-D194-491A-BE2F-87246FF03942}" sibTransId="{3AE773B9-1326-4F29-A541-287E88A28277}"/>
    <dgm:cxn modelId="{FAAAB388-0E35-427D-9994-76E35D0DA5CF}" type="presOf" srcId="{72B4648E-A454-45B0-9AF2-75C3DAE77A2A}" destId="{70A72D1F-6E3A-4E07-AFDF-D6766D3EA128}" srcOrd="1" destOrd="0" presId="urn:microsoft.com/office/officeart/2005/8/layout/hProcess7"/>
    <dgm:cxn modelId="{30A4DC71-8877-4B07-9172-2BB21DD07782}" srcId="{59876117-884A-408F-9816-309DE278E9FA}" destId="{72B4648E-A454-45B0-9AF2-75C3DAE77A2A}" srcOrd="2" destOrd="0" parTransId="{BD21F0CD-8514-4D7C-B2A3-DF1926B9AB80}" sibTransId="{B3DDD152-945D-4C53-998D-A4049938ED5A}"/>
    <dgm:cxn modelId="{BED58A05-5280-4FBA-90C0-233215D56CF2}" type="presParOf" srcId="{6A3C7225-F002-412B-88A2-B0626DF5C720}" destId="{687260B4-8014-4C2D-A053-3A7A707C6409}" srcOrd="0" destOrd="0" presId="urn:microsoft.com/office/officeart/2005/8/layout/hProcess7"/>
    <dgm:cxn modelId="{B5588AFB-6D22-4E51-A9C2-1690C63893D6}" type="presParOf" srcId="{687260B4-8014-4C2D-A053-3A7A707C6409}" destId="{02670819-BCFA-4CAA-AF84-62835272A85E}" srcOrd="0" destOrd="0" presId="urn:microsoft.com/office/officeart/2005/8/layout/hProcess7"/>
    <dgm:cxn modelId="{D0510459-99D8-441F-8DD5-607C7626AE7F}" type="presParOf" srcId="{687260B4-8014-4C2D-A053-3A7A707C6409}" destId="{1390A355-5648-4CA5-8D88-3299400E102E}" srcOrd="1" destOrd="0" presId="urn:microsoft.com/office/officeart/2005/8/layout/hProcess7"/>
    <dgm:cxn modelId="{1B0428E1-966A-405E-B064-A4C0404951C1}" type="presParOf" srcId="{687260B4-8014-4C2D-A053-3A7A707C6409}" destId="{E6F0A303-ED6F-4F44-A10E-D9A8C6DFFA39}" srcOrd="2" destOrd="0" presId="urn:microsoft.com/office/officeart/2005/8/layout/hProcess7"/>
    <dgm:cxn modelId="{EF123B5E-FDC3-4725-A06F-4140866398FF}" type="presParOf" srcId="{6A3C7225-F002-412B-88A2-B0626DF5C720}" destId="{7416F4CF-7D5A-40DB-8434-12FC138161A9}" srcOrd="1" destOrd="0" presId="urn:microsoft.com/office/officeart/2005/8/layout/hProcess7"/>
    <dgm:cxn modelId="{D19202A5-6255-4D7C-BB53-7A64AF4529C3}" type="presParOf" srcId="{6A3C7225-F002-412B-88A2-B0626DF5C720}" destId="{BF9FDDEE-CA8F-4DF5-83FD-E861E3AE5116}" srcOrd="2" destOrd="0" presId="urn:microsoft.com/office/officeart/2005/8/layout/hProcess7"/>
    <dgm:cxn modelId="{3CDD8D3B-A13B-4D11-8EAE-E7A7B362B04E}" type="presParOf" srcId="{BF9FDDEE-CA8F-4DF5-83FD-E861E3AE5116}" destId="{E6C151DC-4C20-4C44-BA1E-F53D051E2555}" srcOrd="0" destOrd="0" presId="urn:microsoft.com/office/officeart/2005/8/layout/hProcess7"/>
    <dgm:cxn modelId="{1BCE4387-4639-46A4-BCB9-8384BA94CD7A}" type="presParOf" srcId="{BF9FDDEE-CA8F-4DF5-83FD-E861E3AE5116}" destId="{F2A17B15-B05E-497F-B048-AFFD91AE96FB}" srcOrd="1" destOrd="0" presId="urn:microsoft.com/office/officeart/2005/8/layout/hProcess7"/>
    <dgm:cxn modelId="{859F8C4B-13FB-4484-B499-4EFA3A14B25A}" type="presParOf" srcId="{BF9FDDEE-CA8F-4DF5-83FD-E861E3AE5116}" destId="{F0891189-1E7C-48E0-9E18-8C3AE1F93A22}" srcOrd="2" destOrd="0" presId="urn:microsoft.com/office/officeart/2005/8/layout/hProcess7"/>
    <dgm:cxn modelId="{C77D6EEF-8552-47A1-AECA-209E6BC247A8}" type="presParOf" srcId="{6A3C7225-F002-412B-88A2-B0626DF5C720}" destId="{DABCC0B7-6DD9-4901-B64D-042F9B38CCEA}" srcOrd="3" destOrd="0" presId="urn:microsoft.com/office/officeart/2005/8/layout/hProcess7"/>
    <dgm:cxn modelId="{9139EEB5-DE45-4468-B330-5428ADAA0966}" type="presParOf" srcId="{6A3C7225-F002-412B-88A2-B0626DF5C720}" destId="{BF5AAA9D-939E-4067-8B75-7EA2BDBA356F}" srcOrd="4" destOrd="0" presId="urn:microsoft.com/office/officeart/2005/8/layout/hProcess7"/>
    <dgm:cxn modelId="{E02A6E5F-E45D-4AB8-8AE3-859667F694D1}" type="presParOf" srcId="{BF5AAA9D-939E-4067-8B75-7EA2BDBA356F}" destId="{3A49E48D-D120-4612-9556-D0F6E072432E}" srcOrd="0" destOrd="0" presId="urn:microsoft.com/office/officeart/2005/8/layout/hProcess7"/>
    <dgm:cxn modelId="{44A9A6DB-2155-4871-8215-BDFD56063609}" type="presParOf" srcId="{BF5AAA9D-939E-4067-8B75-7EA2BDBA356F}" destId="{8278524B-EF69-4C29-B96E-FA9B8CA6D1A5}" srcOrd="1" destOrd="0" presId="urn:microsoft.com/office/officeart/2005/8/layout/hProcess7"/>
    <dgm:cxn modelId="{77A22B79-AB40-45F0-BA40-F8A43DE74734}" type="presParOf" srcId="{BF5AAA9D-939E-4067-8B75-7EA2BDBA356F}" destId="{1C9C3E5D-4F9D-4F63-8F5B-D137A78F5E3B}" srcOrd="2" destOrd="0" presId="urn:microsoft.com/office/officeart/2005/8/layout/hProcess7"/>
    <dgm:cxn modelId="{BC2B87EA-0350-4783-8BB8-B3B8DBDBB414}" type="presParOf" srcId="{6A3C7225-F002-412B-88A2-B0626DF5C720}" destId="{24035F20-9315-4674-8D3D-5C47ACA6405F}" srcOrd="5" destOrd="0" presId="urn:microsoft.com/office/officeart/2005/8/layout/hProcess7"/>
    <dgm:cxn modelId="{CA937477-7006-49F8-B77A-70CB7E3EEA68}" type="presParOf" srcId="{6A3C7225-F002-412B-88A2-B0626DF5C720}" destId="{B6540F49-87C5-4C26-9992-1AC968A5BB29}" srcOrd="6" destOrd="0" presId="urn:microsoft.com/office/officeart/2005/8/layout/hProcess7"/>
    <dgm:cxn modelId="{01F24C73-ACAE-45EF-82C0-09A549786FAF}" type="presParOf" srcId="{B6540F49-87C5-4C26-9992-1AC968A5BB29}" destId="{F1AC017D-E571-4D6A-BFC4-C8D4DC71302E}" srcOrd="0" destOrd="0" presId="urn:microsoft.com/office/officeart/2005/8/layout/hProcess7"/>
    <dgm:cxn modelId="{23557AFB-4BA3-4CA3-AC97-D2CA3AAF632E}" type="presParOf" srcId="{B6540F49-87C5-4C26-9992-1AC968A5BB29}" destId="{4B4F703F-1AED-4C41-A26E-5FA4B8ABD7FF}" srcOrd="1" destOrd="0" presId="urn:microsoft.com/office/officeart/2005/8/layout/hProcess7"/>
    <dgm:cxn modelId="{35A621D6-CC45-4159-92DE-BC7321062D1B}" type="presParOf" srcId="{B6540F49-87C5-4C26-9992-1AC968A5BB29}" destId="{825561F8-C990-497C-A974-0FAEE6F66F90}" srcOrd="2" destOrd="0" presId="urn:microsoft.com/office/officeart/2005/8/layout/hProcess7"/>
    <dgm:cxn modelId="{7F964C30-70D7-4148-97BF-7B2D04BCDAEE}" type="presParOf" srcId="{6A3C7225-F002-412B-88A2-B0626DF5C720}" destId="{E54623BB-D670-42AE-ABFF-5928578B097F}" srcOrd="7" destOrd="0" presId="urn:microsoft.com/office/officeart/2005/8/layout/hProcess7"/>
    <dgm:cxn modelId="{ADF35E26-0E2C-4278-B966-7892D8A5D428}" type="presParOf" srcId="{6A3C7225-F002-412B-88A2-B0626DF5C720}" destId="{E0279D8A-C1A3-4511-B963-014AA5644E28}" srcOrd="8" destOrd="0" presId="urn:microsoft.com/office/officeart/2005/8/layout/hProcess7"/>
    <dgm:cxn modelId="{D4FEA8CF-582F-4DFF-8A9F-5B7A75FEF988}" type="presParOf" srcId="{E0279D8A-C1A3-4511-B963-014AA5644E28}" destId="{13DE46EB-9FCC-4891-A1B1-E73477C43DD8}" srcOrd="0" destOrd="0" presId="urn:microsoft.com/office/officeart/2005/8/layout/hProcess7"/>
    <dgm:cxn modelId="{B0DA47AE-5CA3-4C25-B599-F73D5F24F93F}" type="presParOf" srcId="{E0279D8A-C1A3-4511-B963-014AA5644E28}" destId="{70A72D1F-6E3A-4E07-AFDF-D6766D3EA128}" srcOrd="1" destOrd="0" presId="urn:microsoft.com/office/officeart/2005/8/layout/hProcess7"/>
    <dgm:cxn modelId="{30E33968-5548-4054-9BDF-9D4F38555AD0}" type="presParOf" srcId="{E0279D8A-C1A3-4511-B963-014AA5644E28}" destId="{B5D822B2-C00F-47A1-A74B-8CA64B733B8E}" srcOrd="2" destOrd="0" presId="urn:microsoft.com/office/officeart/2005/8/layout/hProcess7"/>
  </dgm:cxnLst>
  <dgm:bg/>
  <dgm:whole/>
  <dgm:extLst>
    <a:ext uri="http://schemas.microsoft.com/office/drawing/2008/diagram">
      <dsp:dataModelExt xmlns:dsp="http://schemas.microsoft.com/office/drawing/2008/diagram" relId="rId16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F2C09E9F-28DE-4170-970A-EB3489D7CF2E}">
      <dsp:nvSpPr>
        <dsp:cNvPr id="0" name=""/>
        <dsp:cNvSpPr/>
      </dsp:nvSpPr>
      <dsp:spPr>
        <a:xfrm>
          <a:off x="1937292" y="1615440"/>
          <a:ext cx="402696" cy="767334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201348" y="0"/>
              </a:lnTo>
              <a:lnTo>
                <a:pt x="201348" y="767334"/>
              </a:lnTo>
              <a:lnTo>
                <a:pt x="402696" y="767334"/>
              </a:lnTo>
            </a:path>
          </a:pathLst>
        </a:custGeom>
        <a:noFill/>
        <a:ln w="12700" cap="flat" cmpd="sng" algn="ctr">
          <a:solidFill>
            <a:schemeClr val="accent3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500" kern="1200"/>
        </a:p>
      </dsp:txBody>
      <dsp:txXfrm>
        <a:off x="2116976" y="1977442"/>
        <a:ext cx="43329" cy="43329"/>
      </dsp:txXfrm>
    </dsp:sp>
    <dsp:sp modelId="{8449E8F2-5527-4168-9B19-E56CDE35C677}">
      <dsp:nvSpPr>
        <dsp:cNvPr id="0" name=""/>
        <dsp:cNvSpPr/>
      </dsp:nvSpPr>
      <dsp:spPr>
        <a:xfrm>
          <a:off x="1937292" y="1569719"/>
          <a:ext cx="402696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402696" y="45720"/>
              </a:lnTo>
            </a:path>
          </a:pathLst>
        </a:custGeom>
        <a:noFill/>
        <a:ln w="12700" cap="flat" cmpd="sng" algn="ctr">
          <a:solidFill>
            <a:schemeClr val="accent3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500" kern="1200"/>
        </a:p>
      </dsp:txBody>
      <dsp:txXfrm>
        <a:off x="2128573" y="1605372"/>
        <a:ext cx="20134" cy="20134"/>
      </dsp:txXfrm>
    </dsp:sp>
    <dsp:sp modelId="{88530DAF-5A1A-476D-8A59-4145BDB2D18F}">
      <dsp:nvSpPr>
        <dsp:cNvPr id="0" name=""/>
        <dsp:cNvSpPr/>
      </dsp:nvSpPr>
      <dsp:spPr>
        <a:xfrm>
          <a:off x="1937292" y="1615440"/>
          <a:ext cx="897047" cy="1308506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448523" y="0"/>
              </a:lnTo>
              <a:lnTo>
                <a:pt x="448523" y="1308506"/>
              </a:lnTo>
              <a:lnTo>
                <a:pt x="897047" y="1308506"/>
              </a:lnTo>
            </a:path>
          </a:pathLst>
        </a:custGeom>
        <a:noFill/>
        <a:ln w="12700" cap="flat" cmpd="sng" algn="ctr">
          <a:solidFill>
            <a:schemeClr val="accent3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500" kern="1200"/>
        </a:p>
      </dsp:txBody>
      <dsp:txXfrm>
        <a:off x="2346155" y="2230031"/>
        <a:ext cx="79323" cy="79323"/>
      </dsp:txXfrm>
    </dsp:sp>
    <dsp:sp modelId="{32BF7E1B-0D00-4708-996E-AB47F5707F00}">
      <dsp:nvSpPr>
        <dsp:cNvPr id="0" name=""/>
        <dsp:cNvSpPr/>
      </dsp:nvSpPr>
      <dsp:spPr>
        <a:xfrm rot="16200000">
          <a:off x="14919" y="1308506"/>
          <a:ext cx="3230880" cy="613867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5400" tIns="25400" rIns="25400" bIns="25400" numCol="1" spcCol="1270" anchor="ctr" anchorCtr="0">
          <a:noAutofit/>
        </a:bodyPr>
        <a:lstStyle/>
        <a:p>
          <a:pPr lvl="0" algn="ctr" defTabSz="1778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4000" kern="1200"/>
            <a:t>Стрессоры</a:t>
          </a:r>
        </a:p>
      </dsp:txBody>
      <dsp:txXfrm>
        <a:off x="14919" y="1308506"/>
        <a:ext cx="3230880" cy="613867"/>
      </dsp:txXfrm>
    </dsp:sp>
    <dsp:sp modelId="{AC43A119-83AE-4A33-AC17-B6A8D6282BAE}">
      <dsp:nvSpPr>
        <dsp:cNvPr id="0" name=""/>
        <dsp:cNvSpPr/>
      </dsp:nvSpPr>
      <dsp:spPr>
        <a:xfrm>
          <a:off x="2834340" y="2617012"/>
          <a:ext cx="2013484" cy="613867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800" kern="1200"/>
            <a:t>Стрессоры, которые нам неподвластны – налоги, цены, погода, правительство, привычки и характеры других людей и т.д.</a:t>
          </a:r>
        </a:p>
      </dsp:txBody>
      <dsp:txXfrm>
        <a:off x="2834340" y="2617012"/>
        <a:ext cx="2013484" cy="613867"/>
      </dsp:txXfrm>
    </dsp:sp>
    <dsp:sp modelId="{2DE7795A-0633-4D1D-BB8E-196B55D6A0EC}">
      <dsp:nvSpPr>
        <dsp:cNvPr id="0" name=""/>
        <dsp:cNvSpPr/>
      </dsp:nvSpPr>
      <dsp:spPr>
        <a:xfrm>
          <a:off x="2339989" y="1308506"/>
          <a:ext cx="2013484" cy="613867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800" kern="1200"/>
            <a:t>Стрессоры, на которые мы можем и должны непосредственно повлиять – наши действия, неспособность управлять своим временем, неумение определять приоритеты, трудности в межличностном взаимодействии.</a:t>
          </a:r>
        </a:p>
      </dsp:txBody>
      <dsp:txXfrm>
        <a:off x="2339989" y="1308506"/>
        <a:ext cx="2013484" cy="613867"/>
      </dsp:txXfrm>
    </dsp:sp>
    <dsp:sp modelId="{41AE4A20-1C17-4A1C-8D62-1F680DF3F28B}">
      <dsp:nvSpPr>
        <dsp:cNvPr id="0" name=""/>
        <dsp:cNvSpPr/>
      </dsp:nvSpPr>
      <dsp:spPr>
        <a:xfrm>
          <a:off x="2339989" y="2075840"/>
          <a:ext cx="2013484" cy="613867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800" kern="1200"/>
            <a:t>События и явления, которые мы сами превращаем в проблемы – беспокойство за будущее, переживание по поводу прошлых событий и т.д.</a:t>
          </a:r>
        </a:p>
      </dsp:txBody>
      <dsp:txXfrm>
        <a:off x="2339989" y="2075840"/>
        <a:ext cx="2013484" cy="613867"/>
      </dsp:txXfrm>
    </dsp:sp>
  </dsp:spTree>
</dsp:drawing>
</file>

<file path=word/diagrams/drawing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02670819-BCFA-4CAA-AF84-62835272A85E}">
      <dsp:nvSpPr>
        <dsp:cNvPr id="0" name=""/>
        <dsp:cNvSpPr/>
      </dsp:nvSpPr>
      <dsp:spPr>
        <a:xfrm>
          <a:off x="441" y="694091"/>
          <a:ext cx="1898507" cy="2278208"/>
        </a:xfrm>
        <a:prstGeom prst="roundRect">
          <a:avLst>
            <a:gd name="adj" fmla="val 5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51435" rIns="66675" bIns="0" numCol="1" spcCol="1270" anchor="t" anchorCtr="0">
          <a:noAutofit/>
        </a:bodyPr>
        <a:lstStyle/>
        <a:p>
          <a:pPr lvl="0" algn="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500" b="1" kern="1200">
              <a:latin typeface="Times New Roman" panose="02020603050405020304" pitchFamily="18" charset="0"/>
              <a:cs typeface="Times New Roman" panose="02020603050405020304" pitchFamily="18" charset="0"/>
            </a:rPr>
            <a:t>Реакция тревоги</a:t>
          </a:r>
        </a:p>
      </dsp:txBody>
      <dsp:txXfrm rot="16200000">
        <a:off x="-743773" y="1438306"/>
        <a:ext cx="1868131" cy="379701"/>
      </dsp:txXfrm>
    </dsp:sp>
    <dsp:sp modelId="{E6F0A303-ED6F-4F44-A10E-D9A8C6DFFA39}">
      <dsp:nvSpPr>
        <dsp:cNvPr id="0" name=""/>
        <dsp:cNvSpPr/>
      </dsp:nvSpPr>
      <dsp:spPr>
        <a:xfrm>
          <a:off x="380142" y="694091"/>
          <a:ext cx="1414387" cy="2278208"/>
        </a:xfrm>
        <a:prstGeom prst="rect">
          <a:avLst/>
        </a:prstGeom>
        <a:noFill/>
        <a:ln w="12700" cap="flat" cmpd="sng" algn="ctr">
          <a:noFill/>
          <a:prstDash val="solid"/>
          <a:miter lim="800000"/>
        </a:ln>
        <a:effectLst/>
        <a:sp3d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30861" rIns="0" bIns="0" numCol="1" spcCol="1270" anchor="t" anchorCtr="0">
          <a:noAutofit/>
        </a:bodyPr>
        <a:lstStyle/>
        <a:p>
          <a:pPr lvl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900" kern="1200">
              <a:latin typeface="Times New Roman" panose="02020603050405020304" pitchFamily="18" charset="0"/>
              <a:cs typeface="Times New Roman" panose="02020603050405020304" pitchFamily="18" charset="0"/>
            </a:rPr>
            <a:t>отражает процесс мобилизации резервов</a:t>
          </a:r>
        </a:p>
      </dsp:txBody>
      <dsp:txXfrm>
        <a:off x="380142" y="694091"/>
        <a:ext cx="1414387" cy="2278208"/>
      </dsp:txXfrm>
    </dsp:sp>
    <dsp:sp modelId="{3A49E48D-D120-4612-9556-D0F6E072432E}">
      <dsp:nvSpPr>
        <dsp:cNvPr id="0" name=""/>
        <dsp:cNvSpPr/>
      </dsp:nvSpPr>
      <dsp:spPr>
        <a:xfrm>
          <a:off x="1965396" y="694091"/>
          <a:ext cx="1898507" cy="2278208"/>
        </a:xfrm>
        <a:prstGeom prst="roundRect">
          <a:avLst>
            <a:gd name="adj" fmla="val 5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51435" rIns="66675" bIns="0" numCol="1" spcCol="1270" anchor="t" anchorCtr="0">
          <a:noAutofit/>
        </a:bodyPr>
        <a:lstStyle/>
        <a:p>
          <a:pPr lvl="0" algn="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500" b="1" i="0" kern="1200">
              <a:latin typeface="Times New Roman" panose="02020603050405020304" pitchFamily="18" charset="0"/>
              <a:cs typeface="Times New Roman" panose="02020603050405020304" pitchFamily="18" charset="0"/>
            </a:rPr>
            <a:t>Фаза сопротивления</a:t>
          </a:r>
          <a:endParaRPr lang="ru-RU" sz="1500" kern="1200">
            <a:latin typeface="Times New Roman" panose="02020603050405020304" pitchFamily="18" charset="0"/>
            <a:cs typeface="Times New Roman" panose="02020603050405020304" pitchFamily="18" charset="0"/>
          </a:endParaRPr>
        </a:p>
      </dsp:txBody>
      <dsp:txXfrm rot="16200000">
        <a:off x="1221181" y="1438306"/>
        <a:ext cx="1868131" cy="379701"/>
      </dsp:txXfrm>
    </dsp:sp>
    <dsp:sp modelId="{F2A17B15-B05E-497F-B048-AFFD91AE96FB}">
      <dsp:nvSpPr>
        <dsp:cNvPr id="0" name=""/>
        <dsp:cNvSpPr/>
      </dsp:nvSpPr>
      <dsp:spPr>
        <a:xfrm rot="5400000">
          <a:off x="1807562" y="2503843"/>
          <a:ext cx="334652" cy="284776"/>
        </a:xfrm>
        <a:prstGeom prst="flowChartExtra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1C9C3E5D-4F9D-4F63-8F5B-D137A78F5E3B}">
      <dsp:nvSpPr>
        <dsp:cNvPr id="0" name=""/>
        <dsp:cNvSpPr/>
      </dsp:nvSpPr>
      <dsp:spPr>
        <a:xfrm>
          <a:off x="2345097" y="694091"/>
          <a:ext cx="1414387" cy="2278208"/>
        </a:xfrm>
        <a:prstGeom prst="rect">
          <a:avLst/>
        </a:prstGeom>
        <a:noFill/>
        <a:ln w="12700" cap="flat" cmpd="sng" algn="ctr">
          <a:noFill/>
          <a:prstDash val="solid"/>
          <a:miter lim="800000"/>
        </a:ln>
        <a:effectLst/>
        <a:sp3d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30861" rIns="0" bIns="0" numCol="1" spcCol="1270" anchor="t" anchorCtr="0">
          <a:noAutofit/>
        </a:bodyPr>
        <a:lstStyle/>
        <a:p>
          <a:pPr lvl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900" b="0" i="0" kern="1200">
              <a:latin typeface="Times New Roman" panose="02020603050405020304" pitchFamily="18" charset="0"/>
              <a:cs typeface="Times New Roman" panose="02020603050405020304" pitchFamily="18" charset="0"/>
            </a:rPr>
            <a:t>удается успешно преодолевать возникшие трудности без какого-либо видимого ущерба для здоровья. На этой фазе организм оказывается даже более устойчивым к разнообразным вредным воздействиям (интоксикации, кровопотери, лишению пищи, болевым ощущениям и т.п.), чем в обычном, исходном состоянии.</a:t>
          </a:r>
          <a:endParaRPr lang="ru-RU" sz="900" kern="1200">
            <a:latin typeface="Times New Roman" panose="02020603050405020304" pitchFamily="18" charset="0"/>
            <a:cs typeface="Times New Roman" panose="02020603050405020304" pitchFamily="18" charset="0"/>
          </a:endParaRPr>
        </a:p>
      </dsp:txBody>
      <dsp:txXfrm>
        <a:off x="2345097" y="694091"/>
        <a:ext cx="1414387" cy="2278208"/>
      </dsp:txXfrm>
    </dsp:sp>
    <dsp:sp modelId="{13DE46EB-9FCC-4891-A1B1-E73477C43DD8}">
      <dsp:nvSpPr>
        <dsp:cNvPr id="0" name=""/>
        <dsp:cNvSpPr/>
      </dsp:nvSpPr>
      <dsp:spPr>
        <a:xfrm>
          <a:off x="3930351" y="694091"/>
          <a:ext cx="1898507" cy="2278208"/>
        </a:xfrm>
        <a:prstGeom prst="roundRect">
          <a:avLst>
            <a:gd name="adj" fmla="val 5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51435" rIns="66675" bIns="0" numCol="1" spcCol="1270" anchor="t" anchorCtr="0">
          <a:noAutofit/>
        </a:bodyPr>
        <a:lstStyle/>
        <a:p>
          <a:pPr lvl="0" algn="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500" b="1" i="0" kern="1200">
              <a:latin typeface="Times New Roman" panose="02020603050405020304" pitchFamily="18" charset="0"/>
              <a:cs typeface="Times New Roman" panose="02020603050405020304" pitchFamily="18" charset="0"/>
            </a:rPr>
            <a:t>Фаза истощения</a:t>
          </a:r>
          <a:endParaRPr lang="ru-RU" sz="1500" kern="1200">
            <a:latin typeface="Times New Roman" panose="02020603050405020304" pitchFamily="18" charset="0"/>
            <a:cs typeface="Times New Roman" panose="02020603050405020304" pitchFamily="18" charset="0"/>
          </a:endParaRPr>
        </a:p>
      </dsp:txBody>
      <dsp:txXfrm rot="16200000">
        <a:off x="3186136" y="1438306"/>
        <a:ext cx="1868131" cy="379701"/>
      </dsp:txXfrm>
    </dsp:sp>
    <dsp:sp modelId="{4B4F703F-1AED-4C41-A26E-5FA4B8ABD7FF}">
      <dsp:nvSpPr>
        <dsp:cNvPr id="0" name=""/>
        <dsp:cNvSpPr/>
      </dsp:nvSpPr>
      <dsp:spPr>
        <a:xfrm rot="5400000">
          <a:off x="3772517" y="2503843"/>
          <a:ext cx="334652" cy="284776"/>
        </a:xfrm>
        <a:prstGeom prst="flowChartExtra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B5D822B2-C00F-47A1-A74B-8CA64B733B8E}">
      <dsp:nvSpPr>
        <dsp:cNvPr id="0" name=""/>
        <dsp:cNvSpPr/>
      </dsp:nvSpPr>
      <dsp:spPr>
        <a:xfrm>
          <a:off x="4310052" y="694091"/>
          <a:ext cx="1414387" cy="2278208"/>
        </a:xfrm>
        <a:prstGeom prst="rect">
          <a:avLst/>
        </a:prstGeom>
        <a:noFill/>
        <a:ln w="12700" cap="flat" cmpd="sng" algn="ctr">
          <a:noFill/>
          <a:prstDash val="solid"/>
          <a:miter lim="800000"/>
        </a:ln>
        <a:effectLst/>
        <a:sp3d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30861" rIns="0" bIns="0" numCol="1" spcCol="1270" anchor="t" anchorCtr="0">
          <a:noAutofit/>
        </a:bodyPr>
        <a:lstStyle/>
        <a:p>
          <a:pPr lvl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900" b="0" i="0" kern="1200">
              <a:latin typeface="Times New Roman" panose="02020603050405020304" pitchFamily="18" charset="0"/>
              <a:cs typeface="Times New Roman" panose="02020603050405020304" pitchFamily="18" charset="0"/>
            </a:rPr>
            <a:t>вследствие чрезмерно длительного или избыточно интенсивного напряжения истощаются возможности организма, снижается его устойчивость к заболеваниям и появляются разнообразные признаки физического неблагополучия: снижение аппетита, нарушение сна, расстройства стула, потеря веса, повышение артериального давления, нарушение сердечного ритма и т.п.</a:t>
          </a:r>
          <a:endParaRPr lang="ru-RU" sz="900" kern="1200">
            <a:latin typeface="Times New Roman" panose="02020603050405020304" pitchFamily="18" charset="0"/>
            <a:cs typeface="Times New Roman" panose="02020603050405020304" pitchFamily="18" charset="0"/>
          </a:endParaRPr>
        </a:p>
      </dsp:txBody>
      <dsp:txXfrm>
        <a:off x="4310052" y="694091"/>
        <a:ext cx="1414387" cy="2278208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8/layout/HorizontalMultiLevelHierarchy">
  <dgm:title val=""/>
  <dgm:desc val=""/>
  <dgm:catLst>
    <dgm:cat type="hierarchy" pri="46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sampData>
  <dgm:style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</dgm:cxnLst>
      <dgm:bg/>
      <dgm:whole/>
    </dgm:dataModel>
  </dgm:styleData>
  <dgm:clr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clrData>
  <dgm:layoutNode name="Name0">
    <dgm:varLst>
      <dgm:chPref val="1"/>
      <dgm:dir/>
      <dgm:animOne val="branch"/>
      <dgm:animLvl val="lvl"/>
      <dgm:resizeHandles val="exact"/>
    </dgm:varLst>
    <dgm:choose name="Name1">
      <dgm:if name="Name2" func="var" arg="dir" op="equ" val="norm">
        <dgm:alg type="hierChild">
          <dgm:param type="linDir" val="fromT"/>
          <dgm:param type="chAlign" val="l"/>
        </dgm:alg>
      </dgm:if>
      <dgm:else name="Name3">
        <dgm:alg type="hierChild">
          <dgm:param type="linDir" val="fromT"/>
          <dgm:param type="chAlign" val="r"/>
        </dgm:alg>
      </dgm:else>
    </dgm:choose>
    <dgm:shape xmlns:r="http://schemas.openxmlformats.org/officeDocument/2006/relationships" r:blip="">
      <dgm:adjLst/>
    </dgm:shape>
    <dgm:presOf/>
    <dgm:constrLst>
      <dgm:constr type="h" for="des" forName="LevelOneTextNode" refType="h"/>
      <dgm:constr type="w" for="des" forName="LevelOneTextNode" refType="h" refFor="des" refForName="LevelOneTextNode" fact="0.19"/>
      <dgm:constr type="h" for="des" forName="LevelTwoTextNode" refType="w" refFor="des" refForName="LevelOneTextNode"/>
      <dgm:constr type="w" for="des" forName="LevelTwoTextNode" refType="h" refFor="des" refForName="LevelTwoTextNode" fact="3.28"/>
      <dgm:constr type="sibSp" refType="h" refFor="des" refForName="LevelTwoTextNode" op="equ" fact="0.25"/>
      <dgm:constr type="sibSp" for="des" forName="level2hierChild" refType="h" refFor="des" refForName="LevelTwoTextNode" op="equ" fact="0.25"/>
      <dgm:constr type="sibSp" for="des" forName="level3hierChild" refType="h" refFor="des" refForName="LevelTwoTextNode" op="equ" fact="0.25"/>
      <dgm:constr type="sp" for="des" forName="root1" refType="w" refFor="des" refForName="LevelTwoTextNode" fact="0.2"/>
      <dgm:constr type="sp" for="des" forName="root2" refType="sp" refFor="des" refForName="root1" op="equ"/>
      <dgm:constr type="primFontSz" for="des" forName="LevelOneTextNode" op="equ" val="65"/>
      <dgm:constr type="primFontSz" for="des" forName="LevelTwoTextNode" op="equ" val="65"/>
      <dgm:constr type="primFontSz" for="des" forName="LevelTwoTextNode" refType="primFontSz" refFor="des" refForName="LevelOneTextNode" op="lte"/>
      <dgm:constr type="primFontSz" for="des" forName="connTx" op="equ" val="50"/>
      <dgm:constr type="primFontSz" for="des" forName="connTx" refType="primFontSz" refFor="des" refForName="LevelOneTextNode" op="lte" fact="0.78"/>
    </dgm:constrLst>
    <dgm:forEach name="Name4" axis="ch">
      <dgm:forEach name="Name5" axis="self" ptType="node">
        <dgm:layoutNode name="root1">
          <dgm:choose name="Name6">
            <dgm:if name="Name7" func="var" arg="dir" op="equ" val="norm">
              <dgm:alg type="hierRoot">
                <dgm:param type="hierAlign" val="lCtrCh"/>
              </dgm:alg>
            </dgm:if>
            <dgm:else name="Name8">
              <dgm:alg type="hierRoot">
                <dgm:param type="hierAlign" val="rCtrCh"/>
              </dgm:alg>
            </dgm:else>
          </dgm:choose>
          <dgm:shape xmlns:r="http://schemas.openxmlformats.org/officeDocument/2006/relationships" r:blip="">
            <dgm:adjLst/>
          </dgm:shape>
          <dgm:presOf/>
          <dgm:layoutNode name="LevelOneTextNode" styleLbl="node0">
            <dgm:varLst>
              <dgm:chPref val="3"/>
            </dgm:varLst>
            <dgm:alg type="tx">
              <dgm:param type="autoTxRot" val="grav"/>
            </dgm:alg>
            <dgm:choose name="Name9">
              <dgm:if name="Name10" func="var" arg="dir" op="equ" val="norm">
                <dgm:shape xmlns:r="http://schemas.openxmlformats.org/officeDocument/2006/relationships" rot="270" type="rect" r:blip="">
                  <dgm:adjLst/>
                </dgm:shape>
              </dgm:if>
              <dgm:else name="Name11">
                <dgm:shape xmlns:r="http://schemas.openxmlformats.org/officeDocument/2006/relationships" rot="90" type="rect" r:blip="">
                  <dgm:adjLst/>
                </dgm:shape>
              </dgm:else>
            </dgm:choose>
            <dgm:presOf axis="self"/>
            <dgm:constrLst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2" fact="NaN" max="NaN"/>
            </dgm:ruleLst>
          </dgm:layoutNode>
          <dgm:layoutNode name="level2hierChild">
            <dgm:choose name="Name12">
              <dgm:if name="Name13" func="var" arg="dir" op="equ" val="norm">
                <dgm:alg type="hierChild">
                  <dgm:param type="linDir" val="fromT"/>
                  <dgm:param type="chAlign" val="l"/>
                </dgm:alg>
              </dgm:if>
              <dgm:else name="Name14">
                <dgm:alg type="hierChild">
                  <dgm:param type="linDir" val="fromT"/>
                  <dgm:param type="chAlign" val="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forEach name="repeat" axis="ch">
              <dgm:forEach name="Name15" axis="self" ptType="parTrans" cnt="1">
                <dgm:layoutNode name="conn2-1">
                  <dgm:choose name="Name16">
                    <dgm:if name="Name17" func="var" arg="dir" op="equ" val="norm">
                      <dgm:alg type="conn">
                        <dgm:param type="dim" val="1D"/>
                        <dgm:param type="begPts" val="midR"/>
                        <dgm:param type="endPts" val="midL"/>
                        <dgm:param type="endSty" val="noArr"/>
                        <dgm:param type="connRout" val="bend"/>
                      </dgm:alg>
                    </dgm:if>
                    <dgm:else name="Name18">
                      <dgm:alg type="conn">
                        <dgm:param type="dim" val="1D"/>
                        <dgm:param type="begPts" val="midL"/>
                        <dgm:param type="endPts" val="midR"/>
                        <dgm:param type="endSty" val="noArr"/>
                        <dgm:param type="connRout" val="bend"/>
                      </dgm:alg>
                    </dgm:else>
                  </dgm:choose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w" val="1"/>
                    <dgm:constr type="h" val="5"/>
                    <dgm:constr type="connDist"/>
                    <dgm:constr type="begPad"/>
                    <dgm:constr type="endPad"/>
                    <dgm:constr type="userA" for="ch" refType="connDist"/>
                  </dgm:constrLst>
                  <dgm:layoutNode name="connTx">
                    <dgm:alg type="tx">
                      <dgm:param type="autoTxRot" val="grav"/>
                    </dgm:alg>
                    <dgm:shape xmlns:r="http://schemas.openxmlformats.org/officeDocument/2006/relationships" type="rect" r:blip="" hideGeom="1">
                      <dgm:adjLst/>
                    </dgm:shape>
                    <dgm:presOf axis="self"/>
                    <dgm:constrLst>
                      <dgm:constr type="userA"/>
                      <dgm:constr type="w" refType="userA" fact="0.05"/>
                      <dgm:constr type="h" refType="userA" fact="0.05"/>
                      <dgm:constr type="lMarg" val="1"/>
                      <dgm:constr type="rMarg" val="1"/>
                      <dgm:constr type="tMarg"/>
                      <dgm:constr type="bMarg"/>
                    </dgm:constrLst>
                    <dgm:ruleLst>
                      <dgm:rule type="h" val="NaN" fact="0.25" max="NaN"/>
                      <dgm:rule type="w" val="NaN" fact="0.8" max="NaN"/>
                      <dgm:rule type="primFontSz" val="5" fact="NaN" max="NaN"/>
                    </dgm:ruleLst>
                  </dgm:layoutNode>
                </dgm:layoutNode>
              </dgm:forEach>
              <dgm:forEach name="Name19" axis="self" ptType="node">
                <dgm:layoutNode name="root2">
                  <dgm:choose name="Name20">
                    <dgm:if name="Name21" func="var" arg="dir" op="equ" val="norm">
                      <dgm:alg type="hierRoot">
                        <dgm:param type="hierAlign" val="lCtrCh"/>
                      </dgm:alg>
                    </dgm:if>
                    <dgm:else name="Name22">
                      <dgm:alg type="hierRoot">
                        <dgm:param type="hierAlign" val="rCtrCh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layoutNode name="LevelTwoTextNode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/>
                    <dgm:constrLst>
                      <dgm:constr type="tMarg" refType="primFontSz" fact="0.05"/>
                      <dgm:constr type="bMarg" refType="primFontSz" fact="0.05"/>
                      <dgm:constr type="lMarg" refType="primFontSz" fact="0.05"/>
                      <dgm:constr type="rMarg" refType="primFontSz" fact="0.05"/>
                    </dgm:constrLst>
                    <dgm:ruleLst>
                      <dgm:rule type="primFontSz" val="2" fact="NaN" max="NaN"/>
                    </dgm:ruleLst>
                  </dgm:layoutNode>
                  <dgm:layoutNode name="level3hierChild">
                    <dgm:choose name="Name23">
                      <dgm:if name="Name24" func="var" arg="dir" op="equ" val="norm">
                        <dgm:alg type="hierChild">
                          <dgm:param type="linDir" val="fromT"/>
                          <dgm:param type="chAlign" val="l"/>
                        </dgm:alg>
                      </dgm:if>
                      <dgm:else name="Name25">
                        <dgm:alg type="hierChild">
                          <dgm:param type="linDir" val="fromT"/>
                          <dgm:param type="chAlign" val="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forEach name="Name26" ref="repeat"/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hProcess7">
  <dgm:title val=""/>
  <dgm:desc val=""/>
  <dgm:catLst>
    <dgm:cat type="process" pri="21000"/>
    <dgm:cat type="list" pri="9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2">
          <dgm:prSet phldr="1"/>
        </dgm:pt>
        <dgm:pt modelId="21">
          <dgm:prSet phldr="1"/>
        </dgm:pt>
        <dgm:pt modelId="3">
          <dgm:prSet phldr="1"/>
        </dgm:pt>
        <dgm:pt modelId="31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23" srcId="2" destId="21" srcOrd="0" destOrd="0"/>
        <dgm:cxn modelId="33" srcId="3" destId="31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2"/>
        <dgm:pt modelId="21"/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23" srcId="2" destId="2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Name0">
    <dgm:varLst>
      <dgm:dir/>
      <dgm:animLvl val="lvl"/>
      <dgm:resizeHandles val="exact"/>
    </dgm:varLst>
    <dgm:choose name="Name1">
      <dgm:if name="Name2" func="var" arg="dir" op="equ" val="norm">
        <dgm:alg type="lin">
          <dgm:param type="linDir" val="fromL"/>
          <dgm:param type="nodeVertAlign" val="t"/>
        </dgm:alg>
      </dgm:if>
      <dgm:else name="Name3">
        <dgm:alg type="lin">
          <dgm:param type="linDir" val="fromR"/>
          <dgm:param type="nodeVertAlign" val="t"/>
        </dgm:alg>
      </dgm:else>
    </dgm:choose>
    <dgm:shape xmlns:r="http://schemas.openxmlformats.org/officeDocument/2006/relationships" r:blip="">
      <dgm:adjLst/>
    </dgm:shape>
    <dgm:presOf/>
    <dgm:constrLst>
      <dgm:constr type="h" for="ch" forName="compositeNode" refType="h"/>
      <dgm:constr type="w" for="ch" forName="compositeNode" refType="w"/>
      <dgm:constr type="w" for="ch" forName="hSp" refType="w" refFor="ch" refForName="compositeNode" fact="-0.035"/>
      <dgm:constr type="w" for="des" forName="simulatedConn" refType="w" refFor="ch" refForName="compositeNode" fact="0.15"/>
      <dgm:constr type="h" for="des" forName="simulatedConn" refType="w" refFor="des" refForName="simulatedConn"/>
      <dgm:constr type="h" for="des" forName="vSp1" refType="w" refFor="ch" refForName="compositeNode" fact="0.8"/>
      <dgm:constr type="h" for="des" forName="vSp2" refType="w" refFor="ch" refForName="compositeNode" fact="0.07"/>
      <dgm:constr type="w" for="ch" forName="vProcSp" refType="w" refFor="des" refForName="simulatedConn" op="equ"/>
      <dgm:constr type="h" for="ch" forName="vProcSp" refType="h" refFor="ch" refForName="compositeNode" op="equ"/>
      <dgm:constr type="w" for="ch" forName="sibTrans" refType="w" refFor="ch" refForName="compositeNode" fact="-0.08"/>
      <dgm:constr type="primFontSz" for="des" forName="parentNode" op="equ"/>
      <dgm:constr type="primFontSz" for="des" forName="childNode" op="equ"/>
    </dgm:constrLst>
    <dgm:ruleLst/>
    <dgm:forEach name="Name4" axis="ch" ptType="node">
      <dgm:layoutNode name="compositeNode">
        <dgm:varLst>
          <dgm:bulletEnabled val="1"/>
        </dgm:varLst>
        <dgm:alg type="composite"/>
        <dgm:choose name="Name5">
          <dgm:if name="Name6" func="var" arg="dir" op="equ" val="norm">
            <dgm:constrLst>
              <dgm:constr type="h" refType="w" op="lte" fact="1.2"/>
              <dgm:constr type="w" for="ch" forName="bgRect" refType="w"/>
              <dgm:constr type="h" for="ch" forName="bgRect" refType="h"/>
              <dgm:constr type="t" for="ch" forName="bgRect"/>
              <dgm:constr type="l" for="ch" forName="bgRect"/>
              <dgm:constr type="w" for="ch" forName="parentNode" refType="w" refFor="ch" refForName="bgRect" fact="0.2"/>
              <dgm:constr type="h" for="ch" forName="parentNode" refType="h" fact="0.82"/>
              <dgm:constr type="t" for="ch" forName="parentNode"/>
              <dgm:constr type="l" for="ch" forName="parentNode"/>
              <dgm:constr type="r" for="ch" forName="childNode" refType="r" refFor="ch" refForName="bgRect" fact="0.945"/>
              <dgm:constr type="h" for="ch" forName="childNode" refType="h" refFor="ch" refForName="bgRect" op="equ"/>
              <dgm:constr type="t" for="ch" forName="childNode"/>
              <dgm:constr type="l" for="ch" forName="childNode" refType="r" refFor="ch" refForName="parentNode"/>
            </dgm:constrLst>
          </dgm:if>
          <dgm:else name="Name7">
            <dgm:constrLst>
              <dgm:constr type="h" refType="w" op="lte" fact="1.2"/>
              <dgm:constr type="w" for="ch" forName="bgRect" refType="w"/>
              <dgm:constr type="h" for="ch" forName="bgRect" refType="h"/>
              <dgm:constr type="t" for="ch" forName="bgRect"/>
              <dgm:constr type="r" for="ch" forName="bgRect" refType="w"/>
              <dgm:constr type="w" for="ch" forName="parentNode" refType="w" refFor="ch" refForName="bgRect" fact="0.2"/>
              <dgm:constr type="h" for="ch" forName="parentNode" refType="h" fact="0.82"/>
              <dgm:constr type="t" for="ch" forName="parentNode"/>
              <dgm:constr type="r" for="ch" forName="parentNode" refType="w"/>
              <dgm:constr type="h" for="ch" forName="childNode" refType="h" refFor="ch" refForName="bgRect"/>
              <dgm:constr type="t" for="ch" forName="childNode"/>
              <dgm:constr type="r" for="ch" forName="childNode" refType="l" refFor="ch" refForName="parentNode"/>
              <dgm:constr type="l" for="ch" forName="childNode" refType="w" refFor="ch" refForName="bgRect" fact="0.055"/>
            </dgm:constrLst>
          </dgm:else>
        </dgm:choose>
        <dgm:ruleLst>
          <dgm:rule type="w" for="ch" forName="childNode" val="NaN" fact="NaN" max="30"/>
        </dgm:ruleLst>
        <dgm:layoutNode name="bgRect" styleLbl="node1">
          <dgm:alg type="sp"/>
          <dgm:shape xmlns:r="http://schemas.openxmlformats.org/officeDocument/2006/relationships" type="roundRect" r:blip="" zOrderOff="-1">
            <dgm:adjLst>
              <dgm:adj idx="1" val="0.05"/>
            </dgm:adjLst>
          </dgm:shape>
          <dgm:presOf axis="self"/>
          <dgm:constrLst/>
          <dgm:ruleLst/>
        </dgm:layoutNode>
        <dgm:layoutNode name="parentNode" styleLbl="node1">
          <dgm:varLst>
            <dgm:chMax val="0"/>
            <dgm:bulletEnabled val="1"/>
          </dgm:varLst>
          <dgm:presOf axis="self"/>
          <dgm:choose name="Name8">
            <dgm:if name="Name9" func="var" arg="dir" op="equ" val="norm">
              <dgm:alg type="tx">
                <dgm:param type="autoTxRot" val="grav"/>
                <dgm:param type="txAnchorVert" val="t"/>
                <dgm:param type="parTxLTRAlign" val="r"/>
                <dgm:param type="parTxRTLAlign" val="r"/>
              </dgm:alg>
              <dgm:shape xmlns:r="http://schemas.openxmlformats.org/officeDocument/2006/relationships" rot="270" type="rect" r:blip="" hideGeom="1">
                <dgm:adjLst/>
              </dgm:shape>
              <dgm:constrLst>
                <dgm:constr type="primFontSz" val="65"/>
                <dgm:constr type="lMarg"/>
                <dgm:constr type="rMarg" refType="primFontSz" fact="0.35"/>
                <dgm:constr type="tMarg" refType="primFontSz" fact="0.27"/>
                <dgm:constr type="bMarg"/>
              </dgm:constrLst>
            </dgm:if>
            <dgm:else name="Name10">
              <dgm:alg type="tx">
                <dgm:param type="autoTxRot" val="grav"/>
                <dgm:param type="txAnchorVert" val="t"/>
                <dgm:param type="parTxLTRAlign" val="l"/>
                <dgm:param type="parTxRTLAlign" val="l"/>
              </dgm:alg>
              <dgm:shape xmlns:r="http://schemas.openxmlformats.org/officeDocument/2006/relationships" rot="90" type="rect" r:blip="" hideGeom="1">
                <dgm:adjLst/>
              </dgm:shape>
              <dgm:constrLst>
                <dgm:constr type="primFontSz" val="65"/>
                <dgm:constr type="lMarg" refType="primFontSz" fact="0.35"/>
                <dgm:constr type="rMarg"/>
                <dgm:constr type="tMarg" refType="primFontSz" fact="0.27"/>
                <dgm:constr type="bMarg"/>
              </dgm:constrLst>
            </dgm:else>
          </dgm:choose>
          <dgm:ruleLst>
            <dgm:rule type="primFontSz" val="5" fact="NaN" max="NaN"/>
          </dgm:ruleLst>
        </dgm:layoutNode>
        <dgm:choose name="Name11">
          <dgm:if name="Name12" axis="ch" ptType="node" func="cnt" op="gte" val="1">
            <dgm:layoutNode name="childNode" styleLbl="node1" moveWith="bgRect">
              <dgm:varLst>
                <dgm:bulletEnabled val="1"/>
              </dgm:varLst>
              <dgm:alg type="tx">
                <dgm:param type="parTxLTRAlign" val="l"/>
                <dgm:param type="parTxRTLAlign" val="r"/>
                <dgm:param type="txAnchorVert" val="t"/>
              </dgm:alg>
              <dgm:shape xmlns:r="http://schemas.openxmlformats.org/officeDocument/2006/relationships" type="rect" r:blip="" hideGeom="1">
                <dgm:adjLst/>
              </dgm:shape>
              <dgm:presOf axis="des" ptType="node"/>
              <dgm:constrLst>
                <dgm:constr type="primFontSz" val="65"/>
                <dgm:constr type="lMarg"/>
                <dgm:constr type="bMarg"/>
                <dgm:constr type="tMarg" refType="primFontSz" fact="0.27"/>
                <dgm:constr type="rMarg"/>
              </dgm:constrLst>
              <dgm:ruleLst>
                <dgm:rule type="primFontSz" val="5" fact="NaN" max="NaN"/>
              </dgm:ruleLst>
            </dgm:layoutNode>
          </dgm:if>
          <dgm:else name="Name13"/>
        </dgm:choose>
      </dgm:layoutNode>
      <dgm:forEach name="Name14" axis="followSib" ptType="sibTrans" cnt="1">
        <dgm:layoutNode name="hSp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  <dgm:layoutNode name="vProcSp" moveWith="bgRect">
          <dgm:alg type="lin">
            <dgm:param type="linDir" val="fromT"/>
          </dgm:alg>
          <dgm:shape xmlns:r="http://schemas.openxmlformats.org/officeDocument/2006/relationships" r:blip="">
            <dgm:adjLst/>
          </dgm:shape>
          <dgm:presOf/>
          <dgm:constrLst>
            <dgm:constr type="w" for="ch" forName="vSp1" refType="w"/>
            <dgm:constr type="w" for="ch" forName="simulatedConn" refType="w"/>
            <dgm:constr type="w" for="ch" forName="vSp2" refType="w"/>
          </dgm:constrLst>
          <dgm:ruleLst/>
          <dgm:layoutNode name="vSp1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  <dgm:layoutNode name="simulatedConn" styleLbl="solidFgAcc1">
            <dgm:alg type="sp"/>
            <dgm:choose name="Name15">
              <dgm:if name="Name16" func="var" arg="dir" op="equ" val="norm">
                <dgm:shape xmlns:r="http://schemas.openxmlformats.org/officeDocument/2006/relationships" rot="90" type="flowChartExtract" r:blip="">
                  <dgm:adjLst/>
                </dgm:shape>
              </dgm:if>
              <dgm:else name="Name17">
                <dgm:shape xmlns:r="http://schemas.openxmlformats.org/officeDocument/2006/relationships" rot="-90" type="flowChartExtract" r:blip="">
                  <dgm:adjLst/>
                </dgm:shape>
              </dgm:else>
            </dgm:choose>
            <dgm:presOf/>
            <dgm:constrLst/>
            <dgm:ruleLst/>
          </dgm:layoutNode>
          <dgm:layoutNode name="vSp2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layoutNode>
        <dgm:layoutNode name="sibTrans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35CF27-14C9-4FBE-AC79-5627A4038A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1071</TotalTime>
  <Pages>1</Pages>
  <Words>3096</Words>
  <Characters>17649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Расим Гаптерахимов</cp:lastModifiedBy>
  <cp:revision>48</cp:revision>
  <dcterms:created xsi:type="dcterms:W3CDTF">2021-12-19T07:48:00Z</dcterms:created>
  <dcterms:modified xsi:type="dcterms:W3CDTF">2023-05-05T07:03:00Z</dcterms:modified>
</cp:coreProperties>
</file>