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6D5" w:rsidRDefault="006C36D5" w:rsidP="006C36D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Вопросы образовательного минимума по математике, </w:t>
      </w:r>
      <w:r>
        <w:rPr>
          <w:rFonts w:ascii="Times New Roman" w:hAnsi="Times New Roman" w:cs="Times New Roman"/>
          <w:sz w:val="28"/>
        </w:rPr>
        <w:br/>
        <w:t>7 класс, 201</w:t>
      </w:r>
      <w:r w:rsidR="00393500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-201</w:t>
      </w:r>
      <w:r w:rsidR="00393500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учебный год</w:t>
      </w:r>
    </w:p>
    <w:p w:rsidR="006C36D5" w:rsidRDefault="006C36D5" w:rsidP="006C36D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C36D5" w:rsidRDefault="006C36D5" w:rsidP="006C36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EE20EB">
        <w:rPr>
          <w:rFonts w:ascii="Times New Roman" w:hAnsi="Times New Roman" w:cs="Times New Roman"/>
          <w:sz w:val="28"/>
        </w:rPr>
        <w:t>Запишите формулу разность квадратов и сформулируйте правило по этой формуле.</w:t>
      </w:r>
    </w:p>
    <w:p w:rsidR="006C36D5" w:rsidRPr="00B6063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EE20EB">
        <w:rPr>
          <w:rFonts w:ascii="Times New Roman" w:hAnsi="Times New Roman" w:cs="Times New Roman"/>
          <w:sz w:val="28"/>
        </w:rPr>
        <w:t>Запишите формулу квадрат разности и сформулируйте правило по этой формуле.</w:t>
      </w:r>
    </w:p>
    <w:p w:rsidR="006C36D5" w:rsidRPr="00F30ADC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EE20EB">
        <w:rPr>
          <w:rFonts w:ascii="Times New Roman" w:hAnsi="Times New Roman" w:cs="Times New Roman"/>
          <w:sz w:val="28"/>
        </w:rPr>
        <w:t>Запишите формулу квадрат суммы и сформулируйте правило по этой формуле.</w:t>
      </w:r>
    </w:p>
    <w:p w:rsidR="00EE20EB" w:rsidRDefault="006C36D5" w:rsidP="00EE20E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EE20EB">
        <w:rPr>
          <w:rFonts w:ascii="Times New Roman" w:hAnsi="Times New Roman" w:cs="Times New Roman"/>
          <w:sz w:val="28"/>
        </w:rPr>
        <w:t>Запишите формулу разность кубов и сформулируйте правило по этой формуле.</w:t>
      </w:r>
    </w:p>
    <w:p w:rsidR="006C36D5" w:rsidRPr="00F30ADC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EE20EB">
        <w:rPr>
          <w:rFonts w:ascii="Times New Roman" w:hAnsi="Times New Roman" w:cs="Times New Roman"/>
          <w:sz w:val="28"/>
        </w:rPr>
        <w:t>Запишите формулу сумма кубов и сформулируйте правило по этой формуле.</w:t>
      </w: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EE20EB">
        <w:rPr>
          <w:rFonts w:ascii="Times New Roman" w:hAnsi="Times New Roman" w:cs="Times New Roman"/>
          <w:sz w:val="28"/>
        </w:rPr>
        <w:t>Что такое функция?</w:t>
      </w: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Что называют </w:t>
      </w:r>
      <w:r w:rsidR="001C1AD4">
        <w:rPr>
          <w:rFonts w:ascii="Times New Roman" w:hAnsi="Times New Roman" w:cs="Times New Roman"/>
          <w:sz w:val="28"/>
        </w:rPr>
        <w:t>аргументом функции? Значением функции?</w:t>
      </w: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="001C1AD4">
        <w:rPr>
          <w:rFonts w:ascii="Times New Roman" w:hAnsi="Times New Roman" w:cs="Times New Roman"/>
          <w:sz w:val="28"/>
        </w:rPr>
        <w:t xml:space="preserve">Что такое область определения функции? </w:t>
      </w: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 w:rsidR="001C1AD4">
        <w:rPr>
          <w:rFonts w:ascii="Times New Roman" w:hAnsi="Times New Roman" w:cs="Times New Roman"/>
          <w:sz w:val="28"/>
        </w:rPr>
        <w:t>Что такое область значений функции?</w:t>
      </w: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 w:rsidR="001C1AD4">
        <w:rPr>
          <w:rFonts w:ascii="Times New Roman" w:hAnsi="Times New Roman" w:cs="Times New Roman"/>
          <w:sz w:val="28"/>
        </w:rPr>
        <w:t>Какая функция считается заданной?</w:t>
      </w: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</w:t>
      </w:r>
      <w:r w:rsidR="001C1AD4">
        <w:rPr>
          <w:rFonts w:ascii="Times New Roman" w:hAnsi="Times New Roman" w:cs="Times New Roman"/>
          <w:sz w:val="28"/>
        </w:rPr>
        <w:t>Перечислите способы задания функции.</w:t>
      </w: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r w:rsidR="001C1AD4">
        <w:rPr>
          <w:rFonts w:ascii="Times New Roman" w:hAnsi="Times New Roman" w:cs="Times New Roman"/>
          <w:sz w:val="28"/>
        </w:rPr>
        <w:t>Что такое график функции?</w:t>
      </w: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</w:t>
      </w:r>
      <w:r w:rsidR="001C1AD4">
        <w:rPr>
          <w:rFonts w:ascii="Times New Roman" w:hAnsi="Times New Roman" w:cs="Times New Roman"/>
          <w:sz w:val="28"/>
        </w:rPr>
        <w:t>Какая функция называется линейной? Что является графиком линейной функции?</w:t>
      </w:r>
    </w:p>
    <w:p w:rsidR="0083410F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r w:rsidR="001C1AD4">
        <w:rPr>
          <w:rFonts w:ascii="Times New Roman" w:hAnsi="Times New Roman" w:cs="Times New Roman"/>
          <w:sz w:val="28"/>
        </w:rPr>
        <w:t>Какая функция называется прямой пропорциональностью? Что является графиком прямой пропорциональности?</w:t>
      </w:r>
    </w:p>
    <w:p w:rsidR="006C36D5" w:rsidRPr="00247C09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83410F">
        <w:rPr>
          <w:rFonts w:ascii="Times New Roman" w:hAnsi="Times New Roman" w:cs="Times New Roman"/>
          <w:sz w:val="28"/>
        </w:rPr>
        <w:t xml:space="preserve">. </w:t>
      </w:r>
      <w:r w:rsidR="00247C09">
        <w:rPr>
          <w:rFonts w:ascii="Times New Roman" w:hAnsi="Times New Roman" w:cs="Times New Roman"/>
          <w:sz w:val="28"/>
        </w:rPr>
        <w:t xml:space="preserve">Что является графиком </w:t>
      </w:r>
      <w:proofErr w:type="gramStart"/>
      <w:r w:rsidR="00247C09"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y=b</m:t>
        </m:r>
      </m:oMath>
      <w:r w:rsidR="00247C09">
        <w:rPr>
          <w:rFonts w:ascii="Times New Roman" w:eastAsiaTheme="minorEastAsia" w:hAnsi="Times New Roman" w:cs="Times New Roman"/>
          <w:sz w:val="28"/>
        </w:rPr>
        <w:t>?</w:t>
      </w:r>
      <w:proofErr w:type="gramEnd"/>
      <w:r w:rsidR="00247C09">
        <w:rPr>
          <w:rFonts w:ascii="Times New Roman" w:eastAsiaTheme="minorEastAsia" w:hAnsi="Times New Roman" w:cs="Times New Roman"/>
          <w:sz w:val="28"/>
        </w:rPr>
        <w:t xml:space="preserve"> Какой функцией задается ось абсцисс? Ось ординат?</w:t>
      </w:r>
    </w:p>
    <w:p w:rsidR="006C36D5" w:rsidRPr="002215BE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16. </w:t>
      </w:r>
      <w:r w:rsidR="003A1A6A">
        <w:rPr>
          <w:rFonts w:ascii="Times New Roman" w:hAnsi="Times New Roman" w:cs="Times New Roman"/>
          <w:sz w:val="28"/>
        </w:rPr>
        <w:t>Какие прямые на плоскости называются параллельными?</w:t>
      </w: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17. </w:t>
      </w:r>
      <w:r w:rsidR="003A1A6A">
        <w:rPr>
          <w:rFonts w:ascii="Times New Roman" w:hAnsi="Times New Roman" w:cs="Times New Roman"/>
          <w:sz w:val="28"/>
        </w:rPr>
        <w:t>Какая прямая называется секущей?</w:t>
      </w: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18. </w:t>
      </w:r>
      <w:r w:rsidR="003A1A6A">
        <w:rPr>
          <w:rFonts w:ascii="Times New Roman" w:hAnsi="Times New Roman" w:cs="Times New Roman"/>
          <w:sz w:val="28"/>
        </w:rPr>
        <w:t>Сформулируйте признак параллельности прямых по накрест лежащим углам.</w:t>
      </w:r>
      <w:r w:rsidR="003307F6" w:rsidRPr="003307F6">
        <w:rPr>
          <w:rFonts w:ascii="Times New Roman" w:hAnsi="Times New Roman" w:cs="Times New Roman"/>
          <w:sz w:val="28"/>
        </w:rPr>
        <w:t xml:space="preserve"> </w:t>
      </w:r>
      <w:r w:rsidR="003307F6">
        <w:rPr>
          <w:rFonts w:ascii="Times New Roman" w:hAnsi="Times New Roman" w:cs="Times New Roman"/>
          <w:sz w:val="28"/>
        </w:rPr>
        <w:t>Проиллюстрируйте на чертеже.</w:t>
      </w:r>
    </w:p>
    <w:p w:rsidR="003307F6" w:rsidRDefault="006C36D5" w:rsidP="003307F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19. </w:t>
      </w:r>
      <w:r w:rsidR="003A1A6A">
        <w:rPr>
          <w:rFonts w:ascii="Times New Roman" w:hAnsi="Times New Roman" w:cs="Times New Roman"/>
          <w:sz w:val="28"/>
        </w:rPr>
        <w:t>Сформулируйте признак параллельности прямых по соответственным углам.</w:t>
      </w:r>
      <w:r w:rsidR="003307F6" w:rsidRPr="003307F6">
        <w:rPr>
          <w:rFonts w:ascii="Times New Roman" w:hAnsi="Times New Roman" w:cs="Times New Roman"/>
          <w:sz w:val="28"/>
        </w:rPr>
        <w:t xml:space="preserve"> </w:t>
      </w:r>
      <w:r w:rsidR="003307F6">
        <w:rPr>
          <w:rFonts w:ascii="Times New Roman" w:hAnsi="Times New Roman" w:cs="Times New Roman"/>
          <w:sz w:val="28"/>
        </w:rPr>
        <w:t>Проиллюстрируйте на чертеже.</w:t>
      </w:r>
    </w:p>
    <w:p w:rsidR="003307F6" w:rsidRDefault="006C36D5" w:rsidP="003307F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20. </w:t>
      </w:r>
      <w:r w:rsidR="003A1A6A">
        <w:rPr>
          <w:rFonts w:ascii="Times New Roman" w:hAnsi="Times New Roman" w:cs="Times New Roman"/>
          <w:sz w:val="28"/>
        </w:rPr>
        <w:t>Сформулируйте признак параллельности прямых по односторонним углам.</w:t>
      </w:r>
      <w:r w:rsidR="003307F6" w:rsidRPr="003307F6">
        <w:rPr>
          <w:rFonts w:ascii="Times New Roman" w:hAnsi="Times New Roman" w:cs="Times New Roman"/>
          <w:sz w:val="28"/>
        </w:rPr>
        <w:t xml:space="preserve"> </w:t>
      </w:r>
      <w:r w:rsidR="003307F6">
        <w:rPr>
          <w:rFonts w:ascii="Times New Roman" w:hAnsi="Times New Roman" w:cs="Times New Roman"/>
          <w:sz w:val="28"/>
        </w:rPr>
        <w:t>Проиллюстрируйте на чертеже.</w:t>
      </w: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21. </w:t>
      </w:r>
      <w:r w:rsidR="003A1A6A">
        <w:rPr>
          <w:rFonts w:ascii="Times New Roman" w:hAnsi="Times New Roman" w:cs="Times New Roman"/>
          <w:sz w:val="28"/>
        </w:rPr>
        <w:t>Сформулируйте аксиому параллельных прямых.</w:t>
      </w: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22. </w:t>
      </w:r>
      <w:r w:rsidR="003A1A6A">
        <w:rPr>
          <w:rFonts w:ascii="Times New Roman" w:hAnsi="Times New Roman" w:cs="Times New Roman"/>
          <w:sz w:val="28"/>
        </w:rPr>
        <w:t>Каково взаимное расположение прямой</w:t>
      </w:r>
      <w:r w:rsidR="00B97A13">
        <w:rPr>
          <w:rFonts w:ascii="Times New Roman" w:hAnsi="Times New Roman" w:cs="Times New Roman"/>
          <w:sz w:val="28"/>
        </w:rPr>
        <w:t>, пересекающей одну из параллельных прямых, с другой прямой? Сформулировать соответствующую теорему.</w:t>
      </w: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 </w:t>
      </w:r>
      <w:r w:rsidR="00B97A13">
        <w:rPr>
          <w:rFonts w:ascii="Times New Roman" w:hAnsi="Times New Roman" w:cs="Times New Roman"/>
          <w:sz w:val="28"/>
        </w:rPr>
        <w:t>Каково взаимное расположение прямых параллельных третьей прямой?</w:t>
      </w:r>
      <w:r w:rsidR="00B97A13" w:rsidRPr="00B97A13">
        <w:rPr>
          <w:rFonts w:ascii="Times New Roman" w:hAnsi="Times New Roman" w:cs="Times New Roman"/>
          <w:sz w:val="28"/>
        </w:rPr>
        <w:t xml:space="preserve"> </w:t>
      </w:r>
      <w:r w:rsidR="00B97A13">
        <w:rPr>
          <w:rFonts w:ascii="Times New Roman" w:hAnsi="Times New Roman" w:cs="Times New Roman"/>
          <w:sz w:val="28"/>
        </w:rPr>
        <w:t>Сформулировать соответствующую теорему.</w:t>
      </w:r>
    </w:p>
    <w:p w:rsidR="003307F6" w:rsidRDefault="006C36D5" w:rsidP="003307F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24. </w:t>
      </w:r>
      <w:r w:rsidR="00B97A13">
        <w:rPr>
          <w:rFonts w:ascii="Times New Roman" w:hAnsi="Times New Roman" w:cs="Times New Roman"/>
          <w:sz w:val="28"/>
        </w:rPr>
        <w:t>Сформулируйте свойство односторонних углов при пересечении параллельных прямых секущей.</w:t>
      </w:r>
      <w:r w:rsidR="003307F6" w:rsidRPr="003307F6">
        <w:rPr>
          <w:rFonts w:ascii="Times New Roman" w:hAnsi="Times New Roman" w:cs="Times New Roman"/>
          <w:sz w:val="28"/>
        </w:rPr>
        <w:t xml:space="preserve"> </w:t>
      </w:r>
      <w:r w:rsidR="003307F6">
        <w:rPr>
          <w:rFonts w:ascii="Times New Roman" w:hAnsi="Times New Roman" w:cs="Times New Roman"/>
          <w:sz w:val="28"/>
        </w:rPr>
        <w:t>Проиллюстрируйте на чертеже.</w:t>
      </w:r>
    </w:p>
    <w:p w:rsidR="003307F6" w:rsidRDefault="006C36D5" w:rsidP="003307F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25. </w:t>
      </w:r>
      <w:r w:rsidR="00B97A13">
        <w:rPr>
          <w:rFonts w:ascii="Times New Roman" w:hAnsi="Times New Roman" w:cs="Times New Roman"/>
          <w:sz w:val="28"/>
        </w:rPr>
        <w:t>Сформулируйте свойство накрест лежащих углов при пересечении параллельных прямых секущей.</w:t>
      </w:r>
      <w:r w:rsidR="003307F6" w:rsidRPr="003307F6">
        <w:rPr>
          <w:rFonts w:ascii="Times New Roman" w:hAnsi="Times New Roman" w:cs="Times New Roman"/>
          <w:sz w:val="28"/>
        </w:rPr>
        <w:t xml:space="preserve"> </w:t>
      </w:r>
      <w:r w:rsidR="003307F6">
        <w:rPr>
          <w:rFonts w:ascii="Times New Roman" w:hAnsi="Times New Roman" w:cs="Times New Roman"/>
          <w:sz w:val="28"/>
        </w:rPr>
        <w:t>Проиллюстрируйте на чертеже.</w:t>
      </w:r>
    </w:p>
    <w:p w:rsidR="003307F6" w:rsidRDefault="006C36D5" w:rsidP="003307F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26. </w:t>
      </w:r>
      <w:r w:rsidR="00B97A13">
        <w:rPr>
          <w:rFonts w:ascii="Times New Roman" w:hAnsi="Times New Roman" w:cs="Times New Roman"/>
          <w:sz w:val="28"/>
        </w:rPr>
        <w:t>Сформулируйте свойство соответственных углов при пересечении параллельных прямых секущей.</w:t>
      </w:r>
      <w:r w:rsidR="003307F6" w:rsidRPr="003307F6">
        <w:rPr>
          <w:rFonts w:ascii="Times New Roman" w:hAnsi="Times New Roman" w:cs="Times New Roman"/>
          <w:sz w:val="28"/>
        </w:rPr>
        <w:t xml:space="preserve"> </w:t>
      </w:r>
      <w:r w:rsidR="003307F6">
        <w:rPr>
          <w:rFonts w:ascii="Times New Roman" w:hAnsi="Times New Roman" w:cs="Times New Roman"/>
          <w:sz w:val="28"/>
        </w:rPr>
        <w:t>Проиллюстрируйте на чертеже.</w:t>
      </w:r>
    </w:p>
    <w:p w:rsidR="00B97A13" w:rsidRDefault="00010BFF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27. </w:t>
      </w:r>
      <w:r w:rsidR="00B97A13">
        <w:rPr>
          <w:rFonts w:ascii="Times New Roman" w:hAnsi="Times New Roman" w:cs="Times New Roman"/>
          <w:sz w:val="28"/>
        </w:rPr>
        <w:t>Каково взаимное расположение прямой, перпендикулярной одну из параллельных прямых, с другой прямой? Сформулировать соответствующую теорему.</w:t>
      </w:r>
    </w:p>
    <w:p w:rsidR="00010BFF" w:rsidRDefault="00010BFF" w:rsidP="006C36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28. </w:t>
      </w:r>
      <w:r w:rsidR="00B97A13">
        <w:rPr>
          <w:rFonts w:ascii="Times New Roman" w:eastAsiaTheme="minorEastAsia" w:hAnsi="Times New Roman" w:cs="Times New Roman"/>
          <w:sz w:val="28"/>
        </w:rPr>
        <w:t>Сформулируйте теорему об углах с соответственно параллельными сторонами.</w:t>
      </w:r>
    </w:p>
    <w:p w:rsidR="00B97A13" w:rsidRDefault="00B97A13" w:rsidP="006C36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29. Сформулируйте теорему об углах с соответственно перпендикулярными сторонами.</w:t>
      </w:r>
    </w:p>
    <w:p w:rsidR="00B97A13" w:rsidRDefault="00B97A13" w:rsidP="006C36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30.</w:t>
      </w:r>
      <w:r w:rsidR="003307F6">
        <w:rPr>
          <w:rFonts w:ascii="Times New Roman" w:eastAsiaTheme="minorEastAsia" w:hAnsi="Times New Roman" w:cs="Times New Roman"/>
          <w:sz w:val="28"/>
        </w:rPr>
        <w:t xml:space="preserve"> Сформулируйте теорему о сумме углов треугольника. Чему равны углы равностороннего треугольника?</w:t>
      </w:r>
    </w:p>
    <w:p w:rsidR="003307F6" w:rsidRDefault="003307F6" w:rsidP="003307F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31. Что такое внешний угол треугольника? Сформулируйте теорему о внешнем угле треугольника. </w:t>
      </w:r>
      <w:r>
        <w:rPr>
          <w:rFonts w:ascii="Times New Roman" w:hAnsi="Times New Roman" w:cs="Times New Roman"/>
          <w:sz w:val="28"/>
        </w:rPr>
        <w:t>Проиллюстрируйте на чертеже.</w:t>
      </w:r>
    </w:p>
    <w:p w:rsidR="003307F6" w:rsidRDefault="003307F6" w:rsidP="003307F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32. Какой треугольник называется остроугольным? Тупоугольным?</w:t>
      </w:r>
    </w:p>
    <w:p w:rsidR="003307F6" w:rsidRDefault="003307F6" w:rsidP="003307F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33. Какой треугольник называется прямоугольным? Как называются стороны прямоугольного треугольника? </w:t>
      </w:r>
    </w:p>
    <w:p w:rsidR="003307F6" w:rsidRDefault="003307F6" w:rsidP="003307F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34. Сформулируйте теорему о соотношениях между сторонами и углами треугольника.</w:t>
      </w:r>
    </w:p>
    <w:p w:rsidR="003307F6" w:rsidRDefault="003307F6" w:rsidP="003307F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35. </w:t>
      </w:r>
      <w:r w:rsidR="0005030A">
        <w:rPr>
          <w:rFonts w:ascii="Times New Roman" w:hAnsi="Times New Roman" w:cs="Times New Roman"/>
          <w:sz w:val="28"/>
        </w:rPr>
        <w:t>Сформулируйте неравенство треугольника.</w:t>
      </w:r>
    </w:p>
    <w:p w:rsidR="003307F6" w:rsidRPr="002215BE" w:rsidRDefault="003307F6" w:rsidP="006C36D5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Практическая часть:</w:t>
      </w:r>
    </w:p>
    <w:p w:rsidR="001B703F" w:rsidRDefault="001B703F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B703F" w:rsidRDefault="001B703F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10201" w:type="dxa"/>
        <w:jc w:val="center"/>
        <w:tblLook w:val="04A0" w:firstRow="1" w:lastRow="0" w:firstColumn="1" w:lastColumn="0" w:noHBand="0" w:noVBand="1"/>
      </w:tblPr>
      <w:tblGrid>
        <w:gridCol w:w="846"/>
        <w:gridCol w:w="9355"/>
      </w:tblGrid>
      <w:tr w:rsidR="00976853" w:rsidTr="0013322E">
        <w:trPr>
          <w:jc w:val="center"/>
        </w:trPr>
        <w:tc>
          <w:tcPr>
            <w:tcW w:w="846" w:type="dxa"/>
            <w:vAlign w:val="center"/>
          </w:tcPr>
          <w:p w:rsidR="00976853" w:rsidRDefault="00976853" w:rsidP="009772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9355" w:type="dxa"/>
            <w:vAlign w:val="center"/>
          </w:tcPr>
          <w:p w:rsidR="00976853" w:rsidRDefault="00976853" w:rsidP="0097685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</w:t>
            </w:r>
          </w:p>
        </w:tc>
      </w:tr>
      <w:tr w:rsidR="00976853" w:rsidTr="0013322E">
        <w:trPr>
          <w:jc w:val="center"/>
        </w:trPr>
        <w:tc>
          <w:tcPr>
            <w:tcW w:w="846" w:type="dxa"/>
          </w:tcPr>
          <w:p w:rsidR="00976853" w:rsidRPr="006F091E" w:rsidRDefault="00976853" w:rsidP="006F091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55" w:type="dxa"/>
          </w:tcPr>
          <w:p w:rsidR="00976853" w:rsidRDefault="00976853" w:rsidP="003415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Представьте в виде многочлена выражение</w:t>
            </w:r>
            <w:r w:rsidRPr="009772E0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3322E" w:rsidRPr="0013322E" w:rsidRDefault="0013322E" w:rsidP="0013322E">
            <w:pPr>
              <w:jc w:val="both"/>
              <w:rPr>
                <w:rFonts w:ascii="Times New Roman" w:eastAsiaTheme="minorEastAsia" w:hAnsi="Times New Roman" w:cs="Times New Roman"/>
                <w:i/>
                <w:sz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</w:rPr>
              <w:t xml:space="preserve">Например, </w:t>
            </w:r>
          </w:p>
          <w:p w:rsidR="00976853" w:rsidRPr="00341508" w:rsidRDefault="00DA73CA" w:rsidP="00341508">
            <w:pPr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a-b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a+b</m:t>
                    </m:r>
                  </m:e>
                </m:d>
              </m:oMath>
            </m:oMathPara>
          </w:p>
          <w:p w:rsidR="00976853" w:rsidRPr="00341508" w:rsidRDefault="00DA73CA" w:rsidP="00341508">
            <w:pPr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(a-b)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:rsidR="00976853" w:rsidRPr="00341508" w:rsidRDefault="00DA73CA" w:rsidP="00341508">
            <w:pPr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(a+b)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:rsidR="00976853" w:rsidRPr="00341508" w:rsidRDefault="00DA73CA" w:rsidP="00341508">
            <w:pPr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a-b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+ab+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  <w:p w:rsidR="00976853" w:rsidRPr="00341508" w:rsidRDefault="00DA73CA" w:rsidP="00341508">
            <w:pPr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a+b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-ab+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</w:tr>
      <w:tr w:rsidR="00976853" w:rsidTr="0013322E">
        <w:trPr>
          <w:jc w:val="center"/>
        </w:trPr>
        <w:tc>
          <w:tcPr>
            <w:tcW w:w="846" w:type="dxa"/>
          </w:tcPr>
          <w:p w:rsidR="00976853" w:rsidRPr="006F091E" w:rsidRDefault="00976853" w:rsidP="006F091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55" w:type="dxa"/>
          </w:tcPr>
          <w:p w:rsidR="00976853" w:rsidRDefault="00976853" w:rsidP="006F09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Разложите многочлен на множители</w:t>
            </w:r>
          </w:p>
          <w:p w:rsidR="0013322E" w:rsidRPr="0013322E" w:rsidRDefault="0013322E" w:rsidP="0013322E">
            <w:pPr>
              <w:jc w:val="both"/>
              <w:rPr>
                <w:rFonts w:ascii="Times New Roman" w:eastAsiaTheme="minorEastAsia" w:hAnsi="Times New Roman" w:cs="Times New Roman"/>
                <w:i/>
                <w:sz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</w:rPr>
              <w:t xml:space="preserve">Например, </w:t>
            </w:r>
          </w:p>
          <w:p w:rsidR="00976853" w:rsidRPr="00341508" w:rsidRDefault="00DA73CA" w:rsidP="001A7C6F">
            <w:pPr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:rsidR="00976853" w:rsidRPr="002C6E00" w:rsidRDefault="00DA73CA" w:rsidP="00341508">
            <w:pPr>
              <w:jc w:val="center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3</m:t>
                    </m:r>
                  </m:sup>
                </m:sSup>
              </m:oMath>
            </m:oMathPara>
          </w:p>
          <w:p w:rsidR="00976853" w:rsidRPr="00E65C38" w:rsidRDefault="00DA73CA" w:rsidP="00341508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3</m:t>
                    </m:r>
                  </m:sup>
                </m:sSup>
              </m:oMath>
            </m:oMathPara>
          </w:p>
        </w:tc>
      </w:tr>
      <w:tr w:rsidR="00976853" w:rsidTr="0013322E">
        <w:trPr>
          <w:jc w:val="center"/>
        </w:trPr>
        <w:tc>
          <w:tcPr>
            <w:tcW w:w="846" w:type="dxa"/>
          </w:tcPr>
          <w:p w:rsidR="00976853" w:rsidRPr="006F091E" w:rsidRDefault="00976853" w:rsidP="006F091E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55" w:type="dxa"/>
          </w:tcPr>
          <w:p w:rsidR="0013322E" w:rsidRDefault="00976853" w:rsidP="0013322E">
            <w:pPr>
              <w:jc w:val="both"/>
              <w:rPr>
                <w:rFonts w:ascii="Times New Roman" w:eastAsiaTheme="minorEastAsia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Представьте трехчлен в виде квадрата двучлена</w:t>
            </w:r>
            <w:r w:rsidR="0013322E">
              <w:rPr>
                <w:rFonts w:ascii="Times New Roman" w:eastAsiaTheme="minorEastAsia" w:hAnsi="Times New Roman" w:cs="Times New Roman"/>
                <w:i/>
                <w:sz w:val="28"/>
              </w:rPr>
              <w:t xml:space="preserve"> </w:t>
            </w:r>
          </w:p>
          <w:p w:rsidR="00976853" w:rsidRPr="002C6E00" w:rsidRDefault="0013322E" w:rsidP="002C6E0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</w:rPr>
              <w:t xml:space="preserve">Например, </w:t>
            </w:r>
          </w:p>
          <w:p w:rsidR="00976853" w:rsidRPr="002C6E00" w:rsidRDefault="00DA73CA" w:rsidP="002C6E00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</w:rPr>
                  <m:t>-2ab+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</w:rPr>
                      <m:t>2</m:t>
                    </m:r>
                  </m:sup>
                </m:sSup>
              </m:oMath>
            </m:oMathPara>
          </w:p>
          <w:p w:rsidR="00976853" w:rsidRPr="001A7C6F" w:rsidRDefault="00DA73CA" w:rsidP="002C6E00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</w:rPr>
                  <m:t>+2ab+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</w:rPr>
                      <m:t>2</m:t>
                    </m:r>
                  </m:sup>
                </m:sSup>
              </m:oMath>
            </m:oMathPara>
          </w:p>
        </w:tc>
      </w:tr>
      <w:tr w:rsidR="002C6E00" w:rsidTr="0013322E">
        <w:trPr>
          <w:jc w:val="center"/>
        </w:trPr>
        <w:tc>
          <w:tcPr>
            <w:tcW w:w="846" w:type="dxa"/>
          </w:tcPr>
          <w:p w:rsidR="002C6E00" w:rsidRPr="006F091E" w:rsidRDefault="002C6E00" w:rsidP="001A7C6F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55" w:type="dxa"/>
          </w:tcPr>
          <w:p w:rsidR="002C6E00" w:rsidRDefault="002C6E00" w:rsidP="002C6E0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Функция задана формулой. Заполните таблицу значений функции. </w:t>
            </w:r>
          </w:p>
          <w:p w:rsidR="0013322E" w:rsidRPr="0013322E" w:rsidRDefault="0013322E" w:rsidP="0013322E">
            <w:pPr>
              <w:jc w:val="both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w:r w:rsidRPr="0013322E">
              <w:rPr>
                <w:rFonts w:ascii="Times New Roman" w:eastAsiaTheme="minorEastAsia" w:hAnsi="Times New Roman" w:cs="Times New Roman"/>
                <w:i/>
                <w:sz w:val="28"/>
              </w:rPr>
              <w:t>Например</w:t>
            </w:r>
            <w:r>
              <w:rPr>
                <w:rFonts w:ascii="Times New Roman" w:eastAsiaTheme="minorEastAsia" w:hAnsi="Times New Roman" w:cs="Times New Roman"/>
                <w:sz w:val="28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y=8x-7</m:t>
              </m:r>
            </m:oMath>
          </w:p>
          <w:tbl>
            <w:tblPr>
              <w:tblStyle w:val="a4"/>
              <w:tblW w:w="2484" w:type="pct"/>
              <w:jc w:val="center"/>
              <w:tblLook w:val="04A0" w:firstRow="1" w:lastRow="0" w:firstColumn="1" w:lastColumn="0" w:noHBand="0" w:noVBand="1"/>
            </w:tblPr>
            <w:tblGrid>
              <w:gridCol w:w="558"/>
              <w:gridCol w:w="581"/>
              <w:gridCol w:w="581"/>
              <w:gridCol w:w="581"/>
              <w:gridCol w:w="558"/>
              <w:gridCol w:w="558"/>
              <w:gridCol w:w="559"/>
              <w:gridCol w:w="559"/>
            </w:tblGrid>
            <w:tr w:rsidR="0013322E" w:rsidTr="0013322E">
              <w:trPr>
                <w:jc w:val="center"/>
              </w:trPr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-3</m:t>
                      </m:r>
                    </m:oMath>
                  </m:oMathPara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-2</m:t>
                      </m:r>
                    </m:oMath>
                  </m:oMathPara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-1</m:t>
                      </m:r>
                    </m:oMath>
                  </m:oMathPara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0</m:t>
                      </m:r>
                    </m:oMath>
                  </m:oMathPara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1</m:t>
                      </m:r>
                    </m:oMath>
                  </m:oMathPara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oMath>
                  </m:oMathPara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3</m:t>
                      </m:r>
                    </m:oMath>
                  </m:oMathPara>
                </w:p>
              </w:tc>
            </w:tr>
            <w:tr w:rsidR="0013322E" w:rsidTr="0013322E">
              <w:trPr>
                <w:jc w:val="center"/>
              </w:trPr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y</m:t>
                      </m:r>
                    </m:oMath>
                  </m:oMathPara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</w:p>
              </w:tc>
              <w:tc>
                <w:tcPr>
                  <w:tcW w:w="625" w:type="pct"/>
                </w:tcPr>
                <w:p w:rsidR="0013322E" w:rsidRDefault="0013322E" w:rsidP="0013322E">
                  <w:pPr>
                    <w:jc w:val="center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</w:p>
              </w:tc>
            </w:tr>
          </w:tbl>
          <w:p w:rsidR="0013322E" w:rsidRPr="001A7C6F" w:rsidRDefault="0013322E" w:rsidP="002C6E0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C6E00" w:rsidTr="0013322E">
        <w:trPr>
          <w:jc w:val="center"/>
        </w:trPr>
        <w:tc>
          <w:tcPr>
            <w:tcW w:w="846" w:type="dxa"/>
          </w:tcPr>
          <w:p w:rsidR="002C6E00" w:rsidRPr="006F091E" w:rsidRDefault="002C6E00" w:rsidP="001A7C6F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55" w:type="dxa"/>
          </w:tcPr>
          <w:p w:rsidR="002C6E00" w:rsidRDefault="002C6E00" w:rsidP="002C6E0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графику функции определить область определения и область значения функции</w:t>
            </w:r>
          </w:p>
          <w:p w:rsidR="0013322E" w:rsidRDefault="0013322E" w:rsidP="002C6E0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13322E">
              <w:rPr>
                <w:rFonts w:ascii="Times New Roman" w:hAnsi="Times New Roman" w:cs="Times New Roman"/>
                <w:i/>
                <w:sz w:val="28"/>
              </w:rPr>
              <w:t>Например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13322E" w:rsidRPr="001A7C6F" w:rsidRDefault="0013322E" w:rsidP="001332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322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543175" cy="178117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6E00" w:rsidTr="0013322E">
        <w:trPr>
          <w:jc w:val="center"/>
        </w:trPr>
        <w:tc>
          <w:tcPr>
            <w:tcW w:w="846" w:type="dxa"/>
          </w:tcPr>
          <w:p w:rsidR="002C6E00" w:rsidRPr="006F091E" w:rsidRDefault="002C6E00" w:rsidP="001A7C6F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55" w:type="dxa"/>
          </w:tcPr>
          <w:p w:rsidR="002C6E00" w:rsidRDefault="002C6E00" w:rsidP="002C6E0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Построить график</w:t>
            </w:r>
            <w:r w:rsidR="00D62F9F">
              <w:rPr>
                <w:rFonts w:ascii="Times New Roman" w:hAnsi="Times New Roman" w:cs="Times New Roman"/>
                <w:sz w:val="28"/>
              </w:rPr>
              <w:t xml:space="preserve"> линейной</w:t>
            </w:r>
            <w:r w:rsidR="0013322E">
              <w:rPr>
                <w:rFonts w:ascii="Times New Roman" w:hAnsi="Times New Roman" w:cs="Times New Roman"/>
                <w:sz w:val="28"/>
              </w:rPr>
              <w:t xml:space="preserve"> функции</w:t>
            </w:r>
          </w:p>
          <w:p w:rsidR="0013322E" w:rsidRPr="0013322E" w:rsidRDefault="0013322E" w:rsidP="0013322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Например,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</w:rPr>
                <m:t>y=5x-3</m:t>
              </m:r>
            </m:oMath>
          </w:p>
        </w:tc>
      </w:tr>
      <w:tr w:rsidR="00D62F9F" w:rsidTr="0013322E">
        <w:trPr>
          <w:jc w:val="center"/>
        </w:trPr>
        <w:tc>
          <w:tcPr>
            <w:tcW w:w="846" w:type="dxa"/>
          </w:tcPr>
          <w:p w:rsidR="00D62F9F" w:rsidRPr="006F091E" w:rsidRDefault="00D62F9F" w:rsidP="001A7C6F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55" w:type="dxa"/>
          </w:tcPr>
          <w:p w:rsidR="00D62F9F" w:rsidRDefault="00D62F9F" w:rsidP="00D62F9F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Доказать параллельность прямых, если известно, что:</w:t>
            </w:r>
          </w:p>
          <w:p w:rsidR="00D62F9F" w:rsidRPr="00D62F9F" w:rsidRDefault="00D62F9F" w:rsidP="001A7C6F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∠1=∠2</m:t>
                </m:r>
              </m:oMath>
            </m:oMathPara>
          </w:p>
          <w:p w:rsidR="00D62F9F" w:rsidRDefault="00976853" w:rsidP="001A7C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853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1400175" cy="11239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</w:t>
            </w:r>
            <w:r w:rsidRPr="0097685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400175" cy="10287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6853" w:rsidRPr="00976853" w:rsidRDefault="00976853" w:rsidP="001A7C6F">
            <w:pPr>
              <w:jc w:val="center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∠1+∠2=180°</m:t>
                </m:r>
              </m:oMath>
            </m:oMathPara>
          </w:p>
          <w:p w:rsidR="00976853" w:rsidRDefault="00976853" w:rsidP="001A7C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85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323975" cy="9239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853" w:rsidTr="0013322E">
        <w:trPr>
          <w:jc w:val="center"/>
        </w:trPr>
        <w:tc>
          <w:tcPr>
            <w:tcW w:w="846" w:type="dxa"/>
          </w:tcPr>
          <w:p w:rsidR="00976853" w:rsidRPr="006F091E" w:rsidRDefault="00976853" w:rsidP="001A7C6F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55" w:type="dxa"/>
          </w:tcPr>
          <w:p w:rsidR="00976853" w:rsidRDefault="00976853" w:rsidP="00976853">
            <w:pPr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Дано,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что </w:t>
            </w:r>
            <m:oMath>
              <m:r>
                <w:rPr>
                  <w:rFonts w:ascii="Cambria Math" w:hAnsi="Cambria Math" w:cs="Times New Roman"/>
                  <w:sz w:val="28"/>
                </w:rPr>
                <m:t>a||b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</w:rPr>
              <w:t xml:space="preserve"> Известна 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</w:rPr>
              <w:t xml:space="preserve">величина </w:t>
            </w:r>
            <m:oMath>
              <m:r>
                <w:rPr>
                  <w:rFonts w:ascii="Cambria Math" w:hAnsi="Cambria Math" w:cs="Times New Roman"/>
                  <w:sz w:val="28"/>
                </w:rPr>
                <m:t>∠1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</w:rPr>
              <w:t xml:space="preserve"> Найди чему 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</w:rPr>
              <w:t xml:space="preserve">равен </w:t>
            </w:r>
            <m:oMath>
              <m:r>
                <w:rPr>
                  <w:rFonts w:ascii="Cambria Math" w:hAnsi="Cambria Math" w:cs="Times New Roman"/>
                  <w:sz w:val="28"/>
                </w:rPr>
                <m:t>∠2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.</w:t>
            </w:r>
            <w:proofErr w:type="gramEnd"/>
          </w:p>
          <w:p w:rsidR="00976853" w:rsidRPr="00976853" w:rsidRDefault="00976853" w:rsidP="00976853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7685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10CA2994" wp14:editId="36A9BC6D">
                  <wp:extent cx="1400175" cy="1123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 w:rsidRPr="0097685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28AE7B24" wp14:editId="48B6C9E0">
                  <wp:extent cx="1400175" cy="10287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              </w:t>
            </w:r>
            <w:r w:rsidRPr="0097685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6223E3FA" wp14:editId="15EDC7AA">
                  <wp:extent cx="1323975" cy="9239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5468" w:rsidTr="0013322E">
        <w:trPr>
          <w:jc w:val="center"/>
        </w:trPr>
        <w:tc>
          <w:tcPr>
            <w:tcW w:w="846" w:type="dxa"/>
          </w:tcPr>
          <w:p w:rsidR="00195468" w:rsidRPr="006F091E" w:rsidRDefault="00195468" w:rsidP="001A7C6F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55" w:type="dxa"/>
          </w:tcPr>
          <w:p w:rsidR="00195468" w:rsidRDefault="00195468" w:rsidP="0019546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Дан треугольник, в котором известны два угла. Найти третий угол.</w:t>
            </w:r>
          </w:p>
          <w:p w:rsidR="00195468" w:rsidRDefault="00195468" w:rsidP="001954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9546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285875" cy="19145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5468" w:rsidTr="0013322E">
        <w:trPr>
          <w:jc w:val="center"/>
        </w:trPr>
        <w:tc>
          <w:tcPr>
            <w:tcW w:w="846" w:type="dxa"/>
          </w:tcPr>
          <w:p w:rsidR="00195468" w:rsidRPr="006F091E" w:rsidRDefault="00195468" w:rsidP="001A7C6F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55" w:type="dxa"/>
          </w:tcPr>
          <w:p w:rsidR="00195468" w:rsidRDefault="00195468" w:rsidP="001954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Известна величина внешнего угла треугольника. Найти значения углов треугольника.</w:t>
            </w:r>
          </w:p>
          <w:p w:rsidR="00195468" w:rsidRDefault="00195468" w:rsidP="00195468">
            <w:pPr>
              <w:rPr>
                <w:rFonts w:ascii="Times New Roman" w:hAnsi="Times New Roman" w:cs="Times New Roman"/>
                <w:sz w:val="28"/>
              </w:rPr>
            </w:pPr>
            <w:r w:rsidRPr="0019546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66875" cy="137160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        </w:t>
            </w:r>
            <w:r w:rsidRPr="0019546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52575" cy="14287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</w:rPr>
              <w:t xml:space="preserve">            </w:t>
            </w:r>
            <w:r w:rsidRPr="0019546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90675" cy="130492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BF3" w:rsidTr="0013322E">
        <w:trPr>
          <w:jc w:val="center"/>
        </w:trPr>
        <w:tc>
          <w:tcPr>
            <w:tcW w:w="846" w:type="dxa"/>
          </w:tcPr>
          <w:p w:rsidR="007F2BF3" w:rsidRPr="006F091E" w:rsidRDefault="007F2BF3" w:rsidP="001A7C6F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355" w:type="dxa"/>
          </w:tcPr>
          <w:p w:rsidR="007F2BF3" w:rsidRDefault="007F2BF3" w:rsidP="007F2BF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Существует ли треугольник с известными сторонами?</w:t>
            </w:r>
          </w:p>
        </w:tc>
      </w:tr>
    </w:tbl>
    <w:p w:rsidR="009772E0" w:rsidRDefault="009772E0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6A16" w:rsidRDefault="00D96A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6A16" w:rsidRDefault="00D96A16" w:rsidP="00D96A1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Ответы образовательного минимума по математике, </w:t>
      </w:r>
      <w:r>
        <w:rPr>
          <w:rFonts w:ascii="Times New Roman" w:hAnsi="Times New Roman" w:cs="Times New Roman"/>
          <w:sz w:val="28"/>
        </w:rPr>
        <w:br/>
        <w:t>7 класс, 201</w:t>
      </w:r>
      <w:r w:rsidR="00393500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-201</w:t>
      </w:r>
      <w:r w:rsidR="00393500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учебный год</w:t>
      </w:r>
    </w:p>
    <w:p w:rsidR="00D96A16" w:rsidRDefault="00D96A16" w:rsidP="00D96A1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96A16" w:rsidRPr="00D96A16" w:rsidRDefault="00D96A16" w:rsidP="00D96A1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=(a-b)(a+b)</m:t>
        </m:r>
      </m:oMath>
      <w:r w:rsidRPr="00D96A16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Разность квадратов двух выражений равна произведению разности этих выражений и их суммы.</w:t>
      </w:r>
    </w:p>
    <w:p w:rsidR="00D96A16" w:rsidRPr="00B60635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m:oMath>
        <m:r>
          <w:rPr>
            <w:rFonts w:ascii="Cambria Math" w:hAnsi="Cambria Math" w:cs="Times New Roman"/>
            <w:sz w:val="28"/>
          </w:rPr>
          <m:t>(a-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b)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-2ab+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</w:rPr>
        <w:t xml:space="preserve"> Квадрат разности двух выражений равен квадрату первого выражения минус удвоенное произведение первого и второго выражений плюс квадрат второго выражения.</w:t>
      </w:r>
    </w:p>
    <w:p w:rsidR="00D96A16" w:rsidRPr="00B60635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m:oMath>
        <m:r>
          <w:rPr>
            <w:rFonts w:ascii="Cambria Math" w:hAnsi="Cambria Math" w:cs="Times New Roman"/>
            <w:sz w:val="28"/>
          </w:rPr>
          <m:t>(a+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b)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+2ab+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</m:oMath>
      <w:r w:rsidRPr="00D96A16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Квадрат суммы двух выражений равен квадрату первого выражения плюс удвоенное произведение первого и второго выражений плюс квадрат второго выражения.</w:t>
      </w:r>
    </w:p>
    <w:p w:rsidR="00D96A16" w:rsidRDefault="00D96A16" w:rsidP="00D96A1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</w:rPr>
          <m:t>=(a-b)(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+ab+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)</m:t>
        </m:r>
      </m:oMath>
      <w:r w:rsidRPr="00D96A16">
        <w:rPr>
          <w:rFonts w:ascii="Times New Roman" w:eastAsiaTheme="minorEastAsia" w:hAnsi="Times New Roman" w:cs="Times New Roman"/>
          <w:sz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</w:rPr>
        <w:t>Разность кубов двух выражений равна произведению разности этих выражений и неполного квадрата их суммы.</w:t>
      </w:r>
    </w:p>
    <w:p w:rsidR="00D96A16" w:rsidRPr="00F30ADC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</w:rPr>
          <m:t>=(a+b)(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>-ab+</m:t>
        </m:r>
        <m:sSup>
          <m:sSupPr>
            <m:ctrlPr>
              <w:rPr>
                <w:rFonts w:ascii="Cambria Math" w:hAnsi="Cambria Math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</w:rPr>
          <m:t xml:space="preserve">) </m:t>
        </m:r>
      </m:oMath>
      <w:r>
        <w:rPr>
          <w:rFonts w:ascii="Times New Roman" w:eastAsiaTheme="minorEastAsia" w:hAnsi="Times New Roman" w:cs="Times New Roman"/>
          <w:sz w:val="28"/>
        </w:rPr>
        <w:t xml:space="preserve"> Сумма кубов двух выражений равна произведению суммы этих выражений и неполного квадрата их разности.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Правило, с помощью которого по каждому значению независимой переменной можно найти единственное значение зависимой переменной, называется функцией.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Независимая переменная называется аргументом функции. Значение зависимой переменной называется значением функции.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Все значения, которые принимает аргумент функции образуют область определения функции.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Все значения, которые принимает зависимая переменная образуют область значений функции.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 w:rsidR="004C65A5">
        <w:rPr>
          <w:rFonts w:ascii="Times New Roman" w:hAnsi="Times New Roman" w:cs="Times New Roman"/>
          <w:sz w:val="28"/>
        </w:rPr>
        <w:t>Функция считается заданной, если указаны ее область определения и правило, с помощью которого можно по каждому значению независимой переменной найти значение зависимой переменной.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</w:t>
      </w:r>
      <w:r w:rsidR="004C65A5">
        <w:rPr>
          <w:rFonts w:ascii="Times New Roman" w:hAnsi="Times New Roman" w:cs="Times New Roman"/>
          <w:sz w:val="28"/>
        </w:rPr>
        <w:t>Способы задания функции: описательный способ; с помощью формулы; табличный способ задания функции.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r w:rsidR="004C65A5">
        <w:rPr>
          <w:rFonts w:ascii="Times New Roman" w:hAnsi="Times New Roman" w:cs="Times New Roman"/>
          <w:sz w:val="28"/>
        </w:rPr>
        <w:t>Геометрическая фигура, состоящая из всех тех и только тех точек координатной плоскости, абсциссы которых равны значениям аргумента, а ординаты – соответствующим значениям функции, называется</w:t>
      </w:r>
      <w:r>
        <w:rPr>
          <w:rFonts w:ascii="Times New Roman" w:hAnsi="Times New Roman" w:cs="Times New Roman"/>
          <w:sz w:val="28"/>
        </w:rPr>
        <w:t xml:space="preserve"> график</w:t>
      </w:r>
      <w:r w:rsidR="004C65A5">
        <w:rPr>
          <w:rFonts w:ascii="Times New Roman" w:hAnsi="Times New Roman" w:cs="Times New Roman"/>
          <w:sz w:val="28"/>
        </w:rPr>
        <w:t>ом функции.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</w:t>
      </w:r>
      <w:r w:rsidR="004C65A5">
        <w:rPr>
          <w:rFonts w:ascii="Times New Roman" w:hAnsi="Times New Roman" w:cs="Times New Roman"/>
          <w:sz w:val="28"/>
        </w:rPr>
        <w:t xml:space="preserve">Функция, задаваемая формулой </w:t>
      </w:r>
      <w:proofErr w:type="gramStart"/>
      <w:r w:rsidR="004C65A5">
        <w:rPr>
          <w:rFonts w:ascii="Times New Roman" w:hAnsi="Times New Roman" w:cs="Times New Roman"/>
          <w:sz w:val="28"/>
        </w:rPr>
        <w:t xml:space="preserve">вида </w:t>
      </w:r>
      <m:oMath>
        <m:r>
          <w:rPr>
            <w:rFonts w:ascii="Cambria Math" w:hAnsi="Cambria Math" w:cs="Times New Roman"/>
            <w:sz w:val="28"/>
          </w:rPr>
          <m:t>y=kx+b</m:t>
        </m:r>
      </m:oMath>
      <w:r w:rsidR="004C65A5">
        <w:rPr>
          <w:rFonts w:ascii="Times New Roman" w:eastAsiaTheme="minorEastAsia" w:hAnsi="Times New Roman" w:cs="Times New Roman"/>
          <w:sz w:val="28"/>
        </w:rPr>
        <w:t>,</w:t>
      </w:r>
      <w:proofErr w:type="gramEnd"/>
      <w:r w:rsidR="004C65A5">
        <w:rPr>
          <w:rFonts w:ascii="Times New Roman" w:eastAsiaTheme="minorEastAsia" w:hAnsi="Times New Roman" w:cs="Times New Roman"/>
          <w:sz w:val="28"/>
        </w:rPr>
        <w:t xml:space="preserve"> где </w:t>
      </w:r>
      <m:oMath>
        <m:r>
          <w:rPr>
            <w:rFonts w:ascii="Cambria Math" w:eastAsiaTheme="minorEastAsia" w:hAnsi="Cambria Math" w:cs="Times New Roman"/>
            <w:sz w:val="28"/>
          </w:rPr>
          <m:t>k</m:t>
        </m:r>
      </m:oMath>
      <w:r w:rsidR="004C65A5">
        <w:rPr>
          <w:rFonts w:ascii="Times New Roman" w:eastAsiaTheme="minorEastAsia" w:hAnsi="Times New Roman" w:cs="Times New Roman"/>
          <w:sz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</w:rPr>
          <m:t>b</m:t>
        </m:r>
      </m:oMath>
      <w:r w:rsidR="004C65A5">
        <w:rPr>
          <w:rFonts w:ascii="Times New Roman" w:eastAsiaTheme="minorEastAsia" w:hAnsi="Times New Roman" w:cs="Times New Roman"/>
          <w:sz w:val="28"/>
        </w:rPr>
        <w:t xml:space="preserve"> </w:t>
      </w:r>
      <w:r w:rsidR="004C65A5" w:rsidRPr="004C65A5">
        <w:rPr>
          <w:rFonts w:ascii="Times New Roman" w:eastAsiaTheme="minorEastAsia" w:hAnsi="Times New Roman" w:cs="Times New Roman"/>
          <w:sz w:val="28"/>
        </w:rPr>
        <w:t xml:space="preserve">– некоторые числа, </w:t>
      </w:r>
      <m:oMath>
        <m:r>
          <w:rPr>
            <w:rFonts w:ascii="Cambria Math" w:eastAsiaTheme="minorEastAsia" w:hAnsi="Cambria Math" w:cs="Times New Roman"/>
            <w:sz w:val="28"/>
          </w:rPr>
          <m:t>x</m:t>
        </m:r>
      </m:oMath>
      <w:r w:rsidR="004C65A5">
        <w:rPr>
          <w:rFonts w:ascii="Times New Roman" w:eastAsiaTheme="minorEastAsia" w:hAnsi="Times New Roman" w:cs="Times New Roman"/>
          <w:sz w:val="28"/>
        </w:rPr>
        <w:t xml:space="preserve"> – независимая переменная, </w:t>
      </w:r>
      <w:r>
        <w:rPr>
          <w:rFonts w:ascii="Times New Roman" w:hAnsi="Times New Roman" w:cs="Times New Roman"/>
          <w:sz w:val="28"/>
        </w:rPr>
        <w:t>называется линейной</w:t>
      </w:r>
      <w:r w:rsidR="004C65A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4C65A5">
        <w:rPr>
          <w:rFonts w:ascii="Times New Roman" w:hAnsi="Times New Roman" w:cs="Times New Roman"/>
          <w:sz w:val="28"/>
        </w:rPr>
        <w:t>Графиком линейной функции является прямая.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r w:rsidR="004C65A5">
        <w:rPr>
          <w:rFonts w:ascii="Times New Roman" w:hAnsi="Times New Roman" w:cs="Times New Roman"/>
          <w:sz w:val="28"/>
        </w:rPr>
        <w:t xml:space="preserve">Линейная функция, задаваемая </w:t>
      </w:r>
      <w:proofErr w:type="gramStart"/>
      <w:r w:rsidR="004C65A5">
        <w:rPr>
          <w:rFonts w:ascii="Times New Roman" w:hAnsi="Times New Roman" w:cs="Times New Roman"/>
          <w:sz w:val="28"/>
        </w:rPr>
        <w:t xml:space="preserve">формулой </w:t>
      </w:r>
      <m:oMath>
        <m:r>
          <w:rPr>
            <w:rFonts w:ascii="Cambria Math" w:hAnsi="Cambria Math" w:cs="Times New Roman"/>
            <w:sz w:val="28"/>
          </w:rPr>
          <m:t>y=kx</m:t>
        </m:r>
      </m:oMath>
      <w:r w:rsidR="004C65A5">
        <w:rPr>
          <w:rFonts w:ascii="Times New Roman" w:eastAsiaTheme="minorEastAsia" w:hAnsi="Times New Roman" w:cs="Times New Roman"/>
          <w:sz w:val="28"/>
        </w:rPr>
        <w:t>,</w:t>
      </w:r>
      <w:proofErr w:type="gramEnd"/>
      <w:r w:rsidR="004C65A5">
        <w:rPr>
          <w:rFonts w:ascii="Times New Roman" w:eastAsiaTheme="minorEastAsia" w:hAnsi="Times New Roman" w:cs="Times New Roman"/>
          <w:sz w:val="28"/>
        </w:rPr>
        <w:t xml:space="preserve"> где </w:t>
      </w:r>
      <m:oMath>
        <m:r>
          <w:rPr>
            <w:rFonts w:ascii="Cambria Math" w:eastAsiaTheme="minorEastAsia" w:hAnsi="Cambria Math" w:cs="Times New Roman"/>
            <w:sz w:val="28"/>
          </w:rPr>
          <m:t>k≠0</m:t>
        </m:r>
      </m:oMath>
      <w:r w:rsidR="004C65A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называ</w:t>
      </w:r>
      <w:r w:rsidR="004C65A5">
        <w:rPr>
          <w:rFonts w:ascii="Times New Roman" w:hAnsi="Times New Roman" w:cs="Times New Roman"/>
          <w:sz w:val="28"/>
        </w:rPr>
        <w:t>ется прямой пропорциональностью.</w:t>
      </w:r>
      <w:r>
        <w:rPr>
          <w:rFonts w:ascii="Times New Roman" w:hAnsi="Times New Roman" w:cs="Times New Roman"/>
          <w:sz w:val="28"/>
        </w:rPr>
        <w:t xml:space="preserve"> </w:t>
      </w:r>
      <w:r w:rsidR="004C65A5">
        <w:rPr>
          <w:rFonts w:ascii="Times New Roman" w:hAnsi="Times New Roman" w:cs="Times New Roman"/>
          <w:sz w:val="28"/>
        </w:rPr>
        <w:t>Г</w:t>
      </w:r>
      <w:r>
        <w:rPr>
          <w:rFonts w:ascii="Times New Roman" w:hAnsi="Times New Roman" w:cs="Times New Roman"/>
          <w:sz w:val="28"/>
        </w:rPr>
        <w:t>ра</w:t>
      </w:r>
      <w:r w:rsidR="004C65A5">
        <w:rPr>
          <w:rFonts w:ascii="Times New Roman" w:hAnsi="Times New Roman" w:cs="Times New Roman"/>
          <w:sz w:val="28"/>
        </w:rPr>
        <w:t>фиком прямой пропорциональности является прямая, проходящая через начало координат.</w:t>
      </w:r>
    </w:p>
    <w:p w:rsidR="00D96A16" w:rsidRPr="004C65A5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15. </w:t>
      </w:r>
      <w:r w:rsidR="004C65A5">
        <w:rPr>
          <w:rFonts w:ascii="Times New Roman" w:hAnsi="Times New Roman" w:cs="Times New Roman"/>
          <w:sz w:val="28"/>
        </w:rPr>
        <w:t xml:space="preserve">Графиком </w:t>
      </w:r>
      <w:proofErr w:type="gramStart"/>
      <w:r>
        <w:rPr>
          <w:rFonts w:ascii="Times New Roman" w:hAnsi="Times New Roman" w:cs="Times New Roman"/>
          <w:sz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</w:rPr>
          <m:t>y=b</m:t>
        </m:r>
      </m:oMath>
      <w:r w:rsidR="004C65A5">
        <w:rPr>
          <w:rFonts w:ascii="Times New Roman" w:eastAsiaTheme="minorEastAsia" w:hAnsi="Times New Roman" w:cs="Times New Roman"/>
          <w:sz w:val="28"/>
        </w:rPr>
        <w:t>,</w:t>
      </w:r>
      <w:proofErr w:type="gramEnd"/>
      <w:r w:rsidR="004C65A5">
        <w:rPr>
          <w:rFonts w:ascii="Times New Roman" w:eastAsiaTheme="minorEastAsia" w:hAnsi="Times New Roman" w:cs="Times New Roman"/>
          <w:sz w:val="28"/>
        </w:rPr>
        <w:t xml:space="preserve"> где </w:t>
      </w:r>
      <m:oMath>
        <m:r>
          <w:rPr>
            <w:rFonts w:ascii="Cambria Math" w:eastAsiaTheme="minorEastAsia" w:hAnsi="Cambria Math" w:cs="Times New Roman"/>
            <w:sz w:val="28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8"/>
          </w:rPr>
          <m:t>≠0</m:t>
        </m:r>
      </m:oMath>
      <w:r w:rsidR="004C65A5">
        <w:rPr>
          <w:rFonts w:ascii="Times New Roman" w:hAnsi="Times New Roman" w:cs="Times New Roman"/>
          <w:sz w:val="28"/>
        </w:rPr>
        <w:t xml:space="preserve">, </w:t>
      </w:r>
      <w:r w:rsidR="004C65A5">
        <w:rPr>
          <w:rFonts w:ascii="Times New Roman" w:eastAsiaTheme="minorEastAsia" w:hAnsi="Times New Roman" w:cs="Times New Roman"/>
          <w:sz w:val="28"/>
        </w:rPr>
        <w:t>является прямая, параллельная оси абсцисс.</w:t>
      </w:r>
      <w:r>
        <w:rPr>
          <w:rFonts w:ascii="Times New Roman" w:eastAsiaTheme="minorEastAsia" w:hAnsi="Times New Roman" w:cs="Times New Roman"/>
          <w:sz w:val="28"/>
        </w:rPr>
        <w:t xml:space="preserve"> </w:t>
      </w:r>
      <w:r w:rsidR="004C65A5">
        <w:rPr>
          <w:rFonts w:ascii="Times New Roman" w:eastAsiaTheme="minorEastAsia" w:hAnsi="Times New Roman" w:cs="Times New Roman"/>
          <w:sz w:val="28"/>
        </w:rPr>
        <w:t>О</w:t>
      </w:r>
      <w:r>
        <w:rPr>
          <w:rFonts w:ascii="Times New Roman" w:eastAsiaTheme="minorEastAsia" w:hAnsi="Times New Roman" w:cs="Times New Roman"/>
          <w:sz w:val="28"/>
        </w:rPr>
        <w:t>сь абсцисс</w:t>
      </w:r>
      <w:r w:rsidR="004C65A5">
        <w:rPr>
          <w:rFonts w:ascii="Times New Roman" w:eastAsiaTheme="minorEastAsia" w:hAnsi="Times New Roman" w:cs="Times New Roman"/>
          <w:sz w:val="28"/>
        </w:rPr>
        <w:t xml:space="preserve"> задается </w:t>
      </w:r>
      <w:proofErr w:type="gramStart"/>
      <w:r w:rsidR="004C65A5">
        <w:rPr>
          <w:rFonts w:ascii="Times New Roman" w:eastAsiaTheme="minorEastAsia" w:hAnsi="Times New Roman" w:cs="Times New Roman"/>
          <w:sz w:val="28"/>
        </w:rPr>
        <w:t xml:space="preserve">функцией </w:t>
      </w:r>
      <m:oMath>
        <m:r>
          <w:rPr>
            <w:rFonts w:ascii="Cambria Math" w:hAnsi="Cambria Math" w:cs="Times New Roman"/>
            <w:sz w:val="28"/>
          </w:rPr>
          <m:t>y=0</m:t>
        </m:r>
      </m:oMath>
      <w:r w:rsidR="004C65A5">
        <w:rPr>
          <w:rFonts w:ascii="Times New Roman" w:eastAsiaTheme="minorEastAsia" w:hAnsi="Times New Roman" w:cs="Times New Roman"/>
          <w:sz w:val="28"/>
        </w:rPr>
        <w:t>,</w:t>
      </w:r>
      <w:proofErr w:type="gramEnd"/>
      <w:r w:rsidR="004C65A5">
        <w:rPr>
          <w:rFonts w:ascii="Times New Roman" w:eastAsiaTheme="minorEastAsia" w:hAnsi="Times New Roman" w:cs="Times New Roman"/>
          <w:sz w:val="28"/>
        </w:rPr>
        <w:t xml:space="preserve"> а ось ординат – функцией </w:t>
      </w:r>
      <m:oMath>
        <m:r>
          <w:rPr>
            <w:rFonts w:ascii="Cambria Math" w:hAnsi="Cambria Math" w:cs="Times New Roman"/>
            <w:sz w:val="28"/>
            <w:lang w:val="en-US"/>
          </w:rPr>
          <m:t>x</m:t>
        </m:r>
        <m:r>
          <w:rPr>
            <w:rFonts w:ascii="Cambria Math" w:hAnsi="Cambria Math" w:cs="Times New Roman"/>
            <w:sz w:val="28"/>
          </w:rPr>
          <m:t>=0</m:t>
        </m:r>
      </m:oMath>
      <w:r w:rsidR="004C65A5">
        <w:rPr>
          <w:rFonts w:ascii="Times New Roman" w:eastAsiaTheme="minorEastAsia" w:hAnsi="Times New Roman" w:cs="Times New Roman"/>
          <w:sz w:val="28"/>
        </w:rPr>
        <w:t>.</w:t>
      </w:r>
    </w:p>
    <w:p w:rsidR="00D96A16" w:rsidRPr="002215BE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16. </w:t>
      </w:r>
      <w:r w:rsidR="001524A8">
        <w:rPr>
          <w:rFonts w:ascii="Times New Roman" w:hAnsi="Times New Roman" w:cs="Times New Roman"/>
          <w:sz w:val="28"/>
        </w:rPr>
        <w:t>Две</w:t>
      </w:r>
      <w:r>
        <w:rPr>
          <w:rFonts w:ascii="Times New Roman" w:hAnsi="Times New Roman" w:cs="Times New Roman"/>
          <w:sz w:val="28"/>
        </w:rPr>
        <w:t xml:space="preserve"> прямые на пло</w:t>
      </w:r>
      <w:r w:rsidR="001524A8">
        <w:rPr>
          <w:rFonts w:ascii="Times New Roman" w:hAnsi="Times New Roman" w:cs="Times New Roman"/>
          <w:sz w:val="28"/>
        </w:rPr>
        <w:t>скости называются параллельными, если они не пересекаются.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17. </w:t>
      </w:r>
      <w:r w:rsidR="001524A8">
        <w:rPr>
          <w:rFonts w:ascii="Times New Roman" w:hAnsi="Times New Roman" w:cs="Times New Roman"/>
          <w:sz w:val="28"/>
        </w:rPr>
        <w:t>Прямая называется секущей по отношению к прямым, если она пересекает эти прямые в двух точках.</w:t>
      </w:r>
    </w:p>
    <w:p w:rsidR="001524A8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18. </w:t>
      </w:r>
      <w:r w:rsidR="001524A8">
        <w:rPr>
          <w:rFonts w:ascii="Times New Roman" w:hAnsi="Times New Roman" w:cs="Times New Roman"/>
          <w:sz w:val="28"/>
        </w:rPr>
        <w:t>Если при пересечении двух прямых</w:t>
      </w:r>
      <w:r w:rsidRPr="003307F6">
        <w:rPr>
          <w:rFonts w:ascii="Times New Roman" w:hAnsi="Times New Roman" w:cs="Times New Roman"/>
          <w:sz w:val="28"/>
        </w:rPr>
        <w:t xml:space="preserve"> </w:t>
      </w:r>
      <w:r w:rsidR="001524A8">
        <w:rPr>
          <w:rFonts w:ascii="Times New Roman" w:hAnsi="Times New Roman" w:cs="Times New Roman"/>
          <w:sz w:val="28"/>
        </w:rPr>
        <w:t>секущей накрест лежащие углы равны, то прямые параллельны.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1524A8" w:rsidTr="001524A8">
        <w:tc>
          <w:tcPr>
            <w:tcW w:w="5381" w:type="dxa"/>
          </w:tcPr>
          <w:p w:rsidR="001524A8" w:rsidRDefault="001524A8" w:rsidP="001524A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853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7B0A870E" wp14:editId="5DEC1719">
                  <wp:extent cx="1400175" cy="11239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1524A8" w:rsidRDefault="001524A8" w:rsidP="001524A8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∠1=∠2</m:t>
                </m:r>
              </m:oMath>
            </m:oMathPara>
          </w:p>
          <w:p w:rsidR="001524A8" w:rsidRDefault="001524A8" w:rsidP="001524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48260</wp:posOffset>
                      </wp:positionV>
                      <wp:extent cx="304800" cy="457200"/>
                      <wp:effectExtent l="19050" t="0" r="38100" b="38100"/>
                      <wp:wrapNone/>
                      <wp:docPr id="12" name="Стрелка вниз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457200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500EC5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2" o:spid="_x0000_s1026" type="#_x0000_t67" style="position:absolute;margin-left:121.45pt;margin-top:3.8pt;width:24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JetgIAAJgFAAAOAAAAZHJzL2Uyb0RvYy54bWysVM1u1DAQviPxDpbvNNllCyVqtlq1KkKq&#10;SkWLenYdp4nkeIzt3exyQrwJb4CQEAjEO6RvxNhOsqtScUDk4NiemW9+/M0cHq0bSVbC2BpUTid7&#10;KSVCcShqdZvTt1enTw4osY6pgklQIqcbYenR/PGjw1ZnYgoVyEIYgiDKZq3OaeWczpLE8ko0zO6B&#10;FgqFJZiGOTya26QwrEX0RibTNH2WtGAKbYALa/H2JArpPOCXpeDudVla4YjMKcbmwmrCeuPXZH7I&#10;slvDdFXzPgz2D1E0rFbodIQ6YY6Rpan/gGpqbsBC6fY4NAmUZc1FyAGzmaT3srmsmBYhFyyO1WOZ&#10;7P+D5eerC0PqAt9uSoliDb5R9+nu492H7mv3s/vRfSbdl+5X9737RlADy9Vqm6HVpb4w/cni1ue+&#10;Lk3j/5gVWYcSb8YSi7UjHC+fprODFB+Co2i2/xyf0GMmW2NtrHspoCF+k9MCWrUwBtpQXbY6sy7q&#10;D3reoYLTWkq8Z5lUfrUg68LfhYPnkjiWhqwYssCtJ73LHS0MwFsmPrmYTti5jRQR9Y0osUqYwDQE&#10;Evi5xWScC+UmUVSxQkRX+yl+g7MhipCtVAjokUsMcsTuAQbNCDJgx7R7fW8qAr1H4/RvgUXj0SJ4&#10;BuVG46ZWYB4CkJhV7znqD0WKpfFVuoFigxwyEJvLan5a49udMesumMFuwufGCeFe41JKaHMK/Y6S&#10;Csz7h+69PpIcpZS02J05te+WzAhK5CuF9H8xmc18O4dD4BElZldysytRy+YY8OknOIs0D1s0Nk4O&#10;29JAc42DZOG9oogpjr5zyp0ZDscuTg0cRVwsFkENW1gzd6YuNffgvqqellfra2Z0T2CHzD+HoZNZ&#10;do/CUddbKlgsHZR14Pe2rn29sf0DcfpR5efL7jlobQfq/DcAAAD//wMAUEsDBBQABgAIAAAAIQDb&#10;vhGE2wAAAAgBAAAPAAAAZHJzL2Rvd25yZXYueG1sTI/BTsMwEETvSPyDtUjcqN0QpSSNUwFSudP2&#10;0KMbL0nUeB3FTpvy9SwnOD7N7OxMuZldLy44hs6ThuVCgUCqve2o0XDYb59eQIRoyJreE2q4YYBN&#10;dX9XmsL6K33iZRcbwSEUCqOhjXEopAx1i86EhR+QWPvyozORcWykHc2Vw10vE6Uy6UxH/KE1A763&#10;WJ93k+Maq345q8P3kGbb2/Pbx7FOp33Q+vFhfl2DiDjHPzP81ucbqLjTyU9kg+g1JGmSs1XDKgPB&#10;epIr5hNznoGsSvl/QPUDAAD//wMAUEsBAi0AFAAGAAgAAAAhALaDOJL+AAAA4QEAABMAAAAAAAAA&#10;AAAAAAAAAAAAAFtDb250ZW50X1R5cGVzXS54bWxQSwECLQAUAAYACAAAACEAOP0h/9YAAACUAQAA&#10;CwAAAAAAAAAAAAAAAAAvAQAAX3JlbHMvLnJlbHNQSwECLQAUAAYACAAAACEA5B8CXrYCAACYBQAA&#10;DgAAAAAAAAAAAAAAAAAuAgAAZHJzL2Uyb0RvYy54bWxQSwECLQAUAAYACAAAACEA274RhNsAAAAI&#10;AQAADwAAAAAAAAAAAAAAAAAQBQAAZHJzL2Rvd25yZXYueG1sUEsFBgAAAAAEAAQA8wAAABgGAAAA&#10;AA==&#10;" adj="14400" filled="f" strokecolor="black [3213]" strokeweight="1pt"/>
                  </w:pict>
                </mc:Fallback>
              </mc:AlternateContent>
            </w:r>
          </w:p>
          <w:p w:rsidR="001524A8" w:rsidRDefault="001524A8" w:rsidP="001524A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524A8" w:rsidRDefault="001524A8" w:rsidP="001524A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524A8" w:rsidRDefault="001524A8" w:rsidP="001524A8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a||b</m:t>
                </m:r>
              </m:oMath>
            </m:oMathPara>
          </w:p>
        </w:tc>
      </w:tr>
    </w:tbl>
    <w:p w:rsidR="001524A8" w:rsidRDefault="00D96A16" w:rsidP="001524A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19. </w:t>
      </w:r>
      <w:r w:rsidR="001524A8">
        <w:rPr>
          <w:rFonts w:ascii="Times New Roman" w:hAnsi="Times New Roman" w:cs="Times New Roman"/>
          <w:sz w:val="28"/>
        </w:rPr>
        <w:t>Если при пересечении двух прямых</w:t>
      </w:r>
      <w:r w:rsidR="001524A8" w:rsidRPr="003307F6">
        <w:rPr>
          <w:rFonts w:ascii="Times New Roman" w:hAnsi="Times New Roman" w:cs="Times New Roman"/>
          <w:sz w:val="28"/>
        </w:rPr>
        <w:t xml:space="preserve"> </w:t>
      </w:r>
      <w:r w:rsidR="001524A8">
        <w:rPr>
          <w:rFonts w:ascii="Times New Roman" w:hAnsi="Times New Roman" w:cs="Times New Roman"/>
          <w:sz w:val="28"/>
        </w:rPr>
        <w:t>секущей соответственные углы равны, то прямые параллельны.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1524A8" w:rsidTr="00A21F16">
        <w:tc>
          <w:tcPr>
            <w:tcW w:w="5381" w:type="dxa"/>
          </w:tcPr>
          <w:p w:rsidR="001524A8" w:rsidRDefault="001524A8" w:rsidP="00A21F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85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51D4D8EF" wp14:editId="6D933910">
                  <wp:extent cx="1400175" cy="102870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1524A8" w:rsidRDefault="001524A8" w:rsidP="00A21F16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∠1=∠2</m:t>
                </m:r>
              </m:oMath>
            </m:oMathPara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439FC1" wp14:editId="0554A6C7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48260</wp:posOffset>
                      </wp:positionV>
                      <wp:extent cx="304800" cy="457200"/>
                      <wp:effectExtent l="19050" t="0" r="38100" b="38100"/>
                      <wp:wrapNone/>
                      <wp:docPr id="13" name="Стрелка вниз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457200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10E32D" id="Стрелка вниз 13" o:spid="_x0000_s1026" type="#_x0000_t67" style="position:absolute;margin-left:121.45pt;margin-top:3.8pt;width:24pt;height:3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8GtgIAAJgFAAAOAAAAZHJzL2Uyb0RvYy54bWysVM1u1DAQviPxDpbvNNl2CyVqtlq1KkKq&#10;2ooW9ew6dhPJ8Rjbu9nlhHgT3gAhIRCId0jfiLHzs6tScUDk4NiemW9+/M0cHq1qRZbCugp0Tic7&#10;KSVCcygqfZfTt9enzw4ocZ7pginQIqdr4ejR7OmTw8ZkYhdKUIWwBEG0yxqT09J7kyWJ46WomdsB&#10;IzQKJdiaeTzau6SwrEH0WiW7afo8acAWxgIXzuHtSSeks4gvpeD+QkonPFE5xdh8XG1cb8OazA5Z&#10;dmeZKSveh8H+IYqaVRqdjlAnzDOysNUfUHXFLTiQfodDnYCUFRcxB8xmkj7I5qpkRsRcsDjOjGVy&#10;/w+Wny8vLakKfLs9SjSr8Y3aT/cf7z+0X9uf7Y/2M2m/tL/a7+03ghpYrsa4DK2uzKXtTw63IfeV&#10;tHX4Y1ZkFUu8HkssVp5wvNxLpwcpPgRH0XT/BT5hwEw2xsY6/0pATcImpwU0em4tNLG6bHnmfKc/&#10;6AWHGk4rpfCeZUqH1YGqinAXD4FL4lhZsmTIAr+a9C63tDCAYJmE5Lp04s6vlehQ3wiJVcIEdmMg&#10;kZ8bTMa50H7SiUpWiM7Vforf4GyIImarNAIGZIlBjtg9wKDZgQzYXdq9fjAVkd6jcfq3wDrj0SJ6&#10;Bu1H47rSYB8DUJhV77nTH4rUlSZU6RaKNXLIQtdczvDTCt/ujDl/ySx2Ez43Tgh/gYtU0OQU+h0l&#10;Jdj3j90HfSQ5SilpsDtz6t4tmBWUqNca6f9yMp2Gdo6HyCNK7LbkdluiF/Ux4NNPcBYZHrdobL0a&#10;ttJCfYODZB68oohpjr5zyr0dDse+mxo4iriYz6MatrBh/kxfGR7AQ1UDLa9XN8yansAemX8OQyez&#10;7AGFO91gqWG+8CCryO9NXft6Y/tH4vSjKsyX7XPU2gzU2W8AAAD//wMAUEsDBBQABgAIAAAAIQDb&#10;vhGE2wAAAAgBAAAPAAAAZHJzL2Rvd25yZXYueG1sTI/BTsMwEETvSPyDtUjcqN0QpSSNUwFSudP2&#10;0KMbL0nUeB3FTpvy9SwnOD7N7OxMuZldLy44hs6ThuVCgUCqve2o0XDYb59eQIRoyJreE2q4YYBN&#10;dX9XmsL6K33iZRcbwSEUCqOhjXEopAx1i86EhR+QWPvyozORcWykHc2Vw10vE6Uy6UxH/KE1A763&#10;WJ93k+Maq345q8P3kGbb2/Pbx7FOp33Q+vFhfl2DiDjHPzP81ucbqLjTyU9kg+g1JGmSs1XDKgPB&#10;epIr5hNznoGsSvl/QPUDAAD//wMAUEsBAi0AFAAGAAgAAAAhALaDOJL+AAAA4QEAABMAAAAAAAAA&#10;AAAAAAAAAAAAAFtDb250ZW50X1R5cGVzXS54bWxQSwECLQAUAAYACAAAACEAOP0h/9YAAACUAQAA&#10;CwAAAAAAAAAAAAAAAAAvAQAAX3JlbHMvLnJlbHNQSwECLQAUAAYACAAAACEAMQtfBrYCAACYBQAA&#10;DgAAAAAAAAAAAAAAAAAuAgAAZHJzL2Uyb0RvYy54bWxQSwECLQAUAAYACAAAACEA274RhNsAAAAI&#10;AQAADwAAAAAAAAAAAAAAAAAQBQAAZHJzL2Rvd25yZXYueG1sUEsFBgAAAAAEAAQA8wAAABgGAAAA&#10;AA==&#10;" adj="14400" filled="f" strokecolor="black [3213]" strokeweight="1pt"/>
                  </w:pict>
                </mc:Fallback>
              </mc:AlternateContent>
            </w:r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524A8" w:rsidRDefault="001524A8" w:rsidP="00A21F16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a||b</m:t>
                </m:r>
              </m:oMath>
            </m:oMathPara>
          </w:p>
        </w:tc>
      </w:tr>
    </w:tbl>
    <w:p w:rsidR="001524A8" w:rsidRDefault="00D96A16" w:rsidP="001524A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20. </w:t>
      </w:r>
      <w:r w:rsidR="001524A8">
        <w:rPr>
          <w:rFonts w:ascii="Times New Roman" w:hAnsi="Times New Roman" w:cs="Times New Roman"/>
          <w:sz w:val="28"/>
        </w:rPr>
        <w:t>Если при пересечении двух прямых</w:t>
      </w:r>
      <w:r w:rsidR="001524A8" w:rsidRPr="003307F6">
        <w:rPr>
          <w:rFonts w:ascii="Times New Roman" w:hAnsi="Times New Roman" w:cs="Times New Roman"/>
          <w:sz w:val="28"/>
        </w:rPr>
        <w:t xml:space="preserve"> </w:t>
      </w:r>
      <w:r w:rsidR="001524A8">
        <w:rPr>
          <w:rFonts w:ascii="Times New Roman" w:hAnsi="Times New Roman" w:cs="Times New Roman"/>
          <w:sz w:val="28"/>
        </w:rPr>
        <w:t>секущей сумма односторонних углов равна 180°, то прямые параллельны.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1524A8" w:rsidTr="00A21F16">
        <w:tc>
          <w:tcPr>
            <w:tcW w:w="5381" w:type="dxa"/>
          </w:tcPr>
          <w:p w:rsidR="001524A8" w:rsidRDefault="001524A8" w:rsidP="00A21F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85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11AE011F" wp14:editId="5B6DCF96">
                  <wp:extent cx="1323975" cy="92392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1524A8" w:rsidRDefault="001524A8" w:rsidP="00A21F16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∠1+∠2=180°</m:t>
                </m:r>
              </m:oMath>
            </m:oMathPara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14CA9B" wp14:editId="63AD643B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48260</wp:posOffset>
                      </wp:positionV>
                      <wp:extent cx="304800" cy="457200"/>
                      <wp:effectExtent l="19050" t="0" r="38100" b="38100"/>
                      <wp:wrapNone/>
                      <wp:docPr id="16" name="Стрелка вниз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457200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239AD8" id="Стрелка вниз 16" o:spid="_x0000_s1026" type="#_x0000_t67" style="position:absolute;margin-left:121.45pt;margin-top:3.8pt;width:24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gfktgIAAJgFAAAOAAAAZHJzL2Uyb0RvYy54bWysVM1u1DAQviPxDpbvNNmyLSVqtlq1KkKq&#10;2ooW9ew6dhPJ8Rjbu9nlhHgT3gAhIRCId0jfiLHzs6tScUDk4NiemW9+/M0cHq1qRZbCugp0Tic7&#10;KSVCcygqfZfTt9enzw4ocZ7pginQIqdr4ejR7OmTw8ZkYhdKUIWwBEG0yxqT09J7kyWJ46WomdsB&#10;IzQKJdiaeTzau6SwrEH0WiW7abqfNGALY4EL5/D2pBPSWcSXUnB/IaUTnqicYmw+rjaut2FNZocs&#10;u7PMlBXvw2D/EEXNKo1OR6gT5hlZ2OoPqLriFhxIv8OhTkDKiouYA2YzSR9kc1UyI2IuWBxnxjK5&#10;/wfLz5eXllQFvt0+JZrV+Ebtp/uP9x/ar+3P9kf7mbRf2l/t9/YbQQ0sV2NchlZX5tL2J4fbkPtK&#10;2jr8MSuyiiVejyUWK084Xj5PpwcpPgRH0XTvBT5hwEw2xsY6/0pATcImpwU0em4tNLG6bHnmfKc/&#10;6AWHGk4rpfCeZUqH1YGqinAXD4FL4lhZsmTIAr+a9C63tDCAYJmE5Lp04s6vlehQ3wiJVcIEdmMg&#10;kZ8bTMa50H7SiUpWiM7VXorf4GyIImarNAIGZIlBjtg9wKDZgQzYXdq9fjAVkd6jcfq3wDrj0SJ6&#10;Bu1H47rSYB8DUJhV77nTH4rUlSZU6RaKNXLIQtdczvDTCt/ujDl/ySx2Ez43Tgh/gYtU0OQU+h0l&#10;Jdj3j90HfSQ5SilpsDtz6t4tmBWUqNca6f9yMp2Gdo6HyCNK7LbkdluiF/Ux4NNPcBYZHrdobL0a&#10;ttJCfYODZB68oohpjr5zyr0dDse+mxo4iriYz6MatrBh/kxfGR7AQ1UDLa9XN8yansAemX8OQyez&#10;7AGFO91gqWG+8CCryO9NXft6Y/tH4vSjKsyX7XPU2gzU2W8AAAD//wMAUEsDBBQABgAIAAAAIQDb&#10;vhGE2wAAAAgBAAAPAAAAZHJzL2Rvd25yZXYueG1sTI/BTsMwEETvSPyDtUjcqN0QpSSNUwFSudP2&#10;0KMbL0nUeB3FTpvy9SwnOD7N7OxMuZldLy44hs6ThuVCgUCqve2o0XDYb59eQIRoyJreE2q4YYBN&#10;dX9XmsL6K33iZRcbwSEUCqOhjXEopAx1i86EhR+QWPvyozORcWykHc2Vw10vE6Uy6UxH/KE1A763&#10;WJ93k+Maq345q8P3kGbb2/Pbx7FOp33Q+vFhfl2DiDjHPzP81ucbqLjTyU9kg+g1JGmSs1XDKgPB&#10;epIr5hNznoGsSvl/QPUDAAD//wMAUEsBAi0AFAAGAAgAAAAhALaDOJL+AAAA4QEAABMAAAAAAAAA&#10;AAAAAAAAAAAAAFtDb250ZW50X1R5cGVzXS54bWxQSwECLQAUAAYACAAAACEAOP0h/9YAAACUAQAA&#10;CwAAAAAAAAAAAAAAAAAvAQAAX3JlbHMvLnJlbHNQSwECLQAUAAYACAAAACEA8UoH5LYCAACYBQAA&#10;DgAAAAAAAAAAAAAAAAAuAgAAZHJzL2Uyb0RvYy54bWxQSwECLQAUAAYACAAAACEA274RhNsAAAAI&#10;AQAADwAAAAAAAAAAAAAAAAAQBQAAZHJzL2Rvd25yZXYueG1sUEsFBgAAAAAEAAQA8wAAABgGAAAA&#10;AA==&#10;" adj="14400" filled="f" strokecolor="black [3213]" strokeweight="1pt"/>
                  </w:pict>
                </mc:Fallback>
              </mc:AlternateContent>
            </w:r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524A8" w:rsidRDefault="001524A8" w:rsidP="00A21F16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a||b</m:t>
                </m:r>
              </m:oMath>
            </m:oMathPara>
          </w:p>
        </w:tc>
      </w:tr>
    </w:tbl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21. </w:t>
      </w:r>
      <w:r w:rsidR="001524A8">
        <w:rPr>
          <w:rFonts w:ascii="Times New Roman" w:hAnsi="Times New Roman" w:cs="Times New Roman"/>
          <w:sz w:val="28"/>
        </w:rPr>
        <w:t>Через точку, не лежащую на данной прямой, проходит только одна прямая, параллельная данной.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22. </w:t>
      </w:r>
      <w:r w:rsidR="001524A8">
        <w:rPr>
          <w:rFonts w:ascii="Times New Roman" w:hAnsi="Times New Roman" w:cs="Times New Roman"/>
          <w:sz w:val="28"/>
        </w:rPr>
        <w:t>Если прямая пересекает одну их двух параллельных прямых, то она пересекает и другую.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 </w:t>
      </w:r>
      <w:r w:rsidR="001524A8">
        <w:rPr>
          <w:rFonts w:ascii="Times New Roman" w:hAnsi="Times New Roman" w:cs="Times New Roman"/>
          <w:sz w:val="28"/>
        </w:rPr>
        <w:t>Если две прямые параллельные третьей прямой, то они параллельны.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24. </w:t>
      </w:r>
      <w:r w:rsidR="001524A8">
        <w:rPr>
          <w:rFonts w:ascii="Times New Roman" w:hAnsi="Times New Roman" w:cs="Times New Roman"/>
          <w:sz w:val="28"/>
        </w:rPr>
        <w:t>Если две параллельные прямые пересечены секущей, то накрест лежащие углы равны.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1524A8" w:rsidTr="00A21F16">
        <w:tc>
          <w:tcPr>
            <w:tcW w:w="5381" w:type="dxa"/>
          </w:tcPr>
          <w:p w:rsidR="001524A8" w:rsidRDefault="001524A8" w:rsidP="00A21F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85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7BADD9FA" wp14:editId="57903AF0">
                  <wp:extent cx="1400175" cy="11239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1524A8" w:rsidRDefault="001524A8" w:rsidP="00A21F16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a||b</m:t>
                </m:r>
              </m:oMath>
            </m:oMathPara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31F169" wp14:editId="3E073C62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48260</wp:posOffset>
                      </wp:positionV>
                      <wp:extent cx="304800" cy="457200"/>
                      <wp:effectExtent l="19050" t="0" r="38100" b="38100"/>
                      <wp:wrapNone/>
                      <wp:docPr id="29" name="Стрелка вниз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457200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E78984" id="Стрелка вниз 29" o:spid="_x0000_s1026" type="#_x0000_t67" style="position:absolute;margin-left:121.45pt;margin-top:3.8pt;width:24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czZtwIAAJgFAAAOAAAAZHJzL2Uyb0RvYy54bWysVM1u1DAQviPxDpbvNNllC23UbLVqVYRU&#10;tSta1LPr2E0kx2Ns72aXE+JNeAOEhEAg3iF9I8ZOsrsqFQdEDo7tmfnmx9/M0fGqVmQprKtA53S0&#10;l1IiNIei0nc5fXt99uyAEueZLpgCLXK6Fo4eT58+OWpMJsZQgiqEJQiiXdaYnJbemyxJHC9Fzdwe&#10;GKFRKMHWzOPR3iWFZQ2i1yoZp+mLpAFbGAtcOIe3p52QTiO+lIL7Symd8ETlFGPzcbVxvQ1rMj1i&#10;2Z1lpqx4Hwb7hyhqVml0uoE6ZZ6Rha3+gKorbsGB9Hsc6gSkrLiIOWA2o/RBNlclMyLmgsVxZlMm&#10;9/9g+cVybklV5HR8SIlmNb5R++n+4/2H9mv7s/3Rfibtl/ZX+739RlADy9UYl6HVlZnb/uRwG3Jf&#10;SVuHP2ZFVrHE602JxcoTjpfP08lBig/BUTTZf4lPGDCTrbGxzr8SUJOwyWkBjZ5ZC02sLlueO9/p&#10;D3rBoYazSim8Z5nSYXWgqiLcxUPgkjhRliwZssCvRr3LHS0MIFgmIbkunbjzayU61DdCYpUwgXEM&#10;JPJzi8k4F9qPOlHJCtG52k/xG5wNUcRslUbAgCwxyA12DzBodiADdpd2rx9MRaT3xjj9W2Cd8cYi&#10;egbtN8Z1pcE+BqAwq95zpz8UqStNqNItFGvkkIWuuZzhZxW+3Tlzfs4sdhM+N04If4mLVNDkFPod&#10;JSXY94/dB30kOUopabA7c+reLZgVlKjXGul/OJpMQjvHQ+QRJXZXcrsr0Yv6BPDpRziLDI9bNLZe&#10;DVtpob7BQTILXlHENEffOeXeDocT300NHEVczGZRDVvYMH+urwwP4KGqgZbXqxtmTU9gj8y/gKGT&#10;WfaAwp1usNQwW3iQVeT3tq59vbH9I3H6URXmy+45am0H6vQ3AAAA//8DAFBLAwQUAAYACAAAACEA&#10;274RhNsAAAAIAQAADwAAAGRycy9kb3ducmV2LnhtbEyPwU7DMBBE70j8g7VI3KjdEKUkjVMBUrnT&#10;9tCjGy9J1HgdxU6b8vUsJzg+zezsTLmZXS8uOIbOk4blQoFAqr3tqNFw2G+fXkCEaMia3hNquGGA&#10;TXV/V5rC+it94mUXG8EhFAqjoY1xKKQMdYvOhIUfkFj78qMzkXFspB3NlcNdLxOlMulMR/yhNQO+&#10;t1ifd5PjGqt+OavD95Bm29vz28exTqd90PrxYX5dg4g4xz8z/NbnG6i408lPZIPoNSRpkrNVwyoD&#10;wXqSK+YTc56BrEr5f0D1AwAA//8DAFBLAQItABQABgAIAAAAIQC2gziS/gAAAOEBAAATAAAAAAAA&#10;AAAAAAAAAAAAAABbQ29udGVudF9UeXBlc10ueG1sUEsBAi0AFAAGAAgAAAAhADj9If/WAAAAlAEA&#10;AAsAAAAAAAAAAAAAAAAALwEAAF9yZWxzLy5yZWxzUEsBAi0AFAAGAAgAAAAhAGAFzNm3AgAAmAUA&#10;AA4AAAAAAAAAAAAAAAAALgIAAGRycy9lMm9Eb2MueG1sUEsBAi0AFAAGAAgAAAAhANu+EYTbAAAA&#10;CAEAAA8AAAAAAAAAAAAAAAAAEQUAAGRycy9kb3ducmV2LnhtbFBLBQYAAAAABAAEAPMAAAAZBgAA&#10;AAA=&#10;" adj="14400" filled="f" strokecolor="black [3213]" strokeweight="1pt"/>
                  </w:pict>
                </mc:Fallback>
              </mc:AlternateContent>
            </w:r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524A8" w:rsidRDefault="001524A8" w:rsidP="00A21F16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∠1=∠2</m:t>
                </m:r>
              </m:oMath>
            </m:oMathPara>
          </w:p>
        </w:tc>
      </w:tr>
    </w:tbl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25. </w:t>
      </w:r>
      <w:r w:rsidR="001524A8">
        <w:rPr>
          <w:rFonts w:ascii="Times New Roman" w:hAnsi="Times New Roman" w:cs="Times New Roman"/>
          <w:sz w:val="28"/>
        </w:rPr>
        <w:t>Если две параллельные прямые пересечены секущей, то соответственные углы равны.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1524A8" w:rsidTr="00A21F16">
        <w:tc>
          <w:tcPr>
            <w:tcW w:w="5381" w:type="dxa"/>
          </w:tcPr>
          <w:p w:rsidR="001524A8" w:rsidRDefault="001524A8" w:rsidP="00A21F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85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1B1F355B" wp14:editId="174E9F54">
                  <wp:extent cx="1400175" cy="1028700"/>
                  <wp:effectExtent l="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1524A8" w:rsidRDefault="001524A8" w:rsidP="00A21F16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a||b</m:t>
                </m:r>
              </m:oMath>
            </m:oMathPara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4326FE" wp14:editId="313BB112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48260</wp:posOffset>
                      </wp:positionV>
                      <wp:extent cx="304800" cy="457200"/>
                      <wp:effectExtent l="19050" t="0" r="38100" b="38100"/>
                      <wp:wrapNone/>
                      <wp:docPr id="31" name="Стрелка вниз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457200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3188D3" id="Стрелка вниз 31" o:spid="_x0000_s1026" type="#_x0000_t67" style="position:absolute;margin-left:121.45pt;margin-top:3.8pt;width:24pt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laAtQIAAJgFAAAOAAAAZHJzL2Uyb0RvYy54bWysVM1u1DAQviPxDpbvNNl2CyVqtlq1KkKq&#10;SkWLenYdpxvJ8Zixd7PLCfEmvAFCQiAQ75C+EWMnm11KxQGRg2N7Zr758TdzeLSsNVsodBWYnI92&#10;Us6UkVBU5jbnb65Onxxw5rwwhdBgVM5XyvGjyeNHh43N1C7MQBcKGYEYlzU25zPvbZYkTs5ULdwO&#10;WGVIWALWwtMRb5MCRUPotU520/Rp0gAWFkEq5+j2pBPyScQvSyX9q7J0yjOdc4rNxxXjehPWZHIo&#10;slsUdlbJPgzxD1HUojLkdIA6EV6wOVZ/QNWVRHBQ+h0JdQJlWUkVc6BsRum9bC5nwqqYCxXH2aFM&#10;7v/ByvPFBbKqyPneiDMjanqj9uPdh7v37Zf2R/u9/cTaz+3P9lv7lZEGlauxLiOrS3uB/cnRNuS+&#10;LLEOf8qKLWOJV0OJ1dIzSZd76fggpYeQJBrvP6MnDJjJxtii8y8U1Cxscl5AY6aI0MTqisWZ853+&#10;Wi84NHBaaU33ItMmrA50VYS7eAhcUsca2UIQC/wypkEut7ToFCyTkFyXTtz5lVYd6mtVUpUogd0Y&#10;SOTnBlNIqYwfdaKZKFTnaj+lr89vsIjZakOAAbmkIAfsHuD3eNfYXdq9fjBVkd6Dcfq3wDrjwSJ6&#10;BuMH47oygA8BaMqq99zpr4vUlSZU6QaKFXEIoWsuZ+VpRW93Jpy/EEjdRM9NE8K/oqXU0OQc+h1n&#10;M8B3D90HfSI5STlrqDtz7t7OBSrO9EtD9H8+Go9DO8dD5BFnuC252ZaYeX0M9PTEcIoubskYvV5v&#10;S4T6mgbJNHglkTCSfOdcelwfjn03NWgUSTWdRjVqYSv8mbm0MoCHqgZaXi2vBdqewJ6Yfw7rThbZ&#10;PQp3usHSwHTuoawivzd17etN7R+J04+qMF+2z1FrM1AnvwAAAP//AwBQSwMEFAAGAAgAAAAhANu+&#10;EYTbAAAACAEAAA8AAABkcnMvZG93bnJldi54bWxMj8FOwzAQRO9I/IO1SNyo3RClJI1TAVK50/bQ&#10;oxsvSdR4HcVOm/L1LCc4Ps3s7Ey5mV0vLjiGzpOG5UKBQKq97ajRcNhvn15AhGjImt4TarhhgE11&#10;f1eawvorfeJlFxvBIRQKo6GNcSikDHWLzoSFH5BY+/KjM5FxbKQdzZXDXS8TpTLpTEf8oTUDvrdY&#10;n3eT4xqrfjmrw/eQZtvb89vHsU6nfdD68WF+XYOIOMc/M/zW5xuouNPJT2SD6DUkaZKzVcMqA8F6&#10;kivmE3OegaxK+X9A9QMAAP//AwBQSwECLQAUAAYACAAAACEAtoM4kv4AAADhAQAAEwAAAAAAAAAA&#10;AAAAAAAAAAAAW0NvbnRlbnRfVHlwZXNdLnhtbFBLAQItABQABgAIAAAAIQA4/SH/1gAAAJQBAAAL&#10;AAAAAAAAAAAAAAAAAC8BAABfcmVscy8ucmVsc1BLAQItABQABgAIAAAAIQBE0laAtQIAAJgFAAAO&#10;AAAAAAAAAAAAAAAAAC4CAABkcnMvZTJvRG9jLnhtbFBLAQItABQABgAIAAAAIQDbvhGE2wAAAAgB&#10;AAAPAAAAAAAAAAAAAAAAAA8FAABkcnMvZG93bnJldi54bWxQSwUGAAAAAAQABADzAAAAFwYAAAAA&#10;" adj="14400" filled="f" strokecolor="black [3213]" strokeweight="1pt"/>
                  </w:pict>
                </mc:Fallback>
              </mc:AlternateContent>
            </w:r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524A8" w:rsidRDefault="001524A8" w:rsidP="00A21F16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∠1=∠2</m:t>
                </m:r>
              </m:oMath>
            </m:oMathPara>
          </w:p>
        </w:tc>
      </w:tr>
    </w:tbl>
    <w:p w:rsidR="001524A8" w:rsidRDefault="00D96A16" w:rsidP="001524A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26. </w:t>
      </w:r>
      <w:r w:rsidR="001524A8">
        <w:rPr>
          <w:rFonts w:ascii="Times New Roman" w:hAnsi="Times New Roman" w:cs="Times New Roman"/>
          <w:sz w:val="28"/>
        </w:rPr>
        <w:t>Если две параллельные прямые пересечены секущей, то сумма односторонних углов равна 180°.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1524A8" w:rsidTr="00A21F16">
        <w:tc>
          <w:tcPr>
            <w:tcW w:w="5381" w:type="dxa"/>
          </w:tcPr>
          <w:p w:rsidR="001524A8" w:rsidRDefault="001524A8" w:rsidP="00A21F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7685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6D8F6143" wp14:editId="30934A64">
                  <wp:extent cx="1323975" cy="923925"/>
                  <wp:effectExtent l="0" t="0" r="9525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1524A8" w:rsidRDefault="001524A8" w:rsidP="00A21F16">
            <w:pPr>
              <w:jc w:val="both"/>
              <w:rPr>
                <w:rFonts w:ascii="Times New Roman" w:eastAsiaTheme="minorEastAsia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a||b</m:t>
                </m:r>
              </m:oMath>
            </m:oMathPara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D99AC55" wp14:editId="2B74EFBA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48260</wp:posOffset>
                      </wp:positionV>
                      <wp:extent cx="304800" cy="457200"/>
                      <wp:effectExtent l="19050" t="0" r="38100" b="38100"/>
                      <wp:wrapNone/>
                      <wp:docPr id="33" name="Стрелка вниз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457200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36E1C4" id="Стрелка вниз 33" o:spid="_x0000_s1026" type="#_x0000_t67" style="position:absolute;margin-left:121.45pt;margin-top:3.8pt;width:24pt;height:3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+wwtgIAAJgFAAAOAAAAZHJzL2Uyb0RvYy54bWysVM1u1DAQviPxDpbvNNl2CyVqtlq1KkKq&#10;2ooW9ew6ThPJ8Rjbu9nlhHgT3gAhIRCId0jfiLGdZFel4oDIwbE9M9/8+Js5PFo1kiyFsTWonE52&#10;UkqE4lDU6i6nb69Pnx1QYh1TBZOgRE7XwtKj2dMnh63OxC5UIAthCIIom7U6p5VzOksSyyvRMLsD&#10;WigUlmAa5vBo7pLCsBbRG5nspunzpAVTaANcWIu3J1FIZwG/LAV3F2VphSMypxibC6sJ661fk9kh&#10;y+4M01XN+zDYP0TRsFqh0xHqhDlGFqb+A6qpuQELpdvh0CRQljUXIQfMZpI+yOaqYlqEXLA4Vo9l&#10;sv8Plp8vLw2pi5zu7VGiWINv1H26/3j/ofva/ex+dJ9J96X71X3vvhHUwHK12mZodaUvTX+yuPW5&#10;r0rT+D9mRVahxOuxxGLlCMfLvXR6kOJDcBRN91/gE3rMZGOsjXWvBDTEb3JaQKvmxkAbqsuWZ9ZF&#10;/UHPO1RwWkuJ9yyTyq8WZF34u3DwXBLH0pAlQxa41aR3uaWFAXjLxCcX0wk7t5Yior4RJVYJE9gN&#10;gQR+bjAZ50K5SRRVrBDR1X6K3+BsiCJkKxUCeuQSgxyxe4BBM4IM2DHtXt+bikDv0Tj9W2DReLQI&#10;nkG50bipFZjHACRm1XuO+kORYml8lW6hWCOHDMTmspqf1vh2Z8y6S2awm/C5cUK4C1xKCW1Ood9R&#10;UoF5/9i910eSo5SSFrszp/bdghlBiXytkP4vJ9Opb+dwCDyixGxLbrclatEcAz79BGeR5mGLxsbJ&#10;YVsaaG5wkMy9VxQxxdF3Trkzw+HYxamBo4iL+TyoYQtr5s7UleYe3FfV0/J6dcOM7gnskPnnMHQy&#10;yx5QOOp6SwXzhYOyDvze1LWvN7Z/IE4/qvx82T4Hrc1Anf0GAAD//wMAUEsDBBQABgAIAAAAIQDb&#10;vhGE2wAAAAgBAAAPAAAAZHJzL2Rvd25yZXYueG1sTI/BTsMwEETvSPyDtUjcqN0QpSSNUwFSudP2&#10;0KMbL0nUeB3FTpvy9SwnOD7N7OxMuZldLy44hs6ThuVCgUCqve2o0XDYb59eQIRoyJreE2q4YYBN&#10;dX9XmsL6K33iZRcbwSEUCqOhjXEopAx1i86EhR+QWPvyozORcWykHc2Vw10vE6Uy6UxH/KE1A763&#10;WJ93k+Maq345q8P3kGbb2/Pbx7FOp33Q+vFhfl2DiDjHPzP81ucbqLjTyU9kg+g1JGmSs1XDKgPB&#10;epIr5hNznoGsSvl/QPUDAAD//wMAUEsBAi0AFAAGAAgAAAAhALaDOJL+AAAA4QEAABMAAAAAAAAA&#10;AAAAAAAAAAAAAFtDb250ZW50X1R5cGVzXS54bWxQSwECLQAUAAYACAAAACEAOP0h/9YAAACUAQAA&#10;CwAAAAAAAAAAAAAAAAAvAQAAX3JlbHMvLnJlbHNQSwECLQAUAAYACAAAACEA7vvsMLYCAACYBQAA&#10;DgAAAAAAAAAAAAAAAAAuAgAAZHJzL2Uyb0RvYy54bWxQSwECLQAUAAYACAAAACEA274RhNsAAAAI&#10;AQAADwAAAAAAAAAAAAAAAAAQBQAAZHJzL2Rvd25yZXYueG1sUEsFBgAAAAAEAAQA8wAAABgGAAAA&#10;AA==&#10;" adj="14400" filled="f" strokecolor="black [3213]" strokeweight="1pt"/>
                  </w:pict>
                </mc:Fallback>
              </mc:AlternateContent>
            </w:r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524A8" w:rsidRDefault="001524A8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1524A8" w:rsidRDefault="001524A8" w:rsidP="00A21F16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∠1+∠2=180°</m:t>
                </m:r>
              </m:oMath>
            </m:oMathPara>
          </w:p>
        </w:tc>
      </w:tr>
    </w:tbl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27. </w:t>
      </w:r>
      <w:r w:rsidR="001524A8">
        <w:rPr>
          <w:rFonts w:ascii="Times New Roman" w:hAnsi="Times New Roman" w:cs="Times New Roman"/>
          <w:sz w:val="28"/>
        </w:rPr>
        <w:t>Если прямая перпендикулярна к одной из двух параллельных прямых, то она перпендикулярна и к другой.</w:t>
      </w:r>
    </w:p>
    <w:p w:rsidR="00D96A16" w:rsidRDefault="00D96A16" w:rsidP="00D96A1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28. </w:t>
      </w:r>
      <w:r w:rsidR="001524A8">
        <w:rPr>
          <w:rFonts w:ascii="Times New Roman" w:eastAsiaTheme="minorEastAsia" w:hAnsi="Times New Roman" w:cs="Times New Roman"/>
          <w:sz w:val="28"/>
        </w:rPr>
        <w:t xml:space="preserve">Если стороны одного угла соответственно параллельны сторонам другого угла, то такие углы или равны, или в сумме составляют </w:t>
      </w:r>
      <w:r w:rsidR="001524A8">
        <w:rPr>
          <w:rFonts w:ascii="Times New Roman" w:hAnsi="Times New Roman" w:cs="Times New Roman"/>
          <w:sz w:val="28"/>
        </w:rPr>
        <w:t>180°.</w:t>
      </w:r>
    </w:p>
    <w:p w:rsidR="00D96A16" w:rsidRDefault="00D96A16" w:rsidP="00D96A1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lastRenderedPageBreak/>
        <w:t xml:space="preserve">29. </w:t>
      </w:r>
      <w:r w:rsidR="00DD559E">
        <w:rPr>
          <w:rFonts w:ascii="Times New Roman" w:eastAsiaTheme="minorEastAsia" w:hAnsi="Times New Roman" w:cs="Times New Roman"/>
          <w:sz w:val="28"/>
        </w:rPr>
        <w:t xml:space="preserve">Если стороны одного угла соответственно перпендикулярны сторонам другого угла, то такие углы или равны, или в сумме составляют </w:t>
      </w:r>
      <w:r w:rsidR="00DD559E">
        <w:rPr>
          <w:rFonts w:ascii="Times New Roman" w:hAnsi="Times New Roman" w:cs="Times New Roman"/>
          <w:sz w:val="28"/>
        </w:rPr>
        <w:t>180°.</w:t>
      </w:r>
    </w:p>
    <w:p w:rsidR="00D96A16" w:rsidRDefault="00D96A16" w:rsidP="00D96A1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30. </w:t>
      </w:r>
      <w:r w:rsidR="00DD559E">
        <w:rPr>
          <w:rFonts w:ascii="Times New Roman" w:eastAsiaTheme="minorEastAsia" w:hAnsi="Times New Roman" w:cs="Times New Roman"/>
          <w:sz w:val="28"/>
        </w:rPr>
        <w:t xml:space="preserve">Сумма углов треугольника равна </w:t>
      </w:r>
      <w:r w:rsidR="00DD559E">
        <w:rPr>
          <w:rFonts w:ascii="Times New Roman" w:hAnsi="Times New Roman" w:cs="Times New Roman"/>
          <w:sz w:val="28"/>
        </w:rPr>
        <w:t xml:space="preserve">180°. </w:t>
      </w:r>
      <w:r w:rsidR="00DD559E">
        <w:rPr>
          <w:rFonts w:ascii="Times New Roman" w:eastAsiaTheme="minorEastAsia" w:hAnsi="Times New Roman" w:cs="Times New Roman"/>
          <w:sz w:val="28"/>
        </w:rPr>
        <w:t>Любой угол равностороннего треугольника равен 60°.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31. </w:t>
      </w:r>
      <w:r w:rsidR="00DD559E">
        <w:rPr>
          <w:rFonts w:ascii="Times New Roman" w:eastAsiaTheme="minorEastAsia" w:hAnsi="Times New Roman" w:cs="Times New Roman"/>
          <w:sz w:val="28"/>
        </w:rPr>
        <w:t>Внешний угол треугольника называется угол, смежный с каким-нибудь углом этого треугольника.</w:t>
      </w:r>
      <w:r>
        <w:rPr>
          <w:rFonts w:ascii="Times New Roman" w:eastAsiaTheme="minorEastAsia" w:hAnsi="Times New Roman" w:cs="Times New Roman"/>
          <w:sz w:val="28"/>
        </w:rPr>
        <w:t xml:space="preserve"> </w:t>
      </w:r>
      <w:r w:rsidR="00DD559E">
        <w:rPr>
          <w:rFonts w:ascii="Times New Roman" w:eastAsiaTheme="minorEastAsia" w:hAnsi="Times New Roman" w:cs="Times New Roman"/>
          <w:sz w:val="28"/>
        </w:rPr>
        <w:t>Внешний угол треугольника равен сумме двух углов треугольника, не смежных с ним</w:t>
      </w:r>
      <w:r>
        <w:rPr>
          <w:rFonts w:ascii="Times New Roman" w:eastAsiaTheme="minorEastAsia" w:hAnsi="Times New Roman" w:cs="Times New Roman"/>
          <w:sz w:val="28"/>
        </w:rPr>
        <w:t xml:space="preserve">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DD559E" w:rsidTr="00A21F16">
        <w:tc>
          <w:tcPr>
            <w:tcW w:w="5381" w:type="dxa"/>
          </w:tcPr>
          <w:p w:rsidR="00DD559E" w:rsidRDefault="00DD559E" w:rsidP="00A21F1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D559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1F4C8E24" wp14:editId="56F5C93A">
                  <wp:extent cx="1731600" cy="964800"/>
                  <wp:effectExtent l="0" t="0" r="2540" b="698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00" cy="96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DD559E" w:rsidRPr="00DD559E" w:rsidRDefault="00DD559E" w:rsidP="00A21F16">
            <w:pPr>
              <w:jc w:val="both"/>
              <w:rPr>
                <w:rFonts w:ascii="Times New Roman" w:eastAsiaTheme="minorEastAsia" w:hAnsi="Times New Roman" w:cs="Times New Roman"/>
                <w:i/>
                <w:sz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</w:rPr>
                  <m:t>∠4-внешний угол</m:t>
                </m:r>
              </m:oMath>
            </m:oMathPara>
          </w:p>
          <w:p w:rsidR="00DD559E" w:rsidRDefault="00DD559E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0908443" wp14:editId="532ECD3D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48260</wp:posOffset>
                      </wp:positionV>
                      <wp:extent cx="304800" cy="457200"/>
                      <wp:effectExtent l="19050" t="0" r="38100" b="38100"/>
                      <wp:wrapNone/>
                      <wp:docPr id="36" name="Стрелка вниз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457200"/>
                              </a:xfrm>
                              <a:prstGeom prst="down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FC26CE" id="Стрелка вниз 36" o:spid="_x0000_s1026" type="#_x0000_t67" style="position:absolute;margin-left:121.45pt;margin-top:3.8pt;width:24pt;height:3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rTStgIAAJgFAAAOAAAAZHJzL2Uyb0RvYy54bWysVM1u1DAQviPxDpbvNNl2W0rUbLVqVYRU&#10;lYoW9ew6ThPJ8Rjbu9nlhHgT3gAhIRCId0jfiLGdZFel4oDIwbE9M9/8+Js5Ol41kiyFsTWonE52&#10;UkqE4lDU6i6nb6/Pnh1SYh1TBZOgRE7XwtLj2dMnR63OxC5UIAthCIIom7U6p5VzOksSyyvRMLsD&#10;WigUlmAa5vBo7pLCsBbRG5nspulB0oIptAEurMXb0yiks4BfloK712VphSMypxibC6sJ661fk9kR&#10;y+4M01XN+zDYP0TRsFqh0xHqlDlGFqb+A6qpuQELpdvh0CRQljUXIQfMZpI+yOaqYlqEXLA4Vo9l&#10;sv8Pll8sLw2pi5zuHVCiWINv1H26/3j/ofva/ex+dJ9J96X71X3vvhHUwHK12mZodaUvTX+yuPW5&#10;r0rT+D9mRVahxOuxxGLlCMfLvXR6mOJDcBRN95/jE3rMZGOsjXUvBTTEb3JaQKvmxkAbqsuW59ZF&#10;/UHPO1RwVkuJ9yyTyq8WZF34u3DwXBIn0pAlQxa41aR3uaWFAXjLxCcX0wk7t5Yior4RJVYJE9gN&#10;gQR+bjAZ50K5SRRVrBDR1X6K3+BsiCJkKxUCeuQSgxyxe4BBM4IM2DHtXt+bikDv0Tj9W2DReLQI&#10;nkG50bipFZjHACRm1XuO+kORYml8lW6hWCOHDMTmspqf1fh258y6S2awm/C5cUK417iUEtqcQr+j&#10;pALz/rF7r48kRyklLXZnTu27BTOCEvlKIf1fTKZT387hEHhEidmW3G5L1KI5AXz6Cc4izcMWjY2T&#10;w7Y00NzgIJl7ryhiiqPvnHJnhsOJi1MDRxEX83lQwxbWzJ2rK809uK+qp+X16oYZ3RPYIfMvYOhk&#10;lj2gcNT1lgrmCwdlHfi9qWtfb2z/QJx+VPn5sn0OWpuBOvsNAAD//wMAUEsDBBQABgAIAAAAIQDb&#10;vhGE2wAAAAgBAAAPAAAAZHJzL2Rvd25yZXYueG1sTI/BTsMwEETvSPyDtUjcqN0QpSSNUwFSudP2&#10;0KMbL0nUeB3FTpvy9SwnOD7N7OxMuZldLy44hs6ThuVCgUCqve2o0XDYb59eQIRoyJreE2q4YYBN&#10;dX9XmsL6K33iZRcbwSEUCqOhjXEopAx1i86EhR+QWPvyozORcWykHc2Vw10vE6Uy6UxH/KE1A763&#10;WJ93k+Maq345q8P3kGbb2/Pbx7FOp33Q+vFhfl2DiDjHPzP81ucbqLjTyU9kg+g1JGmSs1XDKgPB&#10;epIr5hNznoGsSvl/QPUDAAD//wMAUEsBAi0AFAAGAAgAAAAhALaDOJL+AAAA4QEAABMAAAAAAAAA&#10;AAAAAAAAAAAAAFtDb250ZW50X1R5cGVzXS54bWxQSwECLQAUAAYACAAAACEAOP0h/9YAAACUAQAA&#10;CwAAAAAAAAAAAAAAAAAvAQAAX3JlbHMvLnJlbHNQSwECLQAUAAYACAAAACEALrq00rYCAACYBQAA&#10;DgAAAAAAAAAAAAAAAAAuAgAAZHJzL2Uyb0RvYy54bWxQSwECLQAUAAYACAAAACEA274RhNsAAAAI&#10;AQAADwAAAAAAAAAAAAAAAAAQBQAAZHJzL2Rvd25yZXYueG1sUEsFBgAAAAAEAAQA8wAAABgGAAAA&#10;AA==&#10;" adj="14400" filled="f" strokecolor="black [3213]" strokeweight="1pt"/>
                  </w:pict>
                </mc:Fallback>
              </mc:AlternateContent>
            </w:r>
          </w:p>
          <w:p w:rsidR="00DD559E" w:rsidRDefault="00DD559E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D559E" w:rsidRDefault="00DD559E" w:rsidP="00A21F16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D559E" w:rsidRDefault="00DD559E" w:rsidP="00DD559E">
            <w:pPr>
              <w:jc w:val="center"/>
              <w:rPr>
                <w:rFonts w:ascii="Times New Roman" w:hAnsi="Times New Roman" w:cs="Times New Roman"/>
                <w:sz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</w:rPr>
                  <m:t>∠4=∠1+∠2</m:t>
                </m:r>
              </m:oMath>
            </m:oMathPara>
          </w:p>
        </w:tc>
      </w:tr>
    </w:tbl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32. </w:t>
      </w:r>
      <w:r w:rsidR="00DD559E">
        <w:rPr>
          <w:rFonts w:ascii="Times New Roman" w:hAnsi="Times New Roman" w:cs="Times New Roman"/>
          <w:sz w:val="28"/>
        </w:rPr>
        <w:t>Если все три угла треугольника острые, то треугольник называется остроугольным.</w:t>
      </w:r>
      <w:r w:rsidR="00DD559E" w:rsidRPr="00DD559E">
        <w:rPr>
          <w:rFonts w:ascii="Times New Roman" w:hAnsi="Times New Roman" w:cs="Times New Roman"/>
          <w:sz w:val="28"/>
        </w:rPr>
        <w:t xml:space="preserve"> </w:t>
      </w:r>
      <w:r w:rsidR="00DD559E">
        <w:rPr>
          <w:rFonts w:ascii="Times New Roman" w:hAnsi="Times New Roman" w:cs="Times New Roman"/>
          <w:sz w:val="28"/>
        </w:rPr>
        <w:t>Если один из углов треугольника тупой, то треугольник называется тупоугольным.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33. </w:t>
      </w:r>
      <w:r w:rsidR="00DD559E">
        <w:rPr>
          <w:rFonts w:ascii="Times New Roman" w:hAnsi="Times New Roman" w:cs="Times New Roman"/>
          <w:sz w:val="28"/>
        </w:rPr>
        <w:t>Если один из углов треугольника прямой, то треугольник называется прямоугольным. Сторона прямоугольного треугольника, лежащая против прямого угла, называется гипотенузой, а две другие стороны – катетами.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34. </w:t>
      </w:r>
      <w:r w:rsidR="00DD559E">
        <w:rPr>
          <w:rFonts w:ascii="Times New Roman" w:hAnsi="Times New Roman" w:cs="Times New Roman"/>
          <w:sz w:val="28"/>
        </w:rPr>
        <w:t>В треугольнике против большей стороны лежит больший угол. В треугольнике против большего угла лежит большая сторона.</w:t>
      </w:r>
    </w:p>
    <w:p w:rsidR="00D96A16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35. </w:t>
      </w:r>
      <w:r w:rsidR="00DD559E">
        <w:rPr>
          <w:rFonts w:ascii="Times New Roman" w:hAnsi="Times New Roman" w:cs="Times New Roman"/>
          <w:sz w:val="28"/>
        </w:rPr>
        <w:t>Каждая сторона треугольника меньше суммы двух других ст</w:t>
      </w:r>
      <w:r w:rsidR="00DA73CA">
        <w:rPr>
          <w:rFonts w:ascii="Times New Roman" w:hAnsi="Times New Roman" w:cs="Times New Roman"/>
          <w:sz w:val="28"/>
        </w:rPr>
        <w:t>о</w:t>
      </w:r>
      <w:bookmarkStart w:id="0" w:name="_GoBack"/>
      <w:bookmarkEnd w:id="0"/>
      <w:r w:rsidR="00DD559E">
        <w:rPr>
          <w:rFonts w:ascii="Times New Roman" w:hAnsi="Times New Roman" w:cs="Times New Roman"/>
          <w:sz w:val="28"/>
        </w:rPr>
        <w:t>рон.</w:t>
      </w:r>
    </w:p>
    <w:p w:rsidR="00D96A16" w:rsidRPr="002215BE" w:rsidRDefault="00D96A16" w:rsidP="00D96A16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p w:rsidR="006C36D5" w:rsidRDefault="006C36D5" w:rsidP="006C36D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оценивания:</w:t>
      </w:r>
    </w:p>
    <w:p w:rsidR="006C36D5" w:rsidRDefault="006C36D5" w:rsidP="006C36D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«5» - и теория, и практика сделана верно </w:t>
      </w:r>
    </w:p>
    <w:p w:rsidR="006C36D5" w:rsidRDefault="006C36D5" w:rsidP="006C36D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«4» - недочет в теории или недочет в практике</w:t>
      </w:r>
    </w:p>
    <w:p w:rsidR="006C36D5" w:rsidRDefault="006C36D5" w:rsidP="006C36D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«3» - недочет и/или 1 ошибка в теории, недочет в практике </w:t>
      </w:r>
    </w:p>
    <w:p w:rsidR="006C36D5" w:rsidRDefault="006C36D5" w:rsidP="006C36D5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«2» - более 1 ошибки и/или не выполнена практика</w:t>
      </w:r>
    </w:p>
    <w:p w:rsidR="00DF645E" w:rsidRDefault="00DF645E"/>
    <w:sectPr w:rsidR="00DF645E" w:rsidSect="001A7C6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6C0"/>
    <w:multiLevelType w:val="hybridMultilevel"/>
    <w:tmpl w:val="255A5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D5"/>
    <w:rsid w:val="00010BFF"/>
    <w:rsid w:val="0003110D"/>
    <w:rsid w:val="0005030A"/>
    <w:rsid w:val="0013322E"/>
    <w:rsid w:val="001524A8"/>
    <w:rsid w:val="00195468"/>
    <w:rsid w:val="001A7C6F"/>
    <w:rsid w:val="001B703F"/>
    <w:rsid w:val="001C1AD4"/>
    <w:rsid w:val="00247C09"/>
    <w:rsid w:val="002C6E00"/>
    <w:rsid w:val="002D1178"/>
    <w:rsid w:val="003307F6"/>
    <w:rsid w:val="00341508"/>
    <w:rsid w:val="00393500"/>
    <w:rsid w:val="003A1A6A"/>
    <w:rsid w:val="004C65A5"/>
    <w:rsid w:val="004D61E8"/>
    <w:rsid w:val="006C36D5"/>
    <w:rsid w:val="006F091E"/>
    <w:rsid w:val="007F2BF3"/>
    <w:rsid w:val="0083410F"/>
    <w:rsid w:val="00976853"/>
    <w:rsid w:val="009772E0"/>
    <w:rsid w:val="009A5B4E"/>
    <w:rsid w:val="00AF2158"/>
    <w:rsid w:val="00B97A13"/>
    <w:rsid w:val="00D62F9F"/>
    <w:rsid w:val="00D96A16"/>
    <w:rsid w:val="00DA73CA"/>
    <w:rsid w:val="00DD559E"/>
    <w:rsid w:val="00DF645E"/>
    <w:rsid w:val="00E12680"/>
    <w:rsid w:val="00E65C38"/>
    <w:rsid w:val="00EE20EB"/>
    <w:rsid w:val="00F4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6DF13-6D79-4A9F-A388-A268C25A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61E8"/>
    <w:rPr>
      <w:color w:val="808080"/>
    </w:rPr>
  </w:style>
  <w:style w:type="table" w:styleId="a4">
    <w:name w:val="Table Grid"/>
    <w:basedOn w:val="a1"/>
    <w:uiPriority w:val="39"/>
    <w:rsid w:val="0097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F09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7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7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1322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t 100</dc:creator>
  <cp:keywords/>
  <dc:description/>
  <cp:lastModifiedBy>Наталья</cp:lastModifiedBy>
  <cp:revision>2</cp:revision>
  <cp:lastPrinted>2017-02-27T04:19:00Z</cp:lastPrinted>
  <dcterms:created xsi:type="dcterms:W3CDTF">2018-03-02T10:02:00Z</dcterms:created>
  <dcterms:modified xsi:type="dcterms:W3CDTF">2018-03-02T10:02:00Z</dcterms:modified>
</cp:coreProperties>
</file>