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5" w:type="dxa"/>
        <w:tblInd w:w="15" w:type="dxa"/>
        <w:shd w:val="clear" w:color="auto" w:fill="BCDD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8173"/>
        <w:gridCol w:w="1178"/>
      </w:tblGrid>
      <w:tr w:rsidR="00B95355" w:rsidRPr="0025389F" w:rsidTr="00B95355">
        <w:tc>
          <w:tcPr>
            <w:tcW w:w="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b/>
                <w:bCs/>
                <w:color w:val="0D243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b/>
                <w:bCs/>
                <w:color w:val="0D2430"/>
                <w:sz w:val="24"/>
                <w:szCs w:val="24"/>
                <w:lang w:eastAsia="ru-RU"/>
              </w:rPr>
              <w:t>Тематика заседания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b/>
                <w:bCs/>
                <w:color w:val="0D2430"/>
                <w:sz w:val="24"/>
                <w:szCs w:val="24"/>
                <w:lang w:eastAsia="ru-RU"/>
              </w:rPr>
              <w:t>Сроки</w:t>
            </w:r>
          </w:p>
        </w:tc>
      </w:tr>
      <w:tr w:rsidR="00B95355" w:rsidRPr="0025389F" w:rsidTr="00B95355">
        <w:tc>
          <w:tcPr>
            <w:tcW w:w="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05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b/>
                <w:bCs/>
                <w:color w:val="0D2430"/>
                <w:sz w:val="24"/>
                <w:szCs w:val="24"/>
                <w:u w:val="single"/>
                <w:lang w:eastAsia="ru-RU"/>
              </w:rPr>
              <w:t>Установочный педсовет.</w:t>
            </w:r>
          </w:p>
          <w:p w:rsidR="00B95355" w:rsidRPr="0025389F" w:rsidRDefault="00B02160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Обновленные ФГОС: современное образовательное пространство и управление классом</w:t>
            </w:r>
            <w:r w:rsidR="00B95355"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.</w:t>
            </w:r>
          </w:p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 xml:space="preserve">- </w:t>
            </w:r>
            <w:r w:rsidR="00B02160"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Нововведения обновленных ФГОС: план работы школы</w:t>
            </w: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.</w:t>
            </w:r>
          </w:p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 xml:space="preserve">- Особенности идеологической воспитательной работы с детьми (обучающимися) и педагогическими работниками в </w:t>
            </w:r>
            <w:r w:rsidR="00B02160"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школе</w:t>
            </w: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Август</w:t>
            </w:r>
          </w:p>
        </w:tc>
      </w:tr>
      <w:tr w:rsidR="00B95355" w:rsidRPr="0025389F" w:rsidTr="00B95355">
        <w:tc>
          <w:tcPr>
            <w:tcW w:w="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05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b/>
                <w:bCs/>
                <w:color w:val="0D2430"/>
                <w:sz w:val="24"/>
                <w:szCs w:val="24"/>
                <w:u w:val="single"/>
                <w:lang w:eastAsia="ru-RU"/>
              </w:rPr>
              <w:t>Тематический педсовет.</w:t>
            </w:r>
          </w:p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Наставничество в образовании: современная теория и инновационная практика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Октябрь</w:t>
            </w:r>
          </w:p>
        </w:tc>
      </w:tr>
      <w:tr w:rsidR="00B95355" w:rsidRPr="0025389F" w:rsidTr="00B95355">
        <w:tc>
          <w:tcPr>
            <w:tcW w:w="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05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b/>
                <w:bCs/>
                <w:color w:val="0D2430"/>
                <w:sz w:val="24"/>
                <w:szCs w:val="24"/>
                <w:u w:val="single"/>
                <w:lang w:eastAsia="ru-RU"/>
              </w:rPr>
              <w:t>Тематический педсовет.</w:t>
            </w:r>
          </w:p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Формирование и оценка функциональной грамотности в цифровой образовательной среде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Декабрь</w:t>
            </w:r>
          </w:p>
        </w:tc>
      </w:tr>
      <w:tr w:rsidR="00B95355" w:rsidRPr="0025389F" w:rsidTr="00B95355">
        <w:tc>
          <w:tcPr>
            <w:tcW w:w="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05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b/>
                <w:bCs/>
                <w:color w:val="0D2430"/>
                <w:sz w:val="24"/>
                <w:szCs w:val="24"/>
                <w:u w:val="single"/>
                <w:lang w:eastAsia="ru-RU"/>
              </w:rPr>
              <w:t>Тематический педсовет.</w:t>
            </w:r>
          </w:p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Использование в образовательной деятельности современных образовательных и информационных технологий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Март</w:t>
            </w:r>
          </w:p>
        </w:tc>
      </w:tr>
      <w:tr w:rsidR="00B95355" w:rsidRPr="0025389F" w:rsidTr="00B95355">
        <w:tc>
          <w:tcPr>
            <w:tcW w:w="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105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b/>
                <w:bCs/>
                <w:color w:val="0D2430"/>
                <w:sz w:val="24"/>
                <w:szCs w:val="24"/>
                <w:u w:val="single"/>
                <w:lang w:eastAsia="ru-RU"/>
              </w:rPr>
              <w:t>Итоговый педсовет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CDDF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355" w:rsidRPr="0025389F" w:rsidRDefault="00B95355" w:rsidP="00253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Май</w:t>
            </w:r>
          </w:p>
        </w:tc>
      </w:tr>
    </w:tbl>
    <w:p w:rsidR="000D6FE4" w:rsidRPr="0025389F" w:rsidRDefault="000D6FE4" w:rsidP="0025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160" w:rsidRPr="0025389F" w:rsidRDefault="00B02160" w:rsidP="0025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89F">
        <w:rPr>
          <w:rFonts w:ascii="Times New Roman" w:hAnsi="Times New Roman" w:cs="Times New Roman"/>
          <w:sz w:val="24"/>
          <w:szCs w:val="24"/>
        </w:rPr>
        <w:t>Семинары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601"/>
        <w:gridCol w:w="5452"/>
      </w:tblGrid>
      <w:tr w:rsidR="0025559F" w:rsidRPr="0025389F" w:rsidTr="002305F0">
        <w:trPr>
          <w:trHeight w:val="2"/>
        </w:trPr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160" w:rsidRPr="0025389F" w:rsidRDefault="00B0216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5559F"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семинара 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160" w:rsidRPr="0025389F" w:rsidRDefault="00680E71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С</w:t>
            </w:r>
            <w:r w:rsidR="00B02160" w:rsidRPr="00253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роки</w:t>
            </w:r>
            <w:r w:rsidRPr="00253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160" w:rsidRPr="0025389F" w:rsidRDefault="00680E71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25559F" w:rsidRPr="0025389F" w:rsidTr="002305F0">
        <w:trPr>
          <w:trHeight w:val="2"/>
        </w:trPr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160" w:rsidRPr="0025389F" w:rsidRDefault="00B0216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«Методология урока в рамках обновленных ФГОС»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160" w:rsidRPr="0025389F" w:rsidRDefault="00680E71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Сентябрь-октябрь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160" w:rsidRPr="0025389F" w:rsidRDefault="00B0216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урока по требованиям ФГОС 21.</w:t>
            </w:r>
          </w:p>
          <w:p w:rsidR="00B02160" w:rsidRPr="0025389F" w:rsidRDefault="00B0216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уровень компетентности педагогов по вопросам организации современного урока</w:t>
            </w:r>
          </w:p>
        </w:tc>
      </w:tr>
      <w:tr w:rsidR="0025559F" w:rsidRPr="0025389F" w:rsidTr="002305F0">
        <w:trPr>
          <w:trHeight w:val="2"/>
        </w:trPr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марафон: </w:t>
            </w:r>
            <w:proofErr w:type="spellStart"/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уровень профессиональной компетентности педагогов. Провести в соответствии с требованием ФГОС 21. Обменяться опытом</w:t>
            </w:r>
          </w:p>
        </w:tc>
      </w:tr>
      <w:tr w:rsidR="0025559F" w:rsidRPr="0025389F" w:rsidTr="002305F0">
        <w:trPr>
          <w:trHeight w:val="2"/>
        </w:trPr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«Как повысить результаты на ВПР»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Ноябрь 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уровень профессиональной компетентности педагогов</w:t>
            </w:r>
          </w:p>
        </w:tc>
      </w:tr>
      <w:tr w:rsidR="0025559F" w:rsidRPr="0025389F" w:rsidTr="002305F0">
        <w:trPr>
          <w:trHeight w:val="2"/>
        </w:trPr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неделя (для учителей и педагогов района) зум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Февраль 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уровень профессиональной компетентности педагогов. Провести в соответствии с требованием ФГОС 21. Обменяться опытом</w:t>
            </w:r>
          </w:p>
        </w:tc>
      </w:tr>
      <w:tr w:rsidR="0025559F" w:rsidRPr="0025389F" w:rsidTr="002305F0">
        <w:trPr>
          <w:trHeight w:val="2"/>
        </w:trPr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Мастер-классы «Формирующее и </w:t>
            </w:r>
            <w:proofErr w:type="spellStart"/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оценивание»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Март 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5F0" w:rsidRPr="0025389F" w:rsidRDefault="002305F0" w:rsidP="00253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уровень профессиональной компетентности педагогов</w:t>
            </w:r>
          </w:p>
        </w:tc>
      </w:tr>
    </w:tbl>
    <w:p w:rsidR="00B02160" w:rsidRPr="0025389F" w:rsidRDefault="00B02160" w:rsidP="0025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2160" w:rsidRPr="0025389F" w:rsidSect="002538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55"/>
    <w:rsid w:val="000D6FE4"/>
    <w:rsid w:val="002305F0"/>
    <w:rsid w:val="0025389F"/>
    <w:rsid w:val="0025559F"/>
    <w:rsid w:val="004E4470"/>
    <w:rsid w:val="00680E71"/>
    <w:rsid w:val="00B02160"/>
    <w:rsid w:val="00B9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3A32F-56A2-405B-BD23-90F0E73A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5355"/>
    <w:rPr>
      <w:b/>
      <w:bCs/>
    </w:rPr>
  </w:style>
  <w:style w:type="paragraph" w:customStyle="1" w:styleId="blocked-documenttitle">
    <w:name w:val="blocked-document__title"/>
    <w:basedOn w:val="a"/>
    <w:rsid w:val="00B9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3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6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2022-10-07T12:48:00Z</cp:lastPrinted>
  <dcterms:created xsi:type="dcterms:W3CDTF">2022-08-29T07:27:00Z</dcterms:created>
  <dcterms:modified xsi:type="dcterms:W3CDTF">2022-10-07T12:49:00Z</dcterms:modified>
</cp:coreProperties>
</file>