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37B" w:rsidRPr="0042180A" w:rsidRDefault="003D5A17" w:rsidP="003D5A17">
      <w:pPr>
        <w:ind w:left="-284"/>
        <w:rPr>
          <w:lang w:val="ru-RU"/>
        </w:rPr>
        <w:sectPr w:rsidR="00E3037B" w:rsidRPr="0042180A">
          <w:pgSz w:w="11906" w:h="16383"/>
          <w:pgMar w:top="1134" w:right="850" w:bottom="1134" w:left="1701" w:header="720" w:footer="720" w:gutter="0"/>
          <w:cols w:space="720"/>
        </w:sectPr>
      </w:pPr>
      <w:bookmarkStart w:id="0" w:name="block-12728943"/>
      <w:bookmarkStart w:id="1" w:name="_GoBack"/>
      <w:r>
        <w:rPr>
          <w:noProof/>
          <w:lang w:val="ru-RU" w:eastAsia="ru-RU"/>
        </w:rPr>
        <w:drawing>
          <wp:inline distT="0" distB="0" distL="0" distR="0" wp14:anchorId="12DDB34D" wp14:editId="5E345EAC">
            <wp:extent cx="5940425" cy="8165358"/>
            <wp:effectExtent l="0" t="0" r="0" b="0"/>
            <wp:docPr id="1" name="Рисунок 1" descr="C:\Users\A9B7~1\AppData\Local\Temp\Rar$DIa0.036\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9B7~1\AppData\Local\Temp\Rar$DIa0.036\матем.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End w:id="1"/>
    </w:p>
    <w:p w:rsidR="00104033" w:rsidRDefault="00104033">
      <w:pPr>
        <w:spacing w:after="0" w:line="264" w:lineRule="auto"/>
        <w:ind w:left="120"/>
        <w:jc w:val="both"/>
        <w:rPr>
          <w:rFonts w:ascii="Times New Roman" w:hAnsi="Times New Roman"/>
          <w:b/>
          <w:color w:val="000000"/>
          <w:sz w:val="28"/>
          <w:lang w:val="ru-RU"/>
        </w:rPr>
      </w:pPr>
      <w:bookmarkStart w:id="2" w:name="block-12728945"/>
      <w:bookmarkEnd w:id="0"/>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ПОЯСНИТЕЛЬНАЯ ЗАПИСКА</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2180A">
        <w:rPr>
          <w:rFonts w:ascii="Calibri" w:hAnsi="Calibri"/>
          <w:color w:val="000000"/>
          <w:sz w:val="28"/>
          <w:lang w:val="ru-RU"/>
        </w:rPr>
        <w:t xml:space="preserve">– </w:t>
      </w:r>
      <w:r w:rsidRPr="0042180A">
        <w:rPr>
          <w:rFonts w:ascii="Times New Roman" w:hAnsi="Times New Roman"/>
          <w:color w:val="000000"/>
          <w:sz w:val="28"/>
          <w:lang w:val="ru-RU"/>
        </w:rPr>
        <w:t>целое», «больше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меньше», «равно</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42180A">
        <w:rPr>
          <w:rFonts w:ascii="Times New Roman" w:hAnsi="Times New Roman"/>
          <w:color w:val="000000"/>
          <w:sz w:val="28"/>
          <w:lang w:val="ru-RU"/>
        </w:rPr>
        <w:t>обучающемуся</w:t>
      </w:r>
      <w:proofErr w:type="gramEnd"/>
      <w:r w:rsidRPr="0042180A">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42180A">
        <w:rPr>
          <w:rFonts w:ascii="Times New Roman" w:hAnsi="Times New Roman"/>
          <w:color w:val="000000"/>
          <w:sz w:val="28"/>
          <w:lang w:val="ru-RU"/>
        </w:rPr>
        <w:t>обучающимся</w:t>
      </w:r>
      <w:proofErr w:type="gramEnd"/>
      <w:r w:rsidRPr="0042180A">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42180A">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3037B" w:rsidRPr="0042180A" w:rsidRDefault="00641ABA">
      <w:pPr>
        <w:spacing w:after="0" w:line="264" w:lineRule="auto"/>
        <w:ind w:firstLine="600"/>
        <w:jc w:val="both"/>
        <w:rPr>
          <w:lang w:val="ru-RU"/>
        </w:rPr>
      </w:pPr>
      <w:bookmarkStart w:id="3" w:name="bc284a2b-8dc7-47b2-bec2-e0e566c832dd"/>
      <w:r w:rsidRPr="0042180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E3037B" w:rsidRPr="0042180A" w:rsidRDefault="00E3037B">
      <w:pPr>
        <w:rPr>
          <w:lang w:val="ru-RU"/>
        </w:rPr>
        <w:sectPr w:rsidR="00E3037B" w:rsidRPr="0042180A">
          <w:pgSz w:w="11906" w:h="16383"/>
          <w:pgMar w:top="1134" w:right="850" w:bottom="1134" w:left="1701" w:header="720" w:footer="720" w:gutter="0"/>
          <w:cols w:space="720"/>
        </w:sectPr>
      </w:pPr>
    </w:p>
    <w:p w:rsidR="00E3037B" w:rsidRPr="0042180A" w:rsidRDefault="00641ABA">
      <w:pPr>
        <w:spacing w:after="0" w:line="264" w:lineRule="auto"/>
        <w:ind w:left="120"/>
        <w:jc w:val="both"/>
        <w:rPr>
          <w:lang w:val="ru-RU"/>
        </w:rPr>
      </w:pPr>
      <w:bookmarkStart w:id="4" w:name="block-12728938"/>
      <w:bookmarkEnd w:id="2"/>
      <w:r w:rsidRPr="0042180A">
        <w:rPr>
          <w:rFonts w:ascii="Times New Roman" w:hAnsi="Times New Roman"/>
          <w:b/>
          <w:color w:val="000000"/>
          <w:sz w:val="28"/>
          <w:lang w:val="ru-RU"/>
        </w:rPr>
        <w:lastRenderedPageBreak/>
        <w:t>СОДЕРЖАНИЕ ОБУЧЕНИЯ</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1 КЛАСС</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Числа и величины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Арифметические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Текстовые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Пространственные отношения и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справа», «сверху</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 xml:space="preserve">снизу», «между».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Математическая информация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наблюдать математические объекты (числа, величины) в окружающем мире;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обнаруживать общее и различное в записи арифметических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наблюдать действие измерительных приборов;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два объекта, два числа;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распределять объекты на группы по заданному основанию;</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копировать изученные фигуры, рисовать от руки по собственному замыслу;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приводить примеры чисел, геометрических фигур;</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соблюдать последовательность при количественном и порядковом счёте.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читать таблицу, извлекать информацию, представленную в табличной форме.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комментировать ход сравнения двух объектов;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и использовать математические знаки;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строить предложения относительно заданного набора объектов.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принимать учебную задачу, удерживать её в процессе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действовать в соответствии с предложенным образцом, инструкцией;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Совместная деятельность способствует формированию умений: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2 КЛАСС</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Числа и величины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42180A">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Арифметические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2180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Текстовые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Пространственные отношения и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2180A">
        <w:rPr>
          <w:rFonts w:ascii="Times New Roman" w:hAnsi="Times New Roman"/>
          <w:color w:val="000000"/>
          <w:sz w:val="28"/>
          <w:lang w:val="ru-RU"/>
        </w:rPr>
        <w:t>ломаной</w:t>
      </w:r>
      <w:proofErr w:type="gramEnd"/>
      <w:r w:rsidRPr="0042180A">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Математическая информация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42180A">
        <w:rPr>
          <w:rFonts w:ascii="Times New Roman" w:hAnsi="Times New Roman"/>
          <w:color w:val="000000"/>
          <w:sz w:val="28"/>
          <w:lang w:val="ru-RU"/>
        </w:rPr>
        <w:t xml:space="preserve"> Конструирование утверждений с использованием слов «каждый», «все».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наблюдать математические отношения (часть – целое, больше – меньше) в окружающем мире;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обнаруживать модели геометрических фигур в окружающем мире;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вести поиск различных решений задачи (расчётной, с геометрическим содержанием);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подбирать примеры, подтверждающие суждение, вывод, ответ.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дополнять модели (схемы, изображения) готовыми числовыми данными.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комментировать ход вычислений;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объяснять выбор величины, соответствующей ситуации измерения;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текстовую задачу с заданным отношением (готовым решением) по образцу;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называть числа, величины, геометрические фигуры, обладающие заданным свойством;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записывать, читать число, числовое выражение;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конструировать утверждения с использованием слов «каждый», «все».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находить с помощью учителя причину возникшей ошибки или затруднения.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умения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3037B" w:rsidRPr="00104033" w:rsidRDefault="00641ABA">
      <w:pPr>
        <w:spacing w:after="0" w:line="264" w:lineRule="auto"/>
        <w:ind w:firstLine="600"/>
        <w:jc w:val="both"/>
        <w:rPr>
          <w:lang w:val="ru-RU"/>
        </w:rPr>
      </w:pPr>
      <w:r w:rsidRPr="0042180A">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104033">
        <w:rPr>
          <w:rFonts w:ascii="Times New Roman" w:hAnsi="Times New Roman"/>
          <w:color w:val="000000"/>
          <w:sz w:val="28"/>
          <w:lang w:val="ru-RU"/>
        </w:rPr>
        <w:t>(устное выступление) решения или ответа;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совместно с учителем оценивать результаты выполнения общей работы.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lastRenderedPageBreak/>
        <w:t>3 КЛАСС</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Числа и величины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легче на…», «тяжелее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 xml:space="preserve">легче в…». </w:t>
      </w:r>
      <w:proofErr w:type="gramEnd"/>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Стоимость (единицы – рубль, копейка), установление отношения «дороже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дешевле на…», «дороже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дешевле в…».</w:t>
      </w:r>
      <w:proofErr w:type="gramEnd"/>
      <w:r w:rsidRPr="0042180A">
        <w:rPr>
          <w:rFonts w:ascii="Times New Roman" w:hAnsi="Times New Roman"/>
          <w:color w:val="000000"/>
          <w:sz w:val="28"/>
          <w:lang w:val="ru-RU"/>
        </w:rPr>
        <w:t xml:space="preserve"> Соотношение «цена, количество, стоимость» в практической ситуации. </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Время (единица времени – секунда), установление отношения «быстрее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медленнее на…», «быстрее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медленнее в…».</w:t>
      </w:r>
      <w:proofErr w:type="gramEnd"/>
      <w:r w:rsidRPr="0042180A">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Арифметические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Письменное сложение, вычитание чисел в пределах 1000. Действия с числами 0 и 1.</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Переместительное, сочетательное свойства сложения, умножения при вычислениях.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Нахождение неизвестного компонента арифметического действия.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Однородные величины: сложение и вычитание.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Текстовые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42180A">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меньше на…», «больше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42180A">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Пространственные отношения и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Периметр многоугольника: измерение, вычисление, запись равенства.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Математическая информация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Классификация объектов по двум признакам.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42180A">
        <w:rPr>
          <w:rFonts w:ascii="Times New Roman" w:hAnsi="Times New Roman"/>
          <w:color w:val="000000"/>
          <w:sz w:val="28"/>
          <w:lang w:val="ru-RU"/>
        </w:rPr>
        <w:t>Логические рассуждения</w:t>
      </w:r>
      <w:proofErr w:type="gramEnd"/>
      <w:r w:rsidRPr="0042180A">
        <w:rPr>
          <w:rFonts w:ascii="Times New Roman" w:hAnsi="Times New Roman"/>
          <w:color w:val="000000"/>
          <w:sz w:val="28"/>
          <w:lang w:val="ru-RU"/>
        </w:rPr>
        <w:t xml:space="preserve"> со связками «если …, то …», «поэтому», «значит».</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приём вычисления, выполнения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конструировать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прикидывать размеры фигуры, её элементов;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понимать смысл зависимостей и математических отношений, описанных в задаче;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и использовать разные приёмы и алгоритмы вычисления;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соотносить начало, окончание, продолжительность события в практической ситуации;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моделировать предложенную практическую ситуацию;</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последовательность событий, действий сюжета текстовой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информацию, представленную в разных формах;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заполнять таблицы сложения и умножения, дополнять данными чертёж;</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соответствие между различными записями решения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математическую терминологию для описания отношений и зависимостей;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строить речевые высказывания для решения задач, составлять текстовую задачу;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объяснять на примерах отношения «больше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 xml:space="preserve">меньше </w:t>
      </w:r>
      <w:proofErr w:type="gramStart"/>
      <w:r w:rsidRPr="0042180A">
        <w:rPr>
          <w:rFonts w:ascii="Times New Roman" w:hAnsi="Times New Roman"/>
          <w:color w:val="000000"/>
          <w:sz w:val="28"/>
          <w:lang w:val="ru-RU"/>
        </w:rPr>
        <w:t>на</w:t>
      </w:r>
      <w:proofErr w:type="gramEnd"/>
      <w:r w:rsidRPr="0042180A">
        <w:rPr>
          <w:rFonts w:ascii="Times New Roman" w:hAnsi="Times New Roman"/>
          <w:color w:val="000000"/>
          <w:sz w:val="28"/>
          <w:lang w:val="ru-RU"/>
        </w:rPr>
        <w:t>…», «больше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меньше в…», «равно»;</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математическую символику для составления числовых выражений;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участвовать в обсуждении ошибок в ходе и результате выполнения вычисления.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проверять ход и результат выполнения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вести поиск ошибок, характеризовать их и исправлять;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формулировать ответ (вывод), подтверждать его объяснением, расчётами;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умения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совместно прикидку и оценку результата выполнения общей работы.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4 КЛАСС</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Числа и величины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Величины: сравнение объектов по массе, длине, площади, вместимости.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Единицы массы (</w:t>
      </w:r>
      <w:r w:rsidRPr="0042180A">
        <w:rPr>
          <w:rFonts w:ascii="Times New Roman" w:hAnsi="Times New Roman"/>
          <w:color w:val="333333"/>
          <w:sz w:val="28"/>
          <w:lang w:val="ru-RU"/>
        </w:rPr>
        <w:t>центнер, тонна</w:t>
      </w:r>
      <w:proofErr w:type="gramStart"/>
      <w:r w:rsidRPr="0042180A">
        <w:rPr>
          <w:rFonts w:ascii="Times New Roman" w:hAnsi="Times New Roman"/>
          <w:color w:val="333333"/>
          <w:sz w:val="28"/>
          <w:lang w:val="ru-RU"/>
        </w:rPr>
        <w:t>)</w:t>
      </w:r>
      <w:r w:rsidRPr="0042180A">
        <w:rPr>
          <w:rFonts w:ascii="Times New Roman" w:hAnsi="Times New Roman"/>
          <w:color w:val="000000"/>
          <w:sz w:val="28"/>
          <w:lang w:val="ru-RU"/>
        </w:rPr>
        <w:t>и</w:t>
      </w:r>
      <w:proofErr w:type="gramEnd"/>
      <w:r w:rsidRPr="0042180A">
        <w:rPr>
          <w:rFonts w:ascii="Times New Roman" w:hAnsi="Times New Roman"/>
          <w:color w:val="000000"/>
          <w:sz w:val="28"/>
          <w:lang w:val="ru-RU"/>
        </w:rPr>
        <w:t xml:space="preserve"> соотношения между ними.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Единицы времени (сутки, неделя, месяц, год, век), соотношения между ними.</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42180A">
        <w:rPr>
          <w:rFonts w:ascii="Times New Roman" w:hAnsi="Times New Roman"/>
          <w:color w:val="000000"/>
          <w:sz w:val="28"/>
          <w:lang w:val="ru-RU"/>
        </w:rPr>
        <w:t xml:space="preserve"> Соотношение между единицами в пределах 100 000.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Доля величины времени, массы, длины.</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lastRenderedPageBreak/>
        <w:t>Арифметические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Умножение и деление величины на однозначное число.</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Текстовые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42180A">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2180A">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Пространственные отношения и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Наглядные представления о симметрии.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42180A">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Периметр, площадь фигуры, составленной из двух </w:t>
      </w:r>
      <w:r w:rsidRPr="0042180A">
        <w:rPr>
          <w:rFonts w:ascii="Calibri" w:hAnsi="Calibri"/>
          <w:color w:val="000000"/>
          <w:sz w:val="28"/>
          <w:lang w:val="ru-RU"/>
        </w:rPr>
        <w:t xml:space="preserve">– </w:t>
      </w:r>
      <w:r w:rsidRPr="0042180A">
        <w:rPr>
          <w:rFonts w:ascii="Times New Roman" w:hAnsi="Times New Roman"/>
          <w:color w:val="000000"/>
          <w:sz w:val="28"/>
          <w:lang w:val="ru-RU"/>
        </w:rPr>
        <w:t>трёх прямоугольников (квадратов).</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Математическая информация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42180A">
        <w:rPr>
          <w:rFonts w:ascii="Times New Roman" w:hAnsi="Times New Roman"/>
          <w:color w:val="000000"/>
          <w:sz w:val="28"/>
          <w:lang w:val="ru-RU"/>
        </w:rPr>
        <w:t>логических рассуждений</w:t>
      </w:r>
      <w:proofErr w:type="gramEnd"/>
      <w:r w:rsidRPr="0042180A">
        <w:rPr>
          <w:rFonts w:ascii="Times New Roman" w:hAnsi="Times New Roman"/>
          <w:color w:val="000000"/>
          <w:sz w:val="28"/>
          <w:lang w:val="ru-RU"/>
        </w:rPr>
        <w:t xml:space="preserve"> при решении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42180A">
        <w:rPr>
          <w:rFonts w:ascii="Times New Roman" w:hAnsi="Times New Roman"/>
          <w:color w:val="000000"/>
          <w:sz w:val="28"/>
          <w:lang w:val="ru-RU"/>
        </w:rPr>
        <w:t>обучающихся</w:t>
      </w:r>
      <w:proofErr w:type="gramEnd"/>
      <w:r w:rsidRPr="0042180A">
        <w:rPr>
          <w:rFonts w:ascii="Times New Roman" w:hAnsi="Times New Roman"/>
          <w:color w:val="000000"/>
          <w:sz w:val="28"/>
          <w:lang w:val="ru-RU"/>
        </w:rPr>
        <w:t xml:space="preserve"> начального общего образования).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Алгоритмы решения изученных учебных и практических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обнаруживать модели изученных геометрических фигур в окружающем мире;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42180A">
        <w:rPr>
          <w:rFonts w:ascii="Times New Roman" w:hAnsi="Times New Roman"/>
          <w:color w:val="000000"/>
          <w:sz w:val="28"/>
          <w:lang w:val="ru-RU"/>
        </w:rPr>
        <w:t>ломаная</w:t>
      </w:r>
      <w:proofErr w:type="gramEnd"/>
      <w:r w:rsidRPr="0042180A">
        <w:rPr>
          <w:rFonts w:ascii="Times New Roman" w:hAnsi="Times New Roman"/>
          <w:color w:val="000000"/>
          <w:sz w:val="28"/>
          <w:lang w:val="ru-RU"/>
        </w:rPr>
        <w:t xml:space="preserve"> определённой длины, квадрат с заданным периметром);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классифицировать объекты по 1–2 выбранным признакам;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представлять информацию в разных формах;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извлекать и интерпретировать информацию, представленную в таблице, на диаграмме;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конструировать, читать числовое выражение;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описывать практическую ситуацию с использованием изученной терминологии;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инструкцию, записывать рассуждение;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самостоятельно выполнять прикидку и оценку результата измерений;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исправлять, прогнозировать ошибки и трудности в решении учебной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 обучающегося будут сформированы следующие умения совместной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42180A">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3037B" w:rsidRPr="0042180A" w:rsidRDefault="00E3037B">
      <w:pPr>
        <w:rPr>
          <w:lang w:val="ru-RU"/>
        </w:rPr>
        <w:sectPr w:rsidR="00E3037B" w:rsidRPr="0042180A">
          <w:pgSz w:w="11906" w:h="16383"/>
          <w:pgMar w:top="1134" w:right="850" w:bottom="1134" w:left="1701" w:header="720" w:footer="720" w:gutter="0"/>
          <w:cols w:space="720"/>
        </w:sectPr>
      </w:pPr>
    </w:p>
    <w:p w:rsidR="00E3037B" w:rsidRPr="0042180A" w:rsidRDefault="00641ABA">
      <w:pPr>
        <w:spacing w:after="0" w:line="264" w:lineRule="auto"/>
        <w:ind w:left="120"/>
        <w:jc w:val="both"/>
        <w:rPr>
          <w:lang w:val="ru-RU"/>
        </w:rPr>
      </w:pPr>
      <w:bookmarkStart w:id="5" w:name="block-12728939"/>
      <w:bookmarkEnd w:id="4"/>
      <w:r w:rsidRPr="0042180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ЛИЧНОСТНЫЕ РЕЗУЛЬТАТЫ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42180A">
        <w:rPr>
          <w:rFonts w:ascii="Times New Roman" w:hAnsi="Times New Roman"/>
          <w:color w:val="000000"/>
          <w:sz w:val="28"/>
          <w:lang w:val="ru-RU"/>
        </w:rPr>
        <w:t>у</w:t>
      </w:r>
      <w:proofErr w:type="gramEnd"/>
      <w:r w:rsidRPr="0042180A">
        <w:rPr>
          <w:rFonts w:ascii="Times New Roman" w:hAnsi="Times New Roman"/>
          <w:color w:val="000000"/>
          <w:sz w:val="28"/>
          <w:lang w:val="ru-RU"/>
        </w:rPr>
        <w:t xml:space="preserve"> обучающегося будут сформированы следующие личностные результаты: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осваивать навыки организации безопасного поведения в информационной среде;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МЕТАПРЕДМЕТНЫЕ РЕЗУЛЬТАТЫ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Познавательные универсальные учебные действия</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Базовые логические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2180A">
        <w:rPr>
          <w:rFonts w:ascii="Calibri" w:hAnsi="Calibri"/>
          <w:color w:val="000000"/>
          <w:sz w:val="28"/>
          <w:lang w:val="ru-RU"/>
        </w:rPr>
        <w:t xml:space="preserve">– </w:t>
      </w:r>
      <w:r w:rsidRPr="0042180A">
        <w:rPr>
          <w:rFonts w:ascii="Times New Roman" w:hAnsi="Times New Roman"/>
          <w:color w:val="000000"/>
          <w:sz w:val="28"/>
          <w:lang w:val="ru-RU"/>
        </w:rPr>
        <w:t>целое», «причина</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 xml:space="preserve">следствие», </w:t>
      </w:r>
      <w:r w:rsidRPr="0042180A">
        <w:rPr>
          <w:rFonts w:ascii="Calibri" w:hAnsi="Calibri"/>
          <w:color w:val="000000"/>
          <w:sz w:val="28"/>
          <w:lang w:val="ru-RU"/>
        </w:rPr>
        <w:t>«</w:t>
      </w:r>
      <w:r w:rsidRPr="0042180A">
        <w:rPr>
          <w:rFonts w:ascii="Times New Roman" w:hAnsi="Times New Roman"/>
          <w:color w:val="000000"/>
          <w:sz w:val="28"/>
          <w:lang w:val="ru-RU"/>
        </w:rPr>
        <w:t>протяжённость</w:t>
      </w:r>
      <w:r w:rsidRPr="0042180A">
        <w:rPr>
          <w:rFonts w:ascii="Calibri" w:hAnsi="Calibri"/>
          <w:color w:val="000000"/>
          <w:sz w:val="28"/>
          <w:lang w:val="ru-RU"/>
        </w:rPr>
        <w:t>»</w:t>
      </w:r>
      <w:r w:rsidRPr="0042180A">
        <w:rPr>
          <w:rFonts w:ascii="Times New Roman" w:hAnsi="Times New Roman"/>
          <w:color w:val="000000"/>
          <w:sz w:val="28"/>
          <w:lang w:val="ru-RU"/>
        </w:rPr>
        <w:t>);</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Базовые исследовательские действия: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применять изученные методы познания (измерение, моделирование, перебор вариантов).</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Работа с информацией: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Коммуникативные универсальные учебные действия</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Общение: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конструировать утверждения, проверять их истинность;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комментировать процесс вычисления, построения, решения;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объяснять полученный ответ с использованием изученной терминологии;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42180A">
        <w:rPr>
          <w:rFonts w:ascii="Times New Roman" w:hAnsi="Times New Roman"/>
          <w:color w:val="000000"/>
          <w:sz w:val="28"/>
          <w:lang w:val="ru-RU"/>
        </w:rPr>
        <w:t>деформированные</w:t>
      </w:r>
      <w:proofErr w:type="gramEnd"/>
      <w:r w:rsidRPr="0042180A">
        <w:rPr>
          <w:rFonts w:ascii="Times New Roman" w:hAnsi="Times New Roman"/>
          <w:color w:val="000000"/>
          <w:sz w:val="28"/>
          <w:lang w:val="ru-RU"/>
        </w:rPr>
        <w:t>;</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самостоятельно составлять тексты заданий, аналогичные </w:t>
      </w:r>
      <w:proofErr w:type="gramStart"/>
      <w:r w:rsidRPr="0042180A">
        <w:rPr>
          <w:rFonts w:ascii="Times New Roman" w:hAnsi="Times New Roman"/>
          <w:color w:val="000000"/>
          <w:sz w:val="28"/>
          <w:lang w:val="ru-RU"/>
        </w:rPr>
        <w:t>типовым</w:t>
      </w:r>
      <w:proofErr w:type="gramEnd"/>
      <w:r w:rsidRPr="0042180A">
        <w:rPr>
          <w:rFonts w:ascii="Times New Roman" w:hAnsi="Times New Roman"/>
          <w:color w:val="000000"/>
          <w:sz w:val="28"/>
          <w:lang w:val="ru-RU"/>
        </w:rPr>
        <w:t xml:space="preserve"> изученным.</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Регулятивные универсальные учебные действия</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Самоорганизация: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планировать действия по решению учебной задачи для получения результата;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Самоконтроль (рефлексия):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осуществлять контроль процесса и результата своей деятельности;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и при необходимости корректировать способы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оценивать рациональность своих действий, давать им качественную характеристику.</w:t>
      </w:r>
    </w:p>
    <w:p w:rsidR="00E3037B" w:rsidRPr="0042180A" w:rsidRDefault="00641ABA">
      <w:pPr>
        <w:spacing w:after="0" w:line="264" w:lineRule="auto"/>
        <w:ind w:firstLine="600"/>
        <w:jc w:val="both"/>
        <w:rPr>
          <w:lang w:val="ru-RU"/>
        </w:rPr>
      </w:pPr>
      <w:r w:rsidRPr="0042180A">
        <w:rPr>
          <w:rFonts w:ascii="Times New Roman" w:hAnsi="Times New Roman"/>
          <w:b/>
          <w:color w:val="000000"/>
          <w:sz w:val="28"/>
          <w:lang w:val="ru-RU"/>
        </w:rPr>
        <w:t>Совместная деятельность: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42180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b/>
          <w:color w:val="000000"/>
          <w:sz w:val="28"/>
          <w:lang w:val="ru-RU"/>
        </w:rPr>
        <w:t>ПРЕДМЕТНЫЕ РЕЗУЛЬТАТЫ</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color w:val="000000"/>
          <w:sz w:val="28"/>
          <w:lang w:val="ru-RU"/>
        </w:rPr>
        <w:t>К концу обучения в</w:t>
      </w:r>
      <w:r w:rsidRPr="0042180A">
        <w:rPr>
          <w:rFonts w:ascii="Times New Roman" w:hAnsi="Times New Roman"/>
          <w:b/>
          <w:color w:val="000000"/>
          <w:sz w:val="28"/>
          <w:lang w:val="ru-RU"/>
        </w:rPr>
        <w:t xml:space="preserve"> 1 классе</w:t>
      </w:r>
      <w:r w:rsidRPr="0042180A">
        <w:rPr>
          <w:rFonts w:ascii="Times New Roman" w:hAnsi="Times New Roman"/>
          <w:color w:val="000000"/>
          <w:sz w:val="28"/>
          <w:lang w:val="ru-RU"/>
        </w:rPr>
        <w:t xml:space="preserve"> у обучающегося будут сформированы следующие умения: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записывать, сравнивать, упорядочивать числа от 0 до 20;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пересчитывать различные объекты, устанавливать порядковый номер объекта;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числа, большее или меньшее данного числа на заданное число;</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42180A">
        <w:rPr>
          <w:rFonts w:ascii="Calibri" w:hAnsi="Calibri"/>
          <w:color w:val="000000"/>
          <w:sz w:val="28"/>
          <w:lang w:val="ru-RU"/>
        </w:rPr>
        <w:t xml:space="preserve">– </w:t>
      </w:r>
      <w:r w:rsidRPr="0042180A">
        <w:rPr>
          <w:rFonts w:ascii="Times New Roman" w:hAnsi="Times New Roman"/>
          <w:color w:val="000000"/>
          <w:sz w:val="28"/>
          <w:lang w:val="ru-RU"/>
        </w:rPr>
        <w:t>короче», «выше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ниже», «шире</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уже»;</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измерять длину отрезка (в </w:t>
      </w:r>
      <w:proofErr w:type="gramStart"/>
      <w:r w:rsidRPr="0042180A">
        <w:rPr>
          <w:rFonts w:ascii="Times New Roman" w:hAnsi="Times New Roman"/>
          <w:color w:val="000000"/>
          <w:sz w:val="28"/>
          <w:lang w:val="ru-RU"/>
        </w:rPr>
        <w:t>см</w:t>
      </w:r>
      <w:proofErr w:type="gramEnd"/>
      <w:r w:rsidRPr="0042180A">
        <w:rPr>
          <w:rFonts w:ascii="Times New Roman" w:hAnsi="Times New Roman"/>
          <w:color w:val="000000"/>
          <w:sz w:val="28"/>
          <w:lang w:val="ru-RU"/>
        </w:rPr>
        <w:t>), чертить отрезок заданной длины;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число и цифру;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между объектами соотношения: «слева</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справа», «спереди</w:t>
      </w:r>
      <w:r w:rsidRPr="0042180A">
        <w:rPr>
          <w:rFonts w:ascii="Times New Roman" w:hAnsi="Times New Roman"/>
          <w:color w:val="333333"/>
          <w:sz w:val="28"/>
          <w:lang w:val="ru-RU"/>
        </w:rPr>
        <w:t xml:space="preserve"> – </w:t>
      </w:r>
      <w:r w:rsidRPr="0042180A">
        <w:rPr>
          <w:rFonts w:ascii="Times New Roman" w:hAnsi="Times New Roman"/>
          <w:color w:val="000000"/>
          <w:sz w:val="28"/>
          <w:lang w:val="ru-RU"/>
        </w:rPr>
        <w:t xml:space="preserve">сзади», </w:t>
      </w:r>
      <w:r w:rsidRPr="0042180A">
        <w:rPr>
          <w:rFonts w:ascii="Times New Roman" w:hAnsi="Times New Roman"/>
          <w:color w:val="333333"/>
          <w:sz w:val="28"/>
          <w:lang w:val="ru-RU"/>
        </w:rPr>
        <w:t>«</w:t>
      </w:r>
      <w:r w:rsidRPr="0042180A">
        <w:rPr>
          <w:rFonts w:ascii="Times New Roman" w:hAnsi="Times New Roman"/>
          <w:color w:val="000000"/>
          <w:sz w:val="28"/>
          <w:lang w:val="ru-RU"/>
        </w:rPr>
        <w:t>между</w:t>
      </w:r>
      <w:r w:rsidRPr="0042180A">
        <w:rPr>
          <w:rFonts w:ascii="Times New Roman" w:hAnsi="Times New Roman"/>
          <w:color w:val="333333"/>
          <w:sz w:val="28"/>
          <w:lang w:val="ru-RU"/>
        </w:rPr>
        <w:t>»</w:t>
      </w:r>
      <w:r w:rsidRPr="0042180A">
        <w:rPr>
          <w:rFonts w:ascii="Times New Roman" w:hAnsi="Times New Roman"/>
          <w:color w:val="000000"/>
          <w:sz w:val="28"/>
          <w:lang w:val="ru-RU"/>
        </w:rPr>
        <w:t>;</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два объекта (числа, геометрические фигуры);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распределять объекты на две группы по заданному основанию.</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color w:val="000000"/>
          <w:sz w:val="28"/>
          <w:lang w:val="ru-RU"/>
        </w:rPr>
        <w:t>К концу обучения во</w:t>
      </w:r>
      <w:r w:rsidRPr="0042180A">
        <w:rPr>
          <w:rFonts w:ascii="Times New Roman" w:hAnsi="Times New Roman"/>
          <w:b/>
          <w:i/>
          <w:color w:val="000000"/>
          <w:sz w:val="28"/>
          <w:lang w:val="ru-RU"/>
        </w:rPr>
        <w:t xml:space="preserve"> </w:t>
      </w:r>
      <w:r w:rsidRPr="0042180A">
        <w:rPr>
          <w:rFonts w:ascii="Times New Roman" w:hAnsi="Times New Roman"/>
          <w:b/>
          <w:color w:val="000000"/>
          <w:sz w:val="28"/>
          <w:lang w:val="ru-RU"/>
        </w:rPr>
        <w:t>2 классе</w:t>
      </w:r>
      <w:r w:rsidRPr="0042180A">
        <w:rPr>
          <w:rFonts w:ascii="Times New Roman" w:hAnsi="Times New Roman"/>
          <w:color w:val="000000"/>
          <w:sz w:val="28"/>
          <w:lang w:val="ru-RU"/>
        </w:rPr>
        <w:t xml:space="preserve"> у обучающегося будут сформированы следующие умения: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записывать, сравнивать, упорядочивать числа в пределах 100;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42180A">
        <w:rPr>
          <w:rFonts w:ascii="Times New Roman" w:hAnsi="Times New Roman"/>
          <w:color w:val="000000"/>
          <w:sz w:val="28"/>
          <w:lang w:val="ru-RU"/>
        </w:rPr>
        <w:t>умножение</w:t>
      </w:r>
      <w:proofErr w:type="gramEnd"/>
      <w:r w:rsidRPr="0042180A">
        <w:rPr>
          <w:rFonts w:ascii="Times New Roman" w:hAnsi="Times New Roman"/>
          <w:color w:val="000000"/>
          <w:sz w:val="28"/>
          <w:lang w:val="ru-RU"/>
        </w:rPr>
        <w:t xml:space="preserve"> и деление в пределах 50 с использованием таблицы умножения;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неизвестный компонент сложения, вычитания;</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2180A">
        <w:rPr>
          <w:rFonts w:ascii="Times New Roman" w:hAnsi="Times New Roman"/>
          <w:color w:val="000000"/>
          <w:sz w:val="28"/>
          <w:lang w:val="ru-RU"/>
        </w:rPr>
        <w:t>на</w:t>
      </w:r>
      <w:proofErr w:type="gramEnd"/>
      <w:r w:rsidRPr="0042180A">
        <w:rPr>
          <w:rFonts w:ascii="Times New Roman" w:hAnsi="Times New Roman"/>
          <w:color w:val="000000"/>
          <w:sz w:val="28"/>
          <w:lang w:val="ru-RU"/>
        </w:rPr>
        <w:t>»;</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различать и называть геометрические фигуры: прямой угол, </w:t>
      </w:r>
      <w:proofErr w:type="gramStart"/>
      <w:r w:rsidRPr="0042180A">
        <w:rPr>
          <w:rFonts w:ascii="Times New Roman" w:hAnsi="Times New Roman"/>
          <w:color w:val="000000"/>
          <w:sz w:val="28"/>
          <w:lang w:val="ru-RU"/>
        </w:rPr>
        <w:t>ломаную</w:t>
      </w:r>
      <w:proofErr w:type="gramEnd"/>
      <w:r w:rsidRPr="0042180A">
        <w:rPr>
          <w:rFonts w:ascii="Times New Roman" w:hAnsi="Times New Roman"/>
          <w:color w:val="000000"/>
          <w:sz w:val="28"/>
          <w:lang w:val="ru-RU"/>
        </w:rPr>
        <w:t>, многоугольник;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измерение длин реальных объектов с помощью линейки;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проводить одно-двухшаговые </w:t>
      </w:r>
      <w:proofErr w:type="gramStart"/>
      <w:r w:rsidRPr="0042180A">
        <w:rPr>
          <w:rFonts w:ascii="Times New Roman" w:hAnsi="Times New Roman"/>
          <w:color w:val="000000"/>
          <w:sz w:val="28"/>
          <w:lang w:val="ru-RU"/>
        </w:rPr>
        <w:t>логические рассуждения</w:t>
      </w:r>
      <w:proofErr w:type="gramEnd"/>
      <w:r w:rsidRPr="0042180A">
        <w:rPr>
          <w:rFonts w:ascii="Times New Roman" w:hAnsi="Times New Roman"/>
          <w:color w:val="000000"/>
          <w:sz w:val="28"/>
          <w:lang w:val="ru-RU"/>
        </w:rPr>
        <w:t xml:space="preserve"> и делать выводы;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закономерность в ряду объектов (чисел, геометрических фигур);</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группы объектов (находить общее, различное);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обнаруживать модели геометрических фигур в окружающем мире;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подбирать примеры, подтверждающие суждение, ответ;</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(дополнять) текстовую задачу;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проверять правильность вычисления, измерения.</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color w:val="000000"/>
          <w:sz w:val="28"/>
          <w:lang w:val="ru-RU"/>
        </w:rPr>
        <w:t xml:space="preserve">К концу обучения в </w:t>
      </w:r>
      <w:r w:rsidRPr="0042180A">
        <w:rPr>
          <w:rFonts w:ascii="Times New Roman" w:hAnsi="Times New Roman"/>
          <w:b/>
          <w:color w:val="000000"/>
          <w:sz w:val="28"/>
          <w:lang w:val="ru-RU"/>
        </w:rPr>
        <w:t>3 классе</w:t>
      </w:r>
      <w:r w:rsidRPr="0042180A">
        <w:rPr>
          <w:rFonts w:ascii="Times New Roman" w:hAnsi="Times New Roman"/>
          <w:color w:val="000000"/>
          <w:sz w:val="28"/>
          <w:lang w:val="ru-RU"/>
        </w:rPr>
        <w:t xml:space="preserve"> у обучающегося будут сформированы следующие умения: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записывать, сравнивать, упорядочивать числа в пределах 1000;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действия умножение и деление с числами 0 и 1;</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неизвестный компонент арифметического действия;</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42180A">
        <w:rPr>
          <w:rFonts w:ascii="Times New Roman" w:hAnsi="Times New Roman"/>
          <w:color w:val="000000"/>
          <w:sz w:val="28"/>
          <w:lang w:val="ru-RU"/>
        </w:rPr>
        <w:t>на</w:t>
      </w:r>
      <w:proofErr w:type="gramEnd"/>
      <w:r w:rsidRPr="0042180A">
        <w:rPr>
          <w:rFonts w:ascii="Times New Roman" w:hAnsi="Times New Roman"/>
          <w:color w:val="000000"/>
          <w:sz w:val="28"/>
          <w:lang w:val="ru-RU"/>
        </w:rPr>
        <w:t xml:space="preserve"> или 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называть, находить долю величины (половина, четверть);</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величины, выраженные долями;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фигуры по площади (наложение, сопоставление числовых значений);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периметр прямоугольника (квадрата), площадь прямоугольника (квадрата);</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формулировать утверждение (вывод), строить </w:t>
      </w:r>
      <w:proofErr w:type="gramStart"/>
      <w:r w:rsidRPr="0042180A">
        <w:rPr>
          <w:rFonts w:ascii="Times New Roman" w:hAnsi="Times New Roman"/>
          <w:color w:val="000000"/>
          <w:sz w:val="28"/>
          <w:lang w:val="ru-RU"/>
        </w:rPr>
        <w:t>логические рассуждения</w:t>
      </w:r>
      <w:proofErr w:type="gramEnd"/>
      <w:r w:rsidRPr="0042180A">
        <w:rPr>
          <w:rFonts w:ascii="Times New Roman" w:hAnsi="Times New Roman"/>
          <w:color w:val="000000"/>
          <w:sz w:val="28"/>
          <w:lang w:val="ru-RU"/>
        </w:rPr>
        <w:t xml:space="preserve"> (одно-двухшаговые), в том числе с использованием изученных связок;</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классифицировать объекты по одному-двум признакам;</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сравнивать математические объекты (находить общее, различное, уникальное);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выбирать верное решение математической задачи.</w:t>
      </w:r>
    </w:p>
    <w:p w:rsidR="00E3037B" w:rsidRPr="0042180A" w:rsidRDefault="00E3037B">
      <w:pPr>
        <w:spacing w:after="0" w:line="264" w:lineRule="auto"/>
        <w:ind w:left="120"/>
        <w:jc w:val="both"/>
        <w:rPr>
          <w:lang w:val="ru-RU"/>
        </w:rPr>
      </w:pPr>
    </w:p>
    <w:p w:rsidR="00E3037B" w:rsidRPr="0042180A" w:rsidRDefault="00641ABA">
      <w:pPr>
        <w:spacing w:after="0" w:line="264" w:lineRule="auto"/>
        <w:ind w:left="120"/>
        <w:jc w:val="both"/>
        <w:rPr>
          <w:lang w:val="ru-RU"/>
        </w:rPr>
      </w:pPr>
      <w:r w:rsidRPr="0042180A">
        <w:rPr>
          <w:rFonts w:ascii="Times New Roman" w:hAnsi="Times New Roman"/>
          <w:color w:val="000000"/>
          <w:sz w:val="28"/>
          <w:lang w:val="ru-RU"/>
        </w:rPr>
        <w:t>К концу обучения в</w:t>
      </w:r>
      <w:r w:rsidRPr="0042180A">
        <w:rPr>
          <w:rFonts w:ascii="Times New Roman" w:hAnsi="Times New Roman"/>
          <w:b/>
          <w:color w:val="000000"/>
          <w:sz w:val="28"/>
          <w:lang w:val="ru-RU"/>
        </w:rPr>
        <w:t xml:space="preserve"> 4 классе</w:t>
      </w:r>
      <w:r w:rsidRPr="0042180A">
        <w:rPr>
          <w:rFonts w:ascii="Times New Roman" w:hAnsi="Times New Roman"/>
          <w:color w:val="000000"/>
          <w:sz w:val="28"/>
          <w:lang w:val="ru-RU"/>
        </w:rPr>
        <w:t xml:space="preserve"> у обучающегося будут сформированы следующие умения:</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читать, записывать, сравнивать, упорядочивать многозначные числа;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долю величины, величину по её доле;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находить неизвестный компонент арифметического действия;</w:t>
      </w:r>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E3037B" w:rsidRPr="0042180A"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3037B" w:rsidRPr="00442437" w:rsidRDefault="00641ABA">
      <w:pPr>
        <w:spacing w:after="0" w:line="264" w:lineRule="auto"/>
        <w:ind w:firstLine="600"/>
        <w:jc w:val="both"/>
        <w:rPr>
          <w:lang w:val="ru-RU"/>
        </w:rPr>
      </w:pPr>
      <w:proofErr w:type="gramStart"/>
      <w:r w:rsidRPr="0042180A">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442437">
        <w:rPr>
          <w:rFonts w:ascii="Times New Roman" w:hAnsi="Times New Roman"/>
          <w:color w:val="000000"/>
          <w:sz w:val="28"/>
          <w:lang w:val="ru-RU"/>
        </w:rPr>
        <w:t>(например, из таблиц, схем), находить различные способы решения;</w:t>
      </w:r>
      <w:proofErr w:type="gramEnd"/>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lastRenderedPageBreak/>
        <w:t xml:space="preserve">формулировать утверждение (вывод), строить </w:t>
      </w:r>
      <w:proofErr w:type="gramStart"/>
      <w:r w:rsidRPr="0042180A">
        <w:rPr>
          <w:rFonts w:ascii="Times New Roman" w:hAnsi="Times New Roman"/>
          <w:color w:val="000000"/>
          <w:sz w:val="28"/>
          <w:lang w:val="ru-RU"/>
        </w:rPr>
        <w:t>логические рассуждения</w:t>
      </w:r>
      <w:proofErr w:type="gramEnd"/>
      <w:r w:rsidRPr="0042180A">
        <w:rPr>
          <w:rFonts w:ascii="Times New Roman" w:hAnsi="Times New Roman"/>
          <w:color w:val="000000"/>
          <w:sz w:val="28"/>
          <w:lang w:val="ru-RU"/>
        </w:rPr>
        <w:t xml:space="preserve"> (двух-трёхшаговые);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заполнять данными предложенную таблицу, столбчатую диаграмму;</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составлять модель текстовой задачи, числовое выражение;</w:t>
      </w:r>
    </w:p>
    <w:p w:rsidR="00E3037B" w:rsidRPr="0042180A" w:rsidRDefault="00641ABA">
      <w:pPr>
        <w:spacing w:after="0" w:line="264" w:lineRule="auto"/>
        <w:ind w:firstLine="600"/>
        <w:jc w:val="both"/>
        <w:rPr>
          <w:lang w:val="ru-RU"/>
        </w:rPr>
      </w:pPr>
      <w:r w:rsidRPr="0042180A">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42180A">
        <w:rPr>
          <w:rFonts w:ascii="Times New Roman" w:hAnsi="Times New Roman"/>
          <w:color w:val="000000"/>
          <w:sz w:val="28"/>
          <w:lang w:val="ru-RU"/>
        </w:rPr>
        <w:t>предложенных</w:t>
      </w:r>
      <w:proofErr w:type="gramEnd"/>
      <w:r w:rsidRPr="0042180A">
        <w:rPr>
          <w:rFonts w:ascii="Times New Roman" w:hAnsi="Times New Roman"/>
          <w:color w:val="000000"/>
          <w:sz w:val="28"/>
          <w:lang w:val="ru-RU"/>
        </w:rPr>
        <w:t>.</w:t>
      </w:r>
    </w:p>
    <w:p w:rsidR="00E3037B" w:rsidRPr="0042180A" w:rsidRDefault="00E3037B">
      <w:pPr>
        <w:rPr>
          <w:lang w:val="ru-RU"/>
        </w:rPr>
        <w:sectPr w:rsidR="00E3037B" w:rsidRPr="0042180A">
          <w:pgSz w:w="11906" w:h="16383"/>
          <w:pgMar w:top="1134" w:right="850" w:bottom="1134" w:left="1701" w:header="720" w:footer="720" w:gutter="0"/>
          <w:cols w:space="720"/>
        </w:sectPr>
      </w:pPr>
    </w:p>
    <w:p w:rsidR="00E3037B" w:rsidRDefault="00641ABA">
      <w:pPr>
        <w:spacing w:after="0"/>
        <w:ind w:left="120"/>
      </w:pPr>
      <w:bookmarkStart w:id="6" w:name="block-12728940"/>
      <w:bookmarkEnd w:id="5"/>
      <w:r w:rsidRPr="004218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037B" w:rsidRDefault="00641AB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E3037B">
        <w:trPr>
          <w:trHeight w:val="144"/>
          <w:tblCellSpacing w:w="20" w:type="nil"/>
        </w:trPr>
        <w:tc>
          <w:tcPr>
            <w:tcW w:w="501"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2992"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Наименование разделов и тем программы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977"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699"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787"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1.3</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1.4</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3037B" w:rsidRPr="00442437" w:rsidRDefault="00442437">
            <w:pPr>
              <w:rPr>
                <w:lang w:val="ru-RU"/>
              </w:rPr>
            </w:pPr>
            <w:r>
              <w:rPr>
                <w:lang w:val="ru-RU"/>
              </w:rPr>
              <w:t xml:space="preserve">                </w:t>
            </w:r>
          </w:p>
        </w:tc>
      </w:tr>
      <w:tr w:rsidR="00E3037B">
        <w:trPr>
          <w:trHeight w:val="144"/>
          <w:tblCellSpacing w:w="20" w:type="nil"/>
        </w:trPr>
        <w:tc>
          <w:tcPr>
            <w:tcW w:w="0" w:type="auto"/>
            <w:gridSpan w:val="6"/>
            <w:tcMar>
              <w:top w:w="50" w:type="dxa"/>
              <w:left w:w="100" w:type="dxa"/>
            </w:tcMar>
            <w:vAlign w:val="center"/>
          </w:tcPr>
          <w:p w:rsidR="00E3037B" w:rsidRPr="00442437" w:rsidRDefault="00641ABA">
            <w:pPr>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sidR="00442437">
              <w:rPr>
                <w:rFonts w:ascii="Times New Roman" w:hAnsi="Times New Roman"/>
                <w:b/>
                <w:color w:val="000000"/>
                <w:sz w:val="24"/>
              </w:rPr>
              <w:t>Арифметические действи</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2992"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2992"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3037B" w:rsidRPr="00442437" w:rsidRDefault="00442437">
            <w:pPr>
              <w:rPr>
                <w:lang w:val="ru-RU"/>
              </w:rPr>
            </w:pPr>
            <w:r>
              <w:rPr>
                <w:lang w:val="ru-RU"/>
              </w:rPr>
              <w:t xml:space="preserve">                </w:t>
            </w:r>
          </w:p>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3037B" w:rsidRPr="00442437" w:rsidRDefault="00442437">
            <w:pPr>
              <w:rPr>
                <w:lang w:val="ru-RU"/>
              </w:rPr>
            </w:pPr>
            <w:r>
              <w:rPr>
                <w:lang w:val="ru-RU"/>
              </w:rPr>
              <w:t xml:space="preserve">               </w:t>
            </w:r>
          </w:p>
        </w:tc>
      </w:tr>
      <w:tr w:rsidR="00E3037B" w:rsidRPr="003D5A17">
        <w:trPr>
          <w:trHeight w:val="144"/>
          <w:tblCellSpacing w:w="20" w:type="nil"/>
        </w:trPr>
        <w:tc>
          <w:tcPr>
            <w:tcW w:w="0" w:type="auto"/>
            <w:gridSpan w:val="6"/>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b/>
                <w:color w:val="000000"/>
                <w:sz w:val="24"/>
                <w:lang w:val="ru-RU"/>
              </w:rPr>
              <w:t>Раздел 4.</w:t>
            </w:r>
            <w:r w:rsidRPr="0042180A">
              <w:rPr>
                <w:rFonts w:ascii="Times New Roman" w:hAnsi="Times New Roman"/>
                <w:color w:val="000000"/>
                <w:sz w:val="24"/>
                <w:lang w:val="ru-RU"/>
              </w:rPr>
              <w:t xml:space="preserve"> </w:t>
            </w:r>
            <w:r w:rsidRPr="0042180A">
              <w:rPr>
                <w:rFonts w:ascii="Times New Roman" w:hAnsi="Times New Roman"/>
                <w:b/>
                <w:color w:val="000000"/>
                <w:sz w:val="24"/>
                <w:lang w:val="ru-RU"/>
              </w:rPr>
              <w:t>Пространственные отношения и геометрические фигуры</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4.2</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rsidP="00442437">
            <w:pPr>
              <w:spacing w:after="0"/>
              <w:ind w:left="135"/>
              <w:rPr>
                <w:lang w:val="ru-RU"/>
              </w:rPr>
            </w:pPr>
            <w:r>
              <w:rPr>
                <w:lang w:val="ru-RU"/>
              </w:rPr>
              <w:t xml:space="preserve">                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3037B" w:rsidRPr="00442437" w:rsidRDefault="00442437">
            <w:pPr>
              <w:rPr>
                <w:lang w:val="ru-RU"/>
              </w:rPr>
            </w:pPr>
            <w:r>
              <w:rPr>
                <w:lang w:val="ru-RU"/>
              </w:rPr>
              <w:t xml:space="preserve">                </w:t>
            </w:r>
          </w:p>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01" w:type="dxa"/>
            <w:tcMar>
              <w:top w:w="50" w:type="dxa"/>
              <w:left w:w="100" w:type="dxa"/>
            </w:tcMar>
            <w:vAlign w:val="center"/>
          </w:tcPr>
          <w:p w:rsidR="00E3037B" w:rsidRDefault="00641ABA">
            <w:pPr>
              <w:spacing w:after="0"/>
            </w:pPr>
            <w:r>
              <w:rPr>
                <w:rFonts w:ascii="Times New Roman" w:hAnsi="Times New Roman"/>
                <w:color w:val="000000"/>
                <w:sz w:val="24"/>
              </w:rPr>
              <w:t>5.2</w:t>
            </w:r>
          </w:p>
        </w:tc>
        <w:tc>
          <w:tcPr>
            <w:tcW w:w="2992" w:type="dxa"/>
            <w:tcMar>
              <w:top w:w="50" w:type="dxa"/>
              <w:left w:w="100" w:type="dxa"/>
            </w:tcMar>
            <w:vAlign w:val="center"/>
          </w:tcPr>
          <w:p w:rsidR="00E3037B" w:rsidRDefault="00641AB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rsidP="00442437">
            <w:pPr>
              <w:spacing w:after="0"/>
              <w:ind w:left="135"/>
              <w:rPr>
                <w:lang w:val="ru-RU"/>
              </w:rPr>
            </w:pPr>
            <w:r>
              <w:rPr>
                <w:lang w:val="ru-RU"/>
              </w:rPr>
              <w:t xml:space="preserve">              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037B" w:rsidRPr="00442437" w:rsidRDefault="00442437">
            <w:pPr>
              <w:rPr>
                <w:lang w:val="ru-RU"/>
              </w:rPr>
            </w:pPr>
            <w:r>
              <w:rPr>
                <w:lang w:val="ru-RU"/>
              </w:rPr>
              <w:t xml:space="preserve">                </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1787" w:type="dxa"/>
            <w:tcMar>
              <w:top w:w="50" w:type="dxa"/>
              <w:left w:w="100" w:type="dxa"/>
            </w:tcMar>
            <w:vAlign w:val="center"/>
          </w:tcPr>
          <w:p w:rsidR="00E3037B" w:rsidRPr="00442437" w:rsidRDefault="00442437">
            <w:pPr>
              <w:spacing w:after="0"/>
              <w:ind w:left="135"/>
              <w:jc w:val="center"/>
              <w:rPr>
                <w:lang w:val="ru-RU"/>
              </w:rPr>
            </w:pPr>
            <w:r>
              <w:rPr>
                <w:lang w:val="ru-RU"/>
              </w:rPr>
              <w:t>0</w:t>
            </w:r>
          </w:p>
        </w:tc>
        <w:tc>
          <w:tcPr>
            <w:tcW w:w="2646"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E3037B">
        <w:trPr>
          <w:trHeight w:val="144"/>
          <w:tblCellSpacing w:w="20" w:type="nil"/>
        </w:trPr>
        <w:tc>
          <w:tcPr>
            <w:tcW w:w="52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264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Наименование разделов и тем программы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1011"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738"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823"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22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30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2.3</w:t>
            </w:r>
          </w:p>
        </w:tc>
        <w:tc>
          <w:tcPr>
            <w:tcW w:w="2640"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68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3037B" w:rsidRDefault="00E3037B"/>
        </w:tc>
      </w:tr>
      <w:tr w:rsidR="00E3037B" w:rsidRPr="003D5A17">
        <w:trPr>
          <w:trHeight w:val="144"/>
          <w:tblCellSpacing w:w="20" w:type="nil"/>
        </w:trPr>
        <w:tc>
          <w:tcPr>
            <w:tcW w:w="0" w:type="auto"/>
            <w:gridSpan w:val="6"/>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b/>
                <w:color w:val="000000"/>
                <w:sz w:val="24"/>
                <w:lang w:val="ru-RU"/>
              </w:rPr>
              <w:t>Раздел 4.</w:t>
            </w:r>
            <w:r w:rsidRPr="0042180A">
              <w:rPr>
                <w:rFonts w:ascii="Times New Roman" w:hAnsi="Times New Roman"/>
                <w:color w:val="000000"/>
                <w:sz w:val="24"/>
                <w:lang w:val="ru-RU"/>
              </w:rPr>
              <w:t xml:space="preserve"> </w:t>
            </w:r>
            <w:r w:rsidRPr="0042180A">
              <w:rPr>
                <w:rFonts w:ascii="Times New Roman" w:hAnsi="Times New Roman"/>
                <w:b/>
                <w:color w:val="000000"/>
                <w:sz w:val="24"/>
                <w:lang w:val="ru-RU"/>
              </w:rPr>
              <w:t>Пространственные отношения и геометрические фигуры</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3037B">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641ABA">
            <w:pPr>
              <w:spacing w:after="0"/>
              <w:ind w:left="135"/>
            </w:pPr>
            <w:r>
              <w:rPr>
                <w:rFonts w:ascii="Times New Roman" w:hAnsi="Times New Roman"/>
                <w:color w:val="000000"/>
                <w:sz w:val="24"/>
              </w:rPr>
              <w:t>Поле для свободного ввода</w:t>
            </w: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E3037B">
        <w:trPr>
          <w:trHeight w:val="144"/>
          <w:tblCellSpacing w:w="20" w:type="nil"/>
        </w:trPr>
        <w:tc>
          <w:tcPr>
            <w:tcW w:w="52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264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Наименование разделов и тем программы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1011"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738"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823"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3.2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3037B" w:rsidRDefault="00E3037B"/>
        </w:tc>
      </w:tr>
      <w:tr w:rsidR="00E3037B" w:rsidRPr="003D5A17">
        <w:trPr>
          <w:trHeight w:val="144"/>
          <w:tblCellSpacing w:w="20" w:type="nil"/>
        </w:trPr>
        <w:tc>
          <w:tcPr>
            <w:tcW w:w="0" w:type="auto"/>
            <w:gridSpan w:val="6"/>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b/>
                <w:color w:val="000000"/>
                <w:sz w:val="24"/>
                <w:lang w:val="ru-RU"/>
              </w:rPr>
              <w:t>Раздел 4.</w:t>
            </w:r>
            <w:r w:rsidRPr="0042180A">
              <w:rPr>
                <w:rFonts w:ascii="Times New Roman" w:hAnsi="Times New Roman"/>
                <w:color w:val="000000"/>
                <w:sz w:val="24"/>
                <w:lang w:val="ru-RU"/>
              </w:rPr>
              <w:t xml:space="preserve"> </w:t>
            </w:r>
            <w:r w:rsidRPr="0042180A">
              <w:rPr>
                <w:rFonts w:ascii="Times New Roman" w:hAnsi="Times New Roman"/>
                <w:b/>
                <w:color w:val="000000"/>
                <w:sz w:val="24"/>
                <w:lang w:val="ru-RU"/>
              </w:rPr>
              <w:t>Пространственные отношения и геометрические фигуры</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Pr="0042180A">
              <w:rPr>
                <w:rFonts w:ascii="Times New Roman" w:hAnsi="Times New Roman"/>
                <w:color w:val="000000"/>
                <w:sz w:val="24"/>
                <w:lang w:val="ru-RU"/>
              </w:rPr>
              <w:lastRenderedPageBreak/>
              <w:t>[</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037B" w:rsidRDefault="00E3037B"/>
        </w:tc>
      </w:tr>
      <w:tr w:rsidR="00E3037B" w:rsidRPr="003D5A17">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rsidRPr="003D5A17">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4110</w:instrText>
            </w:r>
            <w:r w:rsidR="003D5A17">
              <w:instrText>fe</w:instrText>
            </w:r>
            <w:r w:rsidR="003D5A17" w:rsidRPr="003D5A17">
              <w:rPr>
                <w:lang w:val="ru-RU"/>
              </w:rPr>
              <w:instrText>"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4110</w:t>
            </w:r>
            <w:r>
              <w:rPr>
                <w:rFonts w:ascii="Times New Roman" w:hAnsi="Times New Roman"/>
                <w:color w:val="0000FF"/>
                <w:u w:val="single"/>
              </w:rPr>
              <w:t>fe</w:t>
            </w:r>
            <w:r w:rsidR="003D5A17">
              <w:rPr>
                <w:rFonts w:ascii="Times New Roman" w:hAnsi="Times New Roman"/>
                <w:color w:val="0000FF"/>
                <w:u w:val="single"/>
              </w:rPr>
              <w:fldChar w:fldCharType="end"/>
            </w:r>
            <w:r w:rsidRPr="0042180A">
              <w:rPr>
                <w:rFonts w:ascii="Times New Roman" w:hAnsi="Times New Roman"/>
                <w:color w:val="000000"/>
                <w:sz w:val="24"/>
                <w:lang w:val="ru-RU"/>
              </w:rPr>
              <w:t>]]</w:t>
            </w: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E3037B">
        <w:trPr>
          <w:trHeight w:val="144"/>
          <w:tblCellSpacing w:w="20" w:type="nil"/>
        </w:trPr>
        <w:tc>
          <w:tcPr>
            <w:tcW w:w="52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2640"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Наименование разделов и тем программы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1011"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738"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823"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3037B" w:rsidRDefault="00E3037B"/>
        </w:tc>
      </w:tr>
      <w:tr w:rsidR="00E3037B" w:rsidRPr="003D5A17">
        <w:trPr>
          <w:trHeight w:val="144"/>
          <w:tblCellSpacing w:w="20" w:type="nil"/>
        </w:trPr>
        <w:tc>
          <w:tcPr>
            <w:tcW w:w="0" w:type="auto"/>
            <w:gridSpan w:val="6"/>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b/>
                <w:color w:val="000000"/>
                <w:sz w:val="24"/>
                <w:lang w:val="ru-RU"/>
              </w:rPr>
              <w:t>Раздел 4.</w:t>
            </w:r>
            <w:r w:rsidRPr="0042180A">
              <w:rPr>
                <w:rFonts w:ascii="Times New Roman" w:hAnsi="Times New Roman"/>
                <w:color w:val="000000"/>
                <w:sz w:val="24"/>
                <w:lang w:val="ru-RU"/>
              </w:rPr>
              <w:t xml:space="preserve"> </w:t>
            </w:r>
            <w:r w:rsidRPr="0042180A">
              <w:rPr>
                <w:rFonts w:ascii="Times New Roman" w:hAnsi="Times New Roman"/>
                <w:b/>
                <w:color w:val="000000"/>
                <w:sz w:val="24"/>
                <w:lang w:val="ru-RU"/>
              </w:rPr>
              <w:t>Пространственные отношения и геометрические фигуры</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4.2</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lastRenderedPageBreak/>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3037B" w:rsidRDefault="00E3037B"/>
        </w:tc>
      </w:tr>
      <w:tr w:rsidR="00E3037B">
        <w:trPr>
          <w:trHeight w:val="144"/>
          <w:tblCellSpacing w:w="20" w:type="nil"/>
        </w:trPr>
        <w:tc>
          <w:tcPr>
            <w:tcW w:w="0" w:type="auto"/>
            <w:gridSpan w:val="6"/>
            <w:tcMar>
              <w:top w:w="50" w:type="dxa"/>
              <w:left w:w="100" w:type="dxa"/>
            </w:tcMar>
            <w:vAlign w:val="center"/>
          </w:tcPr>
          <w:p w:rsidR="00E3037B" w:rsidRDefault="00641A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3037B" w:rsidRPr="003D5A17">
        <w:trPr>
          <w:trHeight w:val="144"/>
          <w:tblCellSpacing w:w="20" w:type="nil"/>
        </w:trPr>
        <w:tc>
          <w:tcPr>
            <w:tcW w:w="520"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2640" w:type="dxa"/>
            <w:tcMar>
              <w:top w:w="50" w:type="dxa"/>
              <w:left w:w="100" w:type="dxa"/>
            </w:tcMar>
            <w:vAlign w:val="center"/>
          </w:tcPr>
          <w:p w:rsidR="00E3037B" w:rsidRDefault="00641A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037B" w:rsidRDefault="00E3037B"/>
        </w:tc>
      </w:tr>
      <w:tr w:rsidR="00E3037B" w:rsidRPr="003D5A17">
        <w:trPr>
          <w:trHeight w:val="144"/>
          <w:tblCellSpacing w:w="20" w:type="nil"/>
        </w:trPr>
        <w:tc>
          <w:tcPr>
            <w:tcW w:w="0" w:type="auto"/>
            <w:gridSpan w:val="2"/>
            <w:tcMar>
              <w:top w:w="50" w:type="dxa"/>
              <w:left w:w="100" w:type="dxa"/>
            </w:tcMar>
            <w:vAlign w:val="center"/>
          </w:tcPr>
          <w:p w:rsidR="00E3037B" w:rsidRDefault="00641A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3037B" w:rsidRDefault="00E3037B">
            <w:pPr>
              <w:spacing w:after="0"/>
              <w:ind w:left="135"/>
              <w:jc w:val="center"/>
            </w:pP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rsidRPr="003D5A17">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3037B" w:rsidRDefault="00E3037B">
            <w:pPr>
              <w:spacing w:after="0"/>
              <w:ind w:left="135"/>
              <w:jc w:val="center"/>
            </w:pPr>
          </w:p>
        </w:tc>
        <w:tc>
          <w:tcPr>
            <w:tcW w:w="2741"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Библиотека ЦОК </w:t>
            </w:r>
            <w:r w:rsidR="003D5A17">
              <w:fldChar w:fldCharType="begin"/>
            </w:r>
            <w:r w:rsidR="003D5A17" w:rsidRPr="003D5A17">
              <w:rPr>
                <w:lang w:val="ru-RU"/>
              </w:rPr>
              <w:instrText xml:space="preserve"> </w:instrText>
            </w:r>
            <w:r w:rsidR="003D5A17">
              <w:instrText>HYPERLINK</w:instrText>
            </w:r>
            <w:r w:rsidR="003D5A17" w:rsidRPr="003D5A17">
              <w:rPr>
                <w:lang w:val="ru-RU"/>
              </w:rPr>
              <w:instrText xml:space="preserve"> "</w:instrText>
            </w:r>
            <w:r w:rsidR="003D5A17">
              <w:instrText>https</w:instrText>
            </w:r>
            <w:r w:rsidR="003D5A17" w:rsidRPr="003D5A17">
              <w:rPr>
                <w:lang w:val="ru-RU"/>
              </w:rPr>
              <w:instrText>://</w:instrText>
            </w:r>
            <w:r w:rsidR="003D5A17">
              <w:instrText>m</w:instrText>
            </w:r>
            <w:r w:rsidR="003D5A17" w:rsidRPr="003D5A17">
              <w:rPr>
                <w:lang w:val="ru-RU"/>
              </w:rPr>
              <w:instrText>.</w:instrText>
            </w:r>
            <w:r w:rsidR="003D5A17">
              <w:instrText>edsoo</w:instrText>
            </w:r>
            <w:r w:rsidR="003D5A17" w:rsidRPr="003D5A17">
              <w:rPr>
                <w:lang w:val="ru-RU"/>
              </w:rPr>
              <w:instrText>.</w:instrText>
            </w:r>
            <w:r w:rsidR="003D5A17">
              <w:instrText>ru</w:instrText>
            </w:r>
            <w:r w:rsidR="003D5A17" w:rsidRPr="003D5A17">
              <w:rPr>
                <w:lang w:val="ru-RU"/>
              </w:rPr>
              <w:instrText>/7</w:instrText>
            </w:r>
            <w:r w:rsidR="003D5A17">
              <w:instrText>f</w:instrText>
            </w:r>
            <w:r w:rsidR="003D5A17" w:rsidRPr="003D5A17">
              <w:rPr>
                <w:lang w:val="ru-RU"/>
              </w:rPr>
              <w:instrText>411</w:instrText>
            </w:r>
            <w:r w:rsidR="003D5A17">
              <w:instrText>f</w:instrText>
            </w:r>
            <w:r w:rsidR="003D5A17" w:rsidRPr="003D5A17">
              <w:rPr>
                <w:lang w:val="ru-RU"/>
              </w:rPr>
              <w:instrText>36" \</w:instrText>
            </w:r>
            <w:r w:rsidR="003D5A17">
              <w:instrText>h</w:instrText>
            </w:r>
            <w:r w:rsidR="003D5A17" w:rsidRPr="003D5A17">
              <w:rPr>
                <w:lang w:val="ru-RU"/>
              </w:rPr>
              <w:instrText xml:space="preserve"> </w:instrText>
            </w:r>
            <w:r w:rsidR="003D5A17">
              <w:fldChar w:fldCharType="separate"/>
            </w:r>
            <w:r>
              <w:rPr>
                <w:rFonts w:ascii="Times New Roman" w:hAnsi="Times New Roman"/>
                <w:color w:val="0000FF"/>
                <w:u w:val="single"/>
              </w:rPr>
              <w:t>https</w:t>
            </w:r>
            <w:r w:rsidRPr="0042180A">
              <w:rPr>
                <w:rFonts w:ascii="Times New Roman" w:hAnsi="Times New Roman"/>
                <w:color w:val="0000FF"/>
                <w:u w:val="single"/>
                <w:lang w:val="ru-RU"/>
              </w:rPr>
              <w:t>://</w:t>
            </w:r>
            <w:r>
              <w:rPr>
                <w:rFonts w:ascii="Times New Roman" w:hAnsi="Times New Roman"/>
                <w:color w:val="0000FF"/>
                <w:u w:val="single"/>
              </w:rPr>
              <w:t>m</w:t>
            </w:r>
            <w:r w:rsidRPr="0042180A">
              <w:rPr>
                <w:rFonts w:ascii="Times New Roman" w:hAnsi="Times New Roman"/>
                <w:color w:val="0000FF"/>
                <w:u w:val="single"/>
                <w:lang w:val="ru-RU"/>
              </w:rPr>
              <w:t>.</w:t>
            </w:r>
            <w:r>
              <w:rPr>
                <w:rFonts w:ascii="Times New Roman" w:hAnsi="Times New Roman"/>
                <w:color w:val="0000FF"/>
                <w:u w:val="single"/>
              </w:rPr>
              <w:t>edsoo</w:t>
            </w:r>
            <w:r w:rsidRPr="0042180A">
              <w:rPr>
                <w:rFonts w:ascii="Times New Roman" w:hAnsi="Times New Roman"/>
                <w:color w:val="0000FF"/>
                <w:u w:val="single"/>
                <w:lang w:val="ru-RU"/>
              </w:rPr>
              <w:t>.</w:t>
            </w:r>
            <w:r>
              <w:rPr>
                <w:rFonts w:ascii="Times New Roman" w:hAnsi="Times New Roman"/>
                <w:color w:val="0000FF"/>
                <w:u w:val="single"/>
              </w:rPr>
              <w:t>ru</w:t>
            </w:r>
            <w:r w:rsidRPr="0042180A">
              <w:rPr>
                <w:rFonts w:ascii="Times New Roman" w:hAnsi="Times New Roman"/>
                <w:color w:val="0000FF"/>
                <w:u w:val="single"/>
                <w:lang w:val="ru-RU"/>
              </w:rPr>
              <w:t>/7</w:t>
            </w:r>
            <w:r>
              <w:rPr>
                <w:rFonts w:ascii="Times New Roman" w:hAnsi="Times New Roman"/>
                <w:color w:val="0000FF"/>
                <w:u w:val="single"/>
              </w:rPr>
              <w:t>f</w:t>
            </w:r>
            <w:r w:rsidRPr="0042180A">
              <w:rPr>
                <w:rFonts w:ascii="Times New Roman" w:hAnsi="Times New Roman"/>
                <w:color w:val="0000FF"/>
                <w:u w:val="single"/>
                <w:lang w:val="ru-RU"/>
              </w:rPr>
              <w:t>411</w:t>
            </w:r>
            <w:r>
              <w:rPr>
                <w:rFonts w:ascii="Times New Roman" w:hAnsi="Times New Roman"/>
                <w:color w:val="0000FF"/>
                <w:u w:val="single"/>
              </w:rPr>
              <w:t>f</w:t>
            </w:r>
            <w:r w:rsidRPr="0042180A">
              <w:rPr>
                <w:rFonts w:ascii="Times New Roman" w:hAnsi="Times New Roman"/>
                <w:color w:val="0000FF"/>
                <w:u w:val="single"/>
                <w:lang w:val="ru-RU"/>
              </w:rPr>
              <w:t>36</w:t>
            </w:r>
            <w:r w:rsidR="003D5A17">
              <w:rPr>
                <w:rFonts w:ascii="Times New Roman" w:hAnsi="Times New Roman"/>
                <w:color w:val="0000FF"/>
                <w:u w:val="single"/>
                <w:lang w:val="ru-RU"/>
              </w:rPr>
              <w:fldChar w:fldCharType="end"/>
            </w: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bookmarkStart w:id="7" w:name="block-12728941"/>
      <w:bookmarkEnd w:id="6"/>
      <w:r w:rsidRPr="0042180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E3037B" w:rsidRDefault="00641AB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732"/>
        <w:gridCol w:w="1125"/>
        <w:gridCol w:w="1841"/>
        <w:gridCol w:w="1910"/>
        <w:gridCol w:w="1423"/>
        <w:gridCol w:w="3130"/>
      </w:tblGrid>
      <w:tr w:rsidR="00E3037B">
        <w:trPr>
          <w:trHeight w:val="144"/>
          <w:tblCellSpacing w:w="20" w:type="nil"/>
        </w:trPr>
        <w:tc>
          <w:tcPr>
            <w:tcW w:w="454"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3168"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Тема урока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Дата изучения </w:t>
            </w:r>
          </w:p>
          <w:p w:rsidR="00E3037B" w:rsidRDefault="00E3037B">
            <w:pPr>
              <w:spacing w:after="0"/>
              <w:ind w:left="135"/>
            </w:pPr>
          </w:p>
        </w:tc>
        <w:tc>
          <w:tcPr>
            <w:tcW w:w="1939"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798"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490"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592"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01.09.2023 </w:t>
            </w:r>
          </w:p>
        </w:tc>
        <w:tc>
          <w:tcPr>
            <w:tcW w:w="1939" w:type="dxa"/>
            <w:tcMar>
              <w:top w:w="50" w:type="dxa"/>
              <w:left w:w="100" w:type="dxa"/>
            </w:tcMar>
            <w:vAlign w:val="center"/>
          </w:tcPr>
          <w:p w:rsidR="00E3037B" w:rsidRDefault="003D5A17">
            <w:pPr>
              <w:spacing w:after="0"/>
              <w:ind w:left="135"/>
            </w:pPr>
            <w:hyperlink r:id="rId7">
              <w:r w:rsidR="00641ABA">
                <w:rPr>
                  <w:rFonts w:ascii="Times New Roman" w:hAnsi="Times New Roman"/>
                  <w:color w:val="0000FF"/>
                  <w:u w:val="single"/>
                </w:rPr>
                <w:t>https://resh.edu.ru/subject/43/1/</w:t>
              </w:r>
            </w:hyperlink>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Расположение предметов и объектов на плоскости, в </w:t>
            </w:r>
            <w:r w:rsidRPr="0042180A">
              <w:rPr>
                <w:rFonts w:ascii="Times New Roman" w:hAnsi="Times New Roman"/>
                <w:color w:val="000000"/>
                <w:sz w:val="24"/>
                <w:lang w:val="ru-RU"/>
              </w:rPr>
              <w:lastRenderedPageBreak/>
              <w:t xml:space="preserve">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Длина. Сравнение по длине: длиннее, короче, </w:t>
            </w:r>
            <w:proofErr w:type="gramStart"/>
            <w:r w:rsidRPr="0042180A">
              <w:rPr>
                <w:rFonts w:ascii="Times New Roman" w:hAnsi="Times New Roman"/>
                <w:color w:val="000000"/>
                <w:sz w:val="24"/>
                <w:lang w:val="ru-RU"/>
              </w:rPr>
              <w:t>одинаковые</w:t>
            </w:r>
            <w:proofErr w:type="gramEnd"/>
            <w:r w:rsidRPr="0042180A">
              <w:rPr>
                <w:rFonts w:ascii="Times New Roman" w:hAnsi="Times New Roman"/>
                <w:color w:val="000000"/>
                <w:sz w:val="24"/>
                <w:lang w:val="ru-RU"/>
              </w:rPr>
              <w:t xml:space="preserve"> по длине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15</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Конструирование целого из частей (чисел, геометрических </w:t>
            </w:r>
            <w:r w:rsidRPr="0042180A">
              <w:rPr>
                <w:rFonts w:ascii="Times New Roman" w:hAnsi="Times New Roman"/>
                <w:color w:val="000000"/>
                <w:sz w:val="24"/>
                <w:lang w:val="ru-RU"/>
              </w:rPr>
              <w:lastRenderedPageBreak/>
              <w:t>фигур)</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18</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Распознавание геометрических фигур: точка, отрезок и др. </w:t>
            </w:r>
            <w:r w:rsidRPr="00442437">
              <w:rPr>
                <w:rFonts w:ascii="Times New Roman" w:hAnsi="Times New Roman"/>
                <w:color w:val="000000"/>
                <w:sz w:val="24"/>
                <w:lang w:val="ru-RU"/>
              </w:rPr>
              <w:t xml:space="preserve">Точка. </w:t>
            </w:r>
            <w:r w:rsidRPr="0042180A">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19</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25</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lastRenderedPageBreak/>
              <w:t>Числа 6 и 7. Цифра 7</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28</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29</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32</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33</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35</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w:t>
            </w:r>
            <w:r w:rsidRPr="0042180A">
              <w:rPr>
                <w:rFonts w:ascii="Times New Roman" w:hAnsi="Times New Roman"/>
                <w:color w:val="000000"/>
                <w:sz w:val="24"/>
                <w:lang w:val="ru-RU"/>
              </w:rPr>
              <w:lastRenderedPageBreak/>
              <w:t>математических объектов</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38</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39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40</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42</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45</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w:t>
            </w:r>
            <w:r w:rsidRPr="0042180A">
              <w:rPr>
                <w:rFonts w:ascii="Times New Roman" w:hAnsi="Times New Roman"/>
                <w:color w:val="000000"/>
                <w:sz w:val="24"/>
                <w:lang w:val="ru-RU"/>
              </w:rPr>
              <w:lastRenderedPageBreak/>
              <w:t xml:space="preserve">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49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52</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53</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Группировка объектов по </w:t>
            </w:r>
            <w:r w:rsidRPr="0042180A">
              <w:rPr>
                <w:rFonts w:ascii="Times New Roman" w:hAnsi="Times New Roman"/>
                <w:color w:val="000000"/>
                <w:sz w:val="24"/>
                <w:lang w:val="ru-RU"/>
              </w:rPr>
              <w:lastRenderedPageBreak/>
              <w:t>заданному признаку</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42180A">
              <w:rPr>
                <w:rFonts w:ascii="Times New Roman" w:hAnsi="Times New Roman"/>
                <w:color w:val="000000"/>
                <w:sz w:val="24"/>
                <w:lang w:val="ru-RU"/>
              </w:rPr>
              <w:t>между</w:t>
            </w:r>
            <w:proofErr w:type="gramEnd"/>
            <w:r w:rsidRPr="0042180A">
              <w:rPr>
                <w:rFonts w:ascii="Times New Roman" w:hAnsi="Times New Roman"/>
                <w:color w:val="000000"/>
                <w:sz w:val="24"/>
                <w:lang w:val="ru-RU"/>
              </w:rPr>
              <w:t xml:space="preserve">; </w:t>
            </w:r>
            <w:proofErr w:type="gramStart"/>
            <w:r w:rsidRPr="0042180A">
              <w:rPr>
                <w:rFonts w:ascii="Times New Roman" w:hAnsi="Times New Roman"/>
                <w:color w:val="000000"/>
                <w:sz w:val="24"/>
                <w:lang w:val="ru-RU"/>
              </w:rPr>
              <w:t>установление</w:t>
            </w:r>
            <w:proofErr w:type="gramEnd"/>
            <w:r w:rsidRPr="0042180A">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58</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59</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60</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63</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67</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68</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69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несколько </w:t>
            </w:r>
            <w:r>
              <w:rPr>
                <w:rFonts w:ascii="Times New Roman" w:hAnsi="Times New Roman"/>
                <w:color w:val="000000"/>
                <w:sz w:val="24"/>
              </w:rPr>
              <w:lastRenderedPageBreak/>
              <w:t>единиц</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71</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73</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Сложение и вычитание в пределах 10. Что узнали. Чему научились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78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Геометрические фигуры: квадрат. Прямоугольник. </w:t>
            </w:r>
            <w:r w:rsidRPr="0042180A">
              <w:rPr>
                <w:rFonts w:ascii="Times New Roman" w:hAnsi="Times New Roman"/>
                <w:color w:val="000000"/>
                <w:sz w:val="24"/>
                <w:lang w:val="ru-RU"/>
              </w:rPr>
              <w:lastRenderedPageBreak/>
              <w:t>Квадрат</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79</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83</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85</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нахождение неизвестного вычитаемого</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89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93</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98</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99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101</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102</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103</w:t>
            </w:r>
          </w:p>
        </w:tc>
        <w:tc>
          <w:tcPr>
            <w:tcW w:w="3168" w:type="dxa"/>
            <w:tcMar>
              <w:top w:w="50" w:type="dxa"/>
              <w:left w:w="100" w:type="dxa"/>
            </w:tcMar>
            <w:vAlign w:val="center"/>
          </w:tcPr>
          <w:p w:rsidR="00E3037B" w:rsidRDefault="00641ABA">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Составление и чтение числового выражения, содержащего 1-2 </w:t>
            </w:r>
            <w:r w:rsidRPr="0042180A">
              <w:rPr>
                <w:rFonts w:ascii="Times New Roman" w:hAnsi="Times New Roman"/>
                <w:color w:val="000000"/>
                <w:sz w:val="24"/>
                <w:lang w:val="ru-RU"/>
              </w:rPr>
              <w:lastRenderedPageBreak/>
              <w:t>действия</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Числа от 1 до 20: различение, чтение, запись. Что узнали. Чему научились</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107</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109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112</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116</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117</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119</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121</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Обобщение. Комментирование </w:t>
            </w:r>
            <w:r w:rsidRPr="0042180A">
              <w:rPr>
                <w:rFonts w:ascii="Times New Roman" w:hAnsi="Times New Roman"/>
                <w:color w:val="000000"/>
                <w:sz w:val="24"/>
                <w:lang w:val="ru-RU"/>
              </w:rPr>
              <w:lastRenderedPageBreak/>
              <w:t>сложения и вычитания с переходом через десяток.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124</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от 11 до 20.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125</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126</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127</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128</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от 1 до 20.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129</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 xml:space="preserve">Повторение. Что </w:t>
            </w:r>
            <w:r>
              <w:rPr>
                <w:rFonts w:ascii="Times New Roman" w:hAnsi="Times New Roman"/>
                <w:color w:val="000000"/>
                <w:sz w:val="24"/>
              </w:rPr>
              <w:lastRenderedPageBreak/>
              <w:t>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Измерение длины отрезка.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131</w:t>
            </w:r>
          </w:p>
        </w:tc>
        <w:tc>
          <w:tcPr>
            <w:tcW w:w="3168"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454" w:type="dxa"/>
            <w:tcMar>
              <w:top w:w="50" w:type="dxa"/>
              <w:left w:w="100" w:type="dxa"/>
            </w:tcMar>
            <w:vAlign w:val="center"/>
          </w:tcPr>
          <w:p w:rsidR="00E3037B" w:rsidRDefault="00641ABA">
            <w:pPr>
              <w:spacing w:after="0"/>
            </w:pPr>
            <w:r>
              <w:rPr>
                <w:rFonts w:ascii="Times New Roman" w:hAnsi="Times New Roman"/>
                <w:color w:val="000000"/>
                <w:sz w:val="24"/>
              </w:rPr>
              <w:t>132</w:t>
            </w:r>
          </w:p>
        </w:tc>
        <w:tc>
          <w:tcPr>
            <w:tcW w:w="3168"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rsidR="00E3037B" w:rsidRDefault="00E3037B">
            <w:pPr>
              <w:spacing w:after="0"/>
              <w:ind w:left="135"/>
            </w:pP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E3037B">
        <w:trPr>
          <w:trHeight w:val="144"/>
          <w:tblCellSpacing w:w="20" w:type="nil"/>
        </w:trPr>
        <w:tc>
          <w:tcPr>
            <w:tcW w:w="444"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 п/п </w:t>
            </w:r>
          </w:p>
          <w:p w:rsidR="00E3037B" w:rsidRDefault="00E3037B">
            <w:pPr>
              <w:spacing w:after="0"/>
              <w:ind w:left="135"/>
            </w:pPr>
          </w:p>
        </w:tc>
        <w:tc>
          <w:tcPr>
            <w:tcW w:w="3344"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Тема урока </w:t>
            </w:r>
          </w:p>
          <w:p w:rsidR="00E3037B" w:rsidRDefault="00E3037B">
            <w:pPr>
              <w:spacing w:after="0"/>
              <w:ind w:left="135"/>
            </w:pPr>
          </w:p>
        </w:tc>
        <w:tc>
          <w:tcPr>
            <w:tcW w:w="0" w:type="auto"/>
            <w:gridSpan w:val="3"/>
            <w:tcMar>
              <w:top w:w="50" w:type="dxa"/>
              <w:left w:w="100" w:type="dxa"/>
            </w:tcMar>
            <w:vAlign w:val="center"/>
          </w:tcPr>
          <w:p w:rsidR="00E3037B" w:rsidRDefault="00641ABA">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Дата изучения </w:t>
            </w:r>
          </w:p>
          <w:p w:rsidR="00E3037B" w:rsidRDefault="00E3037B">
            <w:pPr>
              <w:spacing w:after="0"/>
              <w:ind w:left="135"/>
            </w:pPr>
          </w:p>
        </w:tc>
        <w:tc>
          <w:tcPr>
            <w:tcW w:w="1915" w:type="dxa"/>
            <w:vMerge w:val="restart"/>
            <w:tcMar>
              <w:top w:w="50" w:type="dxa"/>
              <w:left w:w="100" w:type="dxa"/>
            </w:tcMar>
            <w:vAlign w:val="center"/>
          </w:tcPr>
          <w:p w:rsidR="00E3037B" w:rsidRDefault="00641ABA">
            <w:pPr>
              <w:spacing w:after="0"/>
              <w:ind w:left="135"/>
            </w:pPr>
            <w:r>
              <w:rPr>
                <w:rFonts w:ascii="Times New Roman" w:hAnsi="Times New Roman"/>
                <w:b/>
                <w:color w:val="000000"/>
                <w:sz w:val="24"/>
              </w:rPr>
              <w:t xml:space="preserve">Электронные цифровые образовательные ресурсы </w:t>
            </w:r>
          </w:p>
          <w:p w:rsidR="00E3037B" w:rsidRDefault="00E3037B">
            <w:pPr>
              <w:spacing w:after="0"/>
              <w:ind w:left="135"/>
            </w:pPr>
          </w:p>
        </w:tc>
      </w:tr>
      <w:tr w:rsidR="00E3037B">
        <w:trPr>
          <w:trHeight w:val="144"/>
          <w:tblCellSpacing w:w="20" w:type="nil"/>
        </w:trPr>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c>
          <w:tcPr>
            <w:tcW w:w="778"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Всего </w:t>
            </w:r>
          </w:p>
          <w:p w:rsidR="00E3037B" w:rsidRDefault="00E3037B">
            <w:pPr>
              <w:spacing w:after="0"/>
              <w:ind w:left="135"/>
            </w:pPr>
          </w:p>
        </w:tc>
        <w:tc>
          <w:tcPr>
            <w:tcW w:w="1467"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Контрольные работы </w:t>
            </w:r>
          </w:p>
          <w:p w:rsidR="00E3037B" w:rsidRDefault="00E3037B">
            <w:pPr>
              <w:spacing w:after="0"/>
              <w:ind w:left="135"/>
            </w:pPr>
          </w:p>
        </w:tc>
        <w:tc>
          <w:tcPr>
            <w:tcW w:w="1571" w:type="dxa"/>
            <w:tcMar>
              <w:top w:w="50" w:type="dxa"/>
              <w:left w:w="100" w:type="dxa"/>
            </w:tcMar>
            <w:vAlign w:val="center"/>
          </w:tcPr>
          <w:p w:rsidR="00E3037B" w:rsidRDefault="00641ABA">
            <w:pPr>
              <w:spacing w:after="0"/>
              <w:ind w:left="135"/>
            </w:pPr>
            <w:r>
              <w:rPr>
                <w:rFonts w:ascii="Times New Roman" w:hAnsi="Times New Roman"/>
                <w:b/>
                <w:color w:val="000000"/>
                <w:sz w:val="24"/>
              </w:rPr>
              <w:t xml:space="preserve">Практические работы </w:t>
            </w:r>
          </w:p>
          <w:p w:rsidR="00E3037B" w:rsidRDefault="00E3037B">
            <w:pPr>
              <w:spacing w:after="0"/>
              <w:ind w:left="135"/>
            </w:pPr>
          </w:p>
        </w:tc>
        <w:tc>
          <w:tcPr>
            <w:tcW w:w="0" w:type="auto"/>
            <w:vMerge/>
            <w:tcBorders>
              <w:top w:val="nil"/>
            </w:tcBorders>
            <w:tcMar>
              <w:top w:w="50" w:type="dxa"/>
              <w:left w:w="100" w:type="dxa"/>
            </w:tcMar>
          </w:tcPr>
          <w:p w:rsidR="00E3037B" w:rsidRDefault="00E3037B"/>
        </w:tc>
        <w:tc>
          <w:tcPr>
            <w:tcW w:w="0" w:type="auto"/>
            <w:vMerge/>
            <w:tcBorders>
              <w:top w:val="nil"/>
            </w:tcBorders>
            <w:tcMar>
              <w:top w:w="50" w:type="dxa"/>
              <w:left w:w="100" w:type="dxa"/>
            </w:tcMar>
          </w:tcPr>
          <w:p w:rsidR="00E3037B" w:rsidRDefault="00E3037B"/>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Числа в пределах 100: упорядочение. Установление закономерности в записи </w:t>
            </w:r>
            <w:r w:rsidRPr="0042180A">
              <w:rPr>
                <w:rFonts w:ascii="Times New Roman" w:hAnsi="Times New Roman"/>
                <w:color w:val="000000"/>
                <w:sz w:val="24"/>
                <w:lang w:val="ru-RU"/>
              </w:rPr>
              <w:lastRenderedPageBreak/>
              <w:t>последовательности из чисел, её продолжение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w:t>
            </w:r>
          </w:p>
        </w:tc>
        <w:tc>
          <w:tcPr>
            <w:tcW w:w="3344" w:type="dxa"/>
            <w:tcMar>
              <w:top w:w="50" w:type="dxa"/>
              <w:left w:w="100" w:type="dxa"/>
            </w:tcMar>
            <w:vAlign w:val="center"/>
          </w:tcPr>
          <w:p w:rsidR="00E3037B" w:rsidRPr="0042180A" w:rsidRDefault="00641ABA">
            <w:pPr>
              <w:spacing w:after="0"/>
              <w:ind w:left="135"/>
              <w:rPr>
                <w:lang w:val="ru-RU"/>
              </w:rPr>
            </w:pPr>
            <w:proofErr w:type="gramStart"/>
            <w:r w:rsidRPr="0042180A">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30.09.2023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25</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26</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Распознавание и изображение геометрических фигур: </w:t>
            </w:r>
            <w:proofErr w:type="gramStart"/>
            <w:r w:rsidRPr="0042180A">
              <w:rPr>
                <w:rFonts w:ascii="Times New Roman" w:hAnsi="Times New Roman"/>
                <w:color w:val="000000"/>
                <w:sz w:val="24"/>
                <w:lang w:val="ru-RU"/>
              </w:rPr>
              <w:t>ломаная</w:t>
            </w:r>
            <w:proofErr w:type="gramEnd"/>
            <w:r w:rsidRPr="0042180A">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27</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28</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Работа с величинами: измерение </w:t>
            </w:r>
            <w:r w:rsidRPr="0042180A">
              <w:rPr>
                <w:rFonts w:ascii="Times New Roman" w:hAnsi="Times New Roman"/>
                <w:color w:val="000000"/>
                <w:sz w:val="24"/>
                <w:lang w:val="ru-RU"/>
              </w:rPr>
              <w:lastRenderedPageBreak/>
              <w:t xml:space="preserve">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30</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36</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38</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 xml:space="preserve">Группировка числовых </w:t>
            </w:r>
            <w:r>
              <w:rPr>
                <w:rFonts w:ascii="Times New Roman" w:hAnsi="Times New Roman"/>
                <w:color w:val="000000"/>
                <w:sz w:val="24"/>
              </w:rPr>
              <w:lastRenderedPageBreak/>
              <w:t>выражений по выбранному свойству</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40</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41</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45</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49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53</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Устное сложение и вычитание чисел в приделах 100. Примеры прибавления однозначного числа с переходом через разряд.</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59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63</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 xml:space="preserve">Буквенные </w:t>
            </w:r>
            <w:r>
              <w:rPr>
                <w:rFonts w:ascii="Times New Roman" w:hAnsi="Times New Roman"/>
                <w:color w:val="000000"/>
                <w:sz w:val="24"/>
              </w:rPr>
              <w:lastRenderedPageBreak/>
              <w:t>выражения.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65</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выражения.Уравнения.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66</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68</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69</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w:t>
            </w:r>
            <w:r w:rsidRPr="0042180A">
              <w:rPr>
                <w:rFonts w:ascii="Times New Roman" w:hAnsi="Times New Roman"/>
                <w:color w:val="000000"/>
                <w:sz w:val="24"/>
                <w:lang w:val="ru-RU"/>
              </w:rPr>
              <w:lastRenderedPageBreak/>
              <w:t>(таблицы сложения, умножения), внесение данных в таблицу</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76</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42180A">
              <w:rPr>
                <w:rFonts w:ascii="Times New Roman" w:hAnsi="Times New Roman"/>
                <w:color w:val="000000"/>
                <w:sz w:val="24"/>
                <w:lang w:val="ru-RU"/>
              </w:rPr>
              <w:t>ломаная</w:t>
            </w:r>
            <w:proofErr w:type="gramEnd"/>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79</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80</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81</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Алгоритм письменного сложения и вычитания чисел</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Алгоритм письменного сложения и </w:t>
            </w:r>
            <w:r w:rsidRPr="0042180A">
              <w:rPr>
                <w:rFonts w:ascii="Times New Roman" w:hAnsi="Times New Roman"/>
                <w:color w:val="000000"/>
                <w:sz w:val="24"/>
                <w:lang w:val="ru-RU"/>
              </w:rPr>
              <w:lastRenderedPageBreak/>
              <w:t>вычитания чисел</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85</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88</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89</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92</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Сравнение геометрических фигур: </w:t>
            </w:r>
            <w:r w:rsidRPr="0042180A">
              <w:rPr>
                <w:rFonts w:ascii="Times New Roman" w:hAnsi="Times New Roman"/>
                <w:color w:val="000000"/>
                <w:sz w:val="24"/>
                <w:lang w:val="ru-RU"/>
              </w:rPr>
              <w:lastRenderedPageBreak/>
              <w:t xml:space="preserve">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42180A">
              <w:rPr>
                <w:rFonts w:ascii="Times New Roman" w:hAnsi="Times New Roman"/>
                <w:color w:val="000000"/>
                <w:sz w:val="24"/>
                <w:lang w:val="ru-RU"/>
              </w:rPr>
              <w:t>см</w:t>
            </w:r>
            <w:proofErr w:type="gramEnd"/>
            <w:r w:rsidRPr="0042180A">
              <w:rPr>
                <w:rFonts w:ascii="Times New Roman" w:hAnsi="Times New Roman"/>
                <w:color w:val="000000"/>
                <w:sz w:val="24"/>
                <w:lang w:val="ru-RU"/>
              </w:rPr>
              <w:t xml:space="preserve"> и мм, в мм)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42180A">
              <w:rPr>
                <w:rFonts w:ascii="Times New Roman" w:hAnsi="Times New Roman"/>
                <w:color w:val="000000"/>
                <w:sz w:val="24"/>
                <w:lang w:val="ru-RU"/>
              </w:rPr>
              <w:t>см</w:t>
            </w:r>
            <w:proofErr w:type="gramEnd"/>
            <w:r w:rsidRPr="0042180A">
              <w:rPr>
                <w:rFonts w:ascii="Times New Roman" w:hAnsi="Times New Roman"/>
                <w:color w:val="000000"/>
                <w:sz w:val="24"/>
                <w:lang w:val="ru-RU"/>
              </w:rPr>
              <w:t xml:space="preserve"> и мм, в мм)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98</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99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03.02.2024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100</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101</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w:t>
            </w:r>
            <w:r w:rsidRPr="0042180A">
              <w:rPr>
                <w:rFonts w:ascii="Times New Roman" w:hAnsi="Times New Roman"/>
                <w:color w:val="000000"/>
                <w:sz w:val="24"/>
                <w:lang w:val="ru-RU"/>
              </w:rPr>
              <w:lastRenderedPageBreak/>
              <w:t xml:space="preserve">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106</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108</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109</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110</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111</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Измерение периметра прямоугольника, </w:t>
            </w:r>
            <w:r w:rsidRPr="0042180A">
              <w:rPr>
                <w:rFonts w:ascii="Times New Roman" w:hAnsi="Times New Roman"/>
                <w:color w:val="000000"/>
                <w:sz w:val="24"/>
                <w:lang w:val="ru-RU"/>
              </w:rPr>
              <w:lastRenderedPageBreak/>
              <w:t xml:space="preserve">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116</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117</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119</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02.03.2024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120</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Применение деления в практических </w:t>
            </w:r>
            <w:r w:rsidRPr="0042180A">
              <w:rPr>
                <w:rFonts w:ascii="Times New Roman" w:hAnsi="Times New Roman"/>
                <w:color w:val="000000"/>
                <w:sz w:val="24"/>
                <w:lang w:val="ru-RU"/>
              </w:rPr>
              <w:lastRenderedPageBreak/>
              <w:t>ситуациях</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Нахождение неизвестного слогаемого, уменьшаемого, вычитаемого (вычисления в пределах 100)</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129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132</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133</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Табличное умножение в пределах 50. </w:t>
            </w:r>
            <w:r w:rsidRPr="0042180A">
              <w:rPr>
                <w:rFonts w:ascii="Times New Roman" w:hAnsi="Times New Roman"/>
                <w:color w:val="000000"/>
                <w:sz w:val="24"/>
                <w:lang w:val="ru-RU"/>
              </w:rPr>
              <w:lastRenderedPageBreak/>
              <w:t>Умножение числа 2</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136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139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148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 xml:space="preserve">Расчётные задачи на </w:t>
            </w:r>
            <w:r w:rsidRPr="0042180A">
              <w:rPr>
                <w:rFonts w:ascii="Times New Roman" w:hAnsi="Times New Roman"/>
                <w:color w:val="000000"/>
                <w:sz w:val="24"/>
                <w:lang w:val="ru-RU"/>
              </w:rPr>
              <w:lastRenderedPageBreak/>
              <w:t>увеличение/уменьшение величины в несколько раз</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149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151</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152</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27.04.2024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156</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158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lastRenderedPageBreak/>
              <w:t>159</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160</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11.05.2024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161</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Работа с величинами: сравнение по массе (единица массы — килограмм)</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162</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163</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164</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165</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18.05.2024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166</w:t>
            </w:r>
          </w:p>
        </w:tc>
        <w:tc>
          <w:tcPr>
            <w:tcW w:w="3344" w:type="dxa"/>
            <w:tcMar>
              <w:top w:w="50" w:type="dxa"/>
              <w:left w:w="100" w:type="dxa"/>
            </w:tcMar>
            <w:vAlign w:val="center"/>
          </w:tcPr>
          <w:p w:rsidR="00E3037B" w:rsidRDefault="00641ABA">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167</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168</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169</w:t>
            </w:r>
          </w:p>
        </w:tc>
        <w:tc>
          <w:tcPr>
            <w:tcW w:w="3344" w:type="dxa"/>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78"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444" w:type="dxa"/>
            <w:tcMar>
              <w:top w:w="50" w:type="dxa"/>
              <w:left w:w="100" w:type="dxa"/>
            </w:tcMar>
            <w:vAlign w:val="center"/>
          </w:tcPr>
          <w:p w:rsidR="00E3037B" w:rsidRDefault="00641ABA">
            <w:pPr>
              <w:spacing w:after="0"/>
            </w:pPr>
            <w:r>
              <w:rPr>
                <w:rFonts w:ascii="Times New Roman" w:hAnsi="Times New Roman"/>
                <w:color w:val="000000"/>
                <w:sz w:val="24"/>
              </w:rPr>
              <w:t>170</w:t>
            </w:r>
          </w:p>
        </w:tc>
        <w:tc>
          <w:tcPr>
            <w:tcW w:w="3344" w:type="dxa"/>
            <w:tcMar>
              <w:top w:w="50" w:type="dxa"/>
              <w:left w:w="100" w:type="dxa"/>
            </w:tcMar>
            <w:vAlign w:val="center"/>
          </w:tcPr>
          <w:p w:rsidR="00E3037B" w:rsidRDefault="00641ABA">
            <w:pPr>
              <w:spacing w:after="0"/>
              <w:ind w:left="135"/>
            </w:pPr>
            <w:r w:rsidRPr="0042180A">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3037B" w:rsidRDefault="00641ABA">
            <w:pPr>
              <w:spacing w:after="0"/>
              <w:ind w:left="135"/>
            </w:pPr>
            <w:r>
              <w:rPr>
                <w:rFonts w:ascii="Times New Roman" w:hAnsi="Times New Roman"/>
                <w:color w:val="000000"/>
                <w:sz w:val="24"/>
              </w:rPr>
              <w:t xml:space="preserve"> 25.05.2024 </w:t>
            </w:r>
          </w:p>
        </w:tc>
        <w:tc>
          <w:tcPr>
            <w:tcW w:w="1915" w:type="dxa"/>
            <w:tcMar>
              <w:top w:w="50" w:type="dxa"/>
              <w:left w:w="100" w:type="dxa"/>
            </w:tcMar>
            <w:vAlign w:val="center"/>
          </w:tcPr>
          <w:p w:rsidR="00E3037B" w:rsidRDefault="00E3037B">
            <w:pPr>
              <w:spacing w:after="0"/>
              <w:ind w:left="135"/>
            </w:pPr>
          </w:p>
        </w:tc>
      </w:tr>
      <w:tr w:rsidR="00E3037B">
        <w:trPr>
          <w:trHeight w:val="144"/>
          <w:tblCellSpacing w:w="20" w:type="nil"/>
        </w:trPr>
        <w:tc>
          <w:tcPr>
            <w:tcW w:w="0" w:type="auto"/>
            <w:gridSpan w:val="2"/>
            <w:tcMar>
              <w:top w:w="50" w:type="dxa"/>
              <w:left w:w="100" w:type="dxa"/>
            </w:tcMar>
            <w:vAlign w:val="center"/>
          </w:tcPr>
          <w:p w:rsidR="00E3037B" w:rsidRPr="0042180A" w:rsidRDefault="00641ABA">
            <w:pPr>
              <w:spacing w:after="0"/>
              <w:ind w:left="135"/>
              <w:rPr>
                <w:lang w:val="ru-RU"/>
              </w:rPr>
            </w:pPr>
            <w:r w:rsidRPr="0042180A">
              <w:rPr>
                <w:rFonts w:ascii="Times New Roman" w:hAnsi="Times New Roman"/>
                <w:color w:val="000000"/>
                <w:sz w:val="24"/>
                <w:lang w:val="ru-RU"/>
              </w:rPr>
              <w:lastRenderedPageBreak/>
              <w:t>ОБЩЕЕ КОЛИЧЕСТВО ЧАСОВ ПО ПРОГРАММЕ</w:t>
            </w:r>
          </w:p>
        </w:tc>
        <w:tc>
          <w:tcPr>
            <w:tcW w:w="1223" w:type="dxa"/>
            <w:tcMar>
              <w:top w:w="50" w:type="dxa"/>
              <w:left w:w="100" w:type="dxa"/>
            </w:tcMar>
            <w:vAlign w:val="center"/>
          </w:tcPr>
          <w:p w:rsidR="00E3037B" w:rsidRDefault="00641ABA">
            <w:pPr>
              <w:spacing w:after="0"/>
              <w:ind w:left="135"/>
              <w:jc w:val="center"/>
            </w:pPr>
            <w:r w:rsidRPr="0042180A">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7"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E3037B" w:rsidRDefault="00641A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037B" w:rsidRDefault="00E3037B"/>
        </w:tc>
      </w:tr>
    </w:tbl>
    <w:p w:rsidR="00E3037B" w:rsidRDefault="00E3037B">
      <w:pPr>
        <w:sectPr w:rsidR="00E3037B">
          <w:pgSz w:w="16383" w:h="11906" w:orient="landscape"/>
          <w:pgMar w:top="1134" w:right="850" w:bottom="1134" w:left="1701" w:header="720" w:footer="720" w:gutter="0"/>
          <w:cols w:space="720"/>
        </w:sectPr>
      </w:pPr>
    </w:p>
    <w:p w:rsidR="00E3037B" w:rsidRDefault="00641ABA">
      <w:pPr>
        <w:spacing w:after="0"/>
        <w:ind w:left="120"/>
      </w:pPr>
      <w:bookmarkStart w:id="8" w:name="block-12728944"/>
      <w:bookmarkEnd w:id="7"/>
      <w:r>
        <w:rPr>
          <w:rFonts w:ascii="Times New Roman" w:hAnsi="Times New Roman"/>
          <w:b/>
          <w:color w:val="000000"/>
          <w:sz w:val="28"/>
        </w:rPr>
        <w:lastRenderedPageBreak/>
        <w:t>УЧЕБНО-МЕТОДИЧЕСКОЕ ОБЕСПЕЧЕНИЕ ОБРАЗОВАТЕЛЬНОГО ПРОЦЕССА</w:t>
      </w:r>
    </w:p>
    <w:p w:rsidR="00E3037B" w:rsidRDefault="00641ABA">
      <w:pPr>
        <w:spacing w:after="0" w:line="480" w:lineRule="auto"/>
        <w:ind w:left="120"/>
      </w:pPr>
      <w:r>
        <w:rPr>
          <w:rFonts w:ascii="Times New Roman" w:hAnsi="Times New Roman"/>
          <w:b/>
          <w:color w:val="000000"/>
          <w:sz w:val="28"/>
        </w:rPr>
        <w:t>ОБЯЗАТЕЛЬНЫЕ УЧЕБНЫЕ МАТЕРИАЛЫ ДЛЯ УЧЕНИКА</w:t>
      </w:r>
    </w:p>
    <w:p w:rsidR="00E3037B" w:rsidRDefault="00E3037B">
      <w:pPr>
        <w:spacing w:after="0" w:line="480" w:lineRule="auto"/>
        <w:ind w:left="120"/>
      </w:pPr>
    </w:p>
    <w:p w:rsidR="00E3037B" w:rsidRDefault="00E3037B">
      <w:pPr>
        <w:spacing w:after="0" w:line="480" w:lineRule="auto"/>
        <w:ind w:left="120"/>
      </w:pPr>
    </w:p>
    <w:p w:rsidR="00E3037B" w:rsidRDefault="00E3037B">
      <w:pPr>
        <w:spacing w:after="0"/>
        <w:ind w:left="120"/>
      </w:pPr>
    </w:p>
    <w:p w:rsidR="00E3037B" w:rsidRDefault="00641ABA">
      <w:pPr>
        <w:spacing w:after="0" w:line="480" w:lineRule="auto"/>
        <w:ind w:left="120"/>
      </w:pPr>
      <w:r>
        <w:rPr>
          <w:rFonts w:ascii="Times New Roman" w:hAnsi="Times New Roman"/>
          <w:b/>
          <w:color w:val="000000"/>
          <w:sz w:val="28"/>
        </w:rPr>
        <w:t>МЕТОДИЧЕСКИЕ МАТЕРИАЛЫ ДЛЯ УЧИТЕЛЯ</w:t>
      </w:r>
    </w:p>
    <w:p w:rsidR="00E3037B" w:rsidRDefault="00E3037B">
      <w:pPr>
        <w:spacing w:after="0" w:line="480" w:lineRule="auto"/>
        <w:ind w:left="120"/>
      </w:pPr>
    </w:p>
    <w:p w:rsidR="00E3037B" w:rsidRDefault="00E3037B">
      <w:pPr>
        <w:spacing w:after="0"/>
        <w:ind w:left="120"/>
      </w:pPr>
    </w:p>
    <w:p w:rsidR="00E3037B" w:rsidRPr="0042180A" w:rsidRDefault="00641ABA">
      <w:pPr>
        <w:spacing w:after="0" w:line="480" w:lineRule="auto"/>
        <w:ind w:left="120"/>
        <w:rPr>
          <w:lang w:val="ru-RU"/>
        </w:rPr>
      </w:pPr>
      <w:r w:rsidRPr="0042180A">
        <w:rPr>
          <w:rFonts w:ascii="Times New Roman" w:hAnsi="Times New Roman"/>
          <w:b/>
          <w:color w:val="000000"/>
          <w:sz w:val="28"/>
          <w:lang w:val="ru-RU"/>
        </w:rPr>
        <w:t>ЦИФРОВЫЕ ОБРАЗОВАТЕЛЬНЫЕ РЕСУРСЫ И РЕСУРСЫ СЕТИ ИНТЕРНЕТ</w:t>
      </w:r>
    </w:p>
    <w:p w:rsidR="00E3037B" w:rsidRPr="0042180A" w:rsidRDefault="00E3037B">
      <w:pPr>
        <w:spacing w:after="0" w:line="480" w:lineRule="auto"/>
        <w:ind w:left="120"/>
        <w:rPr>
          <w:lang w:val="ru-RU"/>
        </w:rPr>
      </w:pPr>
    </w:p>
    <w:p w:rsidR="00E3037B" w:rsidRPr="0042180A" w:rsidRDefault="00E3037B">
      <w:pPr>
        <w:rPr>
          <w:lang w:val="ru-RU"/>
        </w:rPr>
        <w:sectPr w:rsidR="00E3037B" w:rsidRPr="0042180A">
          <w:pgSz w:w="11906" w:h="16383"/>
          <w:pgMar w:top="1134" w:right="850" w:bottom="1134" w:left="1701" w:header="720" w:footer="720" w:gutter="0"/>
          <w:cols w:space="720"/>
        </w:sectPr>
      </w:pPr>
    </w:p>
    <w:bookmarkEnd w:id="8"/>
    <w:p w:rsidR="00641ABA" w:rsidRPr="0042180A" w:rsidRDefault="00641ABA">
      <w:pPr>
        <w:rPr>
          <w:lang w:val="ru-RU"/>
        </w:rPr>
      </w:pPr>
    </w:p>
    <w:sectPr w:rsidR="00641ABA" w:rsidRPr="004218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41841"/>
    <w:multiLevelType w:val="multilevel"/>
    <w:tmpl w:val="460E1C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8D4B90"/>
    <w:multiLevelType w:val="multilevel"/>
    <w:tmpl w:val="4BF68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3037B"/>
    <w:rsid w:val="00104033"/>
    <w:rsid w:val="002B45C1"/>
    <w:rsid w:val="003D5A17"/>
    <w:rsid w:val="0042180A"/>
    <w:rsid w:val="00442437"/>
    <w:rsid w:val="00641ABA"/>
    <w:rsid w:val="00E30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040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40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sh.edu.ru/subject/4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71</Pages>
  <Words>12850</Words>
  <Characters>73246</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Гулюза</cp:lastModifiedBy>
  <cp:revision>7</cp:revision>
  <cp:lastPrinted>2023-10-07T05:30:00Z</cp:lastPrinted>
  <dcterms:created xsi:type="dcterms:W3CDTF">2023-10-05T08:32:00Z</dcterms:created>
  <dcterms:modified xsi:type="dcterms:W3CDTF">2023-10-21T08:26:00Z</dcterms:modified>
</cp:coreProperties>
</file>