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758" w:rsidRPr="00622B9E" w:rsidRDefault="002B6758" w:rsidP="0077441A">
      <w:pPr>
        <w:pStyle w:val="Default"/>
        <w:jc w:val="center"/>
        <w:rPr>
          <w:rFonts w:ascii="Times New Roman" w:hAnsi="Times New Roman" w:cs="Times New Roman"/>
        </w:rPr>
      </w:pPr>
      <w:r w:rsidRPr="00622B9E">
        <w:rPr>
          <w:rFonts w:ascii="Times New Roman" w:hAnsi="Times New Roman" w:cs="Times New Roman"/>
          <w:b/>
          <w:bCs/>
        </w:rPr>
        <w:t xml:space="preserve">Технология </w:t>
      </w:r>
      <w:proofErr w:type="spellStart"/>
      <w:r w:rsidRPr="00622B9E">
        <w:rPr>
          <w:rFonts w:ascii="Times New Roman" w:hAnsi="Times New Roman" w:cs="Times New Roman"/>
          <w:b/>
          <w:bCs/>
        </w:rPr>
        <w:t>БиС</w:t>
      </w:r>
      <w:proofErr w:type="spellEnd"/>
      <w:r w:rsidRPr="00622B9E">
        <w:rPr>
          <w:rFonts w:ascii="Times New Roman" w:hAnsi="Times New Roman" w:cs="Times New Roman"/>
          <w:b/>
          <w:bCs/>
        </w:rPr>
        <w:t>. Карта «Алгоритм».</w:t>
      </w:r>
    </w:p>
    <w:p w:rsidR="002B6758" w:rsidRPr="00622B9E" w:rsidRDefault="002B6758" w:rsidP="0077441A">
      <w:pPr>
        <w:pStyle w:val="Default"/>
        <w:jc w:val="center"/>
        <w:rPr>
          <w:rFonts w:ascii="Times New Roman" w:hAnsi="Times New Roman" w:cs="Times New Roman"/>
        </w:rPr>
      </w:pPr>
      <w:r w:rsidRPr="00622B9E">
        <w:rPr>
          <w:rFonts w:ascii="Times New Roman" w:hAnsi="Times New Roman" w:cs="Times New Roman"/>
        </w:rPr>
        <w:t>Поурочное планирование.</w:t>
      </w:r>
    </w:p>
    <w:p w:rsidR="002B6758" w:rsidRPr="00622B9E" w:rsidRDefault="002B6758" w:rsidP="002B6758">
      <w:pPr>
        <w:pStyle w:val="Default"/>
        <w:rPr>
          <w:rFonts w:ascii="Times New Roman" w:hAnsi="Times New Roman" w:cs="Times New Roman"/>
        </w:rPr>
      </w:pPr>
      <w:r w:rsidRPr="00622B9E">
        <w:rPr>
          <w:rFonts w:ascii="Times New Roman" w:hAnsi="Times New Roman" w:cs="Times New Roman"/>
        </w:rPr>
        <w:t>Дата:</w:t>
      </w:r>
      <w:r w:rsidR="0077441A" w:rsidRPr="00622B9E">
        <w:rPr>
          <w:rFonts w:ascii="Times New Roman" w:hAnsi="Times New Roman" w:cs="Times New Roman"/>
        </w:rPr>
        <w:t xml:space="preserve">        </w:t>
      </w:r>
      <w:r w:rsidR="0077441A" w:rsidRPr="00622B9E">
        <w:rPr>
          <w:rFonts w:ascii="Times New Roman" w:hAnsi="Times New Roman" w:cs="Times New Roman"/>
          <w:u w:val="single"/>
        </w:rPr>
        <w:t>07.03</w:t>
      </w:r>
      <w:r w:rsidRPr="00622B9E">
        <w:rPr>
          <w:rFonts w:ascii="Times New Roman" w:hAnsi="Times New Roman" w:cs="Times New Roman"/>
        </w:rPr>
        <w:t xml:space="preserve"> </w:t>
      </w:r>
    </w:p>
    <w:p w:rsidR="002B6758" w:rsidRPr="00622B9E" w:rsidRDefault="0077441A" w:rsidP="002B6758">
      <w:pPr>
        <w:pStyle w:val="Default"/>
        <w:rPr>
          <w:rFonts w:ascii="Times New Roman" w:hAnsi="Times New Roman" w:cs="Times New Roman"/>
        </w:rPr>
      </w:pPr>
      <w:r w:rsidRPr="00622B9E">
        <w:rPr>
          <w:rFonts w:ascii="Times New Roman" w:hAnsi="Times New Roman" w:cs="Times New Roman"/>
        </w:rPr>
        <w:t xml:space="preserve">Класс:     </w:t>
      </w:r>
      <w:r w:rsidRPr="00622B9E">
        <w:rPr>
          <w:rFonts w:ascii="Times New Roman" w:hAnsi="Times New Roman" w:cs="Times New Roman"/>
          <w:u w:val="single"/>
        </w:rPr>
        <w:t xml:space="preserve"> 2</w:t>
      </w:r>
      <w:r w:rsidR="002B6758" w:rsidRPr="00622B9E">
        <w:rPr>
          <w:rFonts w:ascii="Times New Roman" w:hAnsi="Times New Roman" w:cs="Times New Roman"/>
          <w:u w:val="single"/>
        </w:rPr>
        <w:t xml:space="preserve"> </w:t>
      </w:r>
    </w:p>
    <w:p w:rsidR="002B6758" w:rsidRPr="00622B9E" w:rsidRDefault="0077441A" w:rsidP="002B6758">
      <w:pPr>
        <w:pStyle w:val="Default"/>
        <w:rPr>
          <w:rFonts w:ascii="Times New Roman" w:hAnsi="Times New Roman" w:cs="Times New Roman"/>
        </w:rPr>
      </w:pPr>
      <w:r w:rsidRPr="00622B9E">
        <w:rPr>
          <w:rFonts w:ascii="Times New Roman" w:hAnsi="Times New Roman" w:cs="Times New Roman"/>
        </w:rPr>
        <w:t xml:space="preserve">Предмет: </w:t>
      </w:r>
      <w:r w:rsidRPr="00622B9E">
        <w:rPr>
          <w:rFonts w:ascii="Times New Roman" w:hAnsi="Times New Roman" w:cs="Times New Roman"/>
          <w:u w:val="single"/>
        </w:rPr>
        <w:t>математика</w:t>
      </w:r>
      <w:r w:rsidR="002B6758" w:rsidRPr="00622B9E">
        <w:rPr>
          <w:rFonts w:ascii="Times New Roman" w:hAnsi="Times New Roman" w:cs="Times New Roman"/>
          <w:u w:val="single"/>
        </w:rPr>
        <w:t xml:space="preserve"> </w:t>
      </w:r>
    </w:p>
    <w:p w:rsidR="002B6758" w:rsidRPr="00622B9E" w:rsidRDefault="002B6758" w:rsidP="002B6758">
      <w:pPr>
        <w:pStyle w:val="Default"/>
        <w:rPr>
          <w:rFonts w:ascii="Times New Roman" w:hAnsi="Times New Roman" w:cs="Times New Roman"/>
        </w:rPr>
      </w:pPr>
      <w:r w:rsidRPr="00622B9E">
        <w:rPr>
          <w:rFonts w:ascii="Times New Roman" w:hAnsi="Times New Roman" w:cs="Times New Roman"/>
        </w:rPr>
        <w:t>Тема:</w:t>
      </w:r>
      <w:r w:rsidR="0077441A" w:rsidRPr="00622B9E">
        <w:rPr>
          <w:rFonts w:ascii="Times New Roman" w:hAnsi="Times New Roman" w:cs="Times New Roman"/>
        </w:rPr>
        <w:t xml:space="preserve"> </w:t>
      </w:r>
      <w:r w:rsidRPr="00622B9E">
        <w:rPr>
          <w:rFonts w:ascii="Times New Roman" w:hAnsi="Times New Roman" w:cs="Times New Roman"/>
        </w:rPr>
        <w:t xml:space="preserve"> </w:t>
      </w:r>
      <w:r w:rsidR="0077441A" w:rsidRPr="00622B9E">
        <w:rPr>
          <w:rFonts w:ascii="Times New Roman" w:hAnsi="Times New Roman" w:cs="Times New Roman"/>
          <w:u w:val="single"/>
        </w:rPr>
        <w:t>Способ вычитания столбиком</w:t>
      </w:r>
    </w:p>
    <w:p w:rsidR="002B6758" w:rsidRPr="00622B9E" w:rsidRDefault="002B6758" w:rsidP="002B6758">
      <w:pPr>
        <w:pStyle w:val="Default"/>
        <w:rPr>
          <w:rFonts w:ascii="Times New Roman" w:hAnsi="Times New Roman" w:cs="Times New Roman"/>
        </w:rPr>
      </w:pPr>
      <w:r w:rsidRPr="00622B9E">
        <w:rPr>
          <w:rFonts w:ascii="Times New Roman" w:hAnsi="Times New Roman" w:cs="Times New Roman"/>
        </w:rPr>
        <w:t>Учитель:</w:t>
      </w:r>
      <w:r w:rsidR="0077441A" w:rsidRPr="00622B9E">
        <w:rPr>
          <w:rFonts w:ascii="Times New Roman" w:hAnsi="Times New Roman" w:cs="Times New Roman"/>
        </w:rPr>
        <w:t xml:space="preserve"> </w:t>
      </w:r>
      <w:r w:rsidR="0077441A" w:rsidRPr="00622B9E">
        <w:rPr>
          <w:rFonts w:ascii="Times New Roman" w:hAnsi="Times New Roman" w:cs="Times New Roman"/>
          <w:u w:val="single"/>
        </w:rPr>
        <w:t>Нафигуллина М.А.</w:t>
      </w:r>
      <w:r w:rsidRPr="00622B9E">
        <w:rPr>
          <w:rFonts w:ascii="Times New Roman" w:hAnsi="Times New Roman" w:cs="Times New Roman"/>
        </w:rPr>
        <w:t xml:space="preserve"> </w:t>
      </w:r>
    </w:p>
    <w:p w:rsidR="0077441A" w:rsidRPr="00622B9E" w:rsidRDefault="002B6758" w:rsidP="002B6758">
      <w:pPr>
        <w:pStyle w:val="Default"/>
        <w:rPr>
          <w:rFonts w:ascii="Times New Roman" w:hAnsi="Times New Roman" w:cs="Times New Roman"/>
        </w:rPr>
      </w:pPr>
      <w:r w:rsidRPr="00622B9E">
        <w:rPr>
          <w:rFonts w:ascii="Times New Roman" w:hAnsi="Times New Roman" w:cs="Times New Roman"/>
        </w:rPr>
        <w:t xml:space="preserve">Форма проведения: карта «Алгоритм». Технология </w:t>
      </w:r>
      <w:proofErr w:type="spellStart"/>
      <w:r w:rsidRPr="00622B9E">
        <w:rPr>
          <w:rFonts w:ascii="Times New Roman" w:hAnsi="Times New Roman" w:cs="Times New Roman"/>
        </w:rPr>
        <w:t>БиС</w:t>
      </w:r>
      <w:proofErr w:type="spellEnd"/>
      <w:r w:rsidRPr="00622B9E">
        <w:rPr>
          <w:rFonts w:ascii="Times New Roman" w:hAnsi="Times New Roman" w:cs="Times New Roman"/>
        </w:rPr>
        <w:t xml:space="preserve">. </w:t>
      </w:r>
    </w:p>
    <w:p w:rsidR="002B6758" w:rsidRPr="00622B9E" w:rsidRDefault="002B6758" w:rsidP="002B6758">
      <w:pPr>
        <w:pStyle w:val="Default"/>
        <w:rPr>
          <w:rFonts w:ascii="Times New Roman" w:hAnsi="Times New Roman" w:cs="Times New Roman"/>
          <w:i/>
          <w:iCs/>
        </w:rPr>
      </w:pPr>
      <w:r w:rsidRPr="00622B9E">
        <w:rPr>
          <w:rFonts w:ascii="Times New Roman" w:hAnsi="Times New Roman" w:cs="Times New Roman"/>
          <w:i/>
          <w:iCs/>
        </w:rPr>
        <w:t>В карте «Алгоритм», разрешается не ставить оценки</w:t>
      </w:r>
      <w:r w:rsidRPr="00622B9E">
        <w:rPr>
          <w:rFonts w:ascii="Times New Roman" w:hAnsi="Times New Roman" w:cs="Times New Roman"/>
          <w:i/>
        </w:rPr>
        <w:t xml:space="preserve">. Если, вы решили ставить оценки, то расчёт производится по схеме предложенной </w:t>
      </w:r>
      <w:proofErr w:type="spellStart"/>
      <w:r w:rsidRPr="00622B9E">
        <w:rPr>
          <w:rFonts w:ascii="Times New Roman" w:hAnsi="Times New Roman" w:cs="Times New Roman"/>
          <w:i/>
        </w:rPr>
        <w:t>Войтовой</w:t>
      </w:r>
      <w:proofErr w:type="spellEnd"/>
      <w:r w:rsidRPr="00622B9E">
        <w:rPr>
          <w:rFonts w:ascii="Times New Roman" w:hAnsi="Times New Roman" w:cs="Times New Roman"/>
          <w:i/>
        </w:rPr>
        <w:t xml:space="preserve"> И.В., руководителя МО начальной школы гимназии №1, </w:t>
      </w:r>
      <w:proofErr w:type="spellStart"/>
      <w:r w:rsidRPr="00622B9E">
        <w:rPr>
          <w:rFonts w:ascii="Times New Roman" w:hAnsi="Times New Roman" w:cs="Times New Roman"/>
          <w:i/>
        </w:rPr>
        <w:t>г</w:t>
      </w:r>
      <w:proofErr w:type="gramStart"/>
      <w:r w:rsidRPr="00622B9E">
        <w:rPr>
          <w:rFonts w:ascii="Times New Roman" w:hAnsi="Times New Roman" w:cs="Times New Roman"/>
          <w:i/>
        </w:rPr>
        <w:t>.Ш</w:t>
      </w:r>
      <w:proofErr w:type="gramEnd"/>
      <w:r w:rsidRPr="00622B9E">
        <w:rPr>
          <w:rFonts w:ascii="Times New Roman" w:hAnsi="Times New Roman" w:cs="Times New Roman"/>
          <w:i/>
        </w:rPr>
        <w:t>ахтинска</w:t>
      </w:r>
      <w:proofErr w:type="spellEnd"/>
      <w:r w:rsidRPr="00622B9E">
        <w:rPr>
          <w:rFonts w:ascii="Times New Roman" w:hAnsi="Times New Roman" w:cs="Times New Roman"/>
          <w:i/>
        </w:rPr>
        <w:t xml:space="preserve">: </w:t>
      </w:r>
    </w:p>
    <w:p w:rsidR="002B6758" w:rsidRPr="00622B9E" w:rsidRDefault="002B6758" w:rsidP="002B6758">
      <w:pPr>
        <w:pStyle w:val="Default"/>
        <w:rPr>
          <w:rFonts w:ascii="Times New Roman" w:hAnsi="Times New Roman" w:cs="Times New Roman"/>
          <w:i/>
        </w:rPr>
      </w:pPr>
      <w:r w:rsidRPr="00622B9E">
        <w:rPr>
          <w:rFonts w:ascii="Times New Roman" w:hAnsi="Times New Roman" w:cs="Times New Roman"/>
          <w:i/>
        </w:rPr>
        <w:t xml:space="preserve">Задания ВПС – 3 балла; Оценка 5: сумма набранных баллов за три этапа: 8-9 баллов. </w:t>
      </w:r>
    </w:p>
    <w:p w:rsidR="002B6758" w:rsidRPr="00622B9E" w:rsidRDefault="002B6758" w:rsidP="002B6758">
      <w:pPr>
        <w:pStyle w:val="Default"/>
        <w:rPr>
          <w:rFonts w:ascii="Times New Roman" w:hAnsi="Times New Roman" w:cs="Times New Roman"/>
          <w:i/>
        </w:rPr>
      </w:pPr>
      <w:r w:rsidRPr="00622B9E">
        <w:rPr>
          <w:rFonts w:ascii="Times New Roman" w:hAnsi="Times New Roman" w:cs="Times New Roman"/>
          <w:i/>
        </w:rPr>
        <w:t xml:space="preserve">Задания ППС – 2 балла; Оценка 4: сумма 6-7 баллов. </w:t>
      </w:r>
    </w:p>
    <w:p w:rsidR="002B6758" w:rsidRPr="00622B9E" w:rsidRDefault="002B6758" w:rsidP="002B6758">
      <w:pPr>
        <w:pStyle w:val="Default"/>
        <w:rPr>
          <w:rFonts w:ascii="Times New Roman" w:hAnsi="Times New Roman" w:cs="Times New Roman"/>
          <w:i/>
        </w:rPr>
      </w:pPr>
      <w:r w:rsidRPr="00622B9E">
        <w:rPr>
          <w:rFonts w:ascii="Times New Roman" w:hAnsi="Times New Roman" w:cs="Times New Roman"/>
          <w:i/>
        </w:rPr>
        <w:t xml:space="preserve">Задания НПС – 1 балл; Оценка 3: сумма 4-5 баллов. </w:t>
      </w:r>
    </w:p>
    <w:p w:rsidR="002B6758" w:rsidRPr="00622B9E" w:rsidRDefault="002B6758" w:rsidP="002B6758">
      <w:pPr>
        <w:pStyle w:val="Default"/>
        <w:rPr>
          <w:rFonts w:ascii="Times New Roman" w:hAnsi="Times New Roman" w:cs="Times New Roman"/>
          <w:i/>
        </w:rPr>
      </w:pPr>
      <w:r w:rsidRPr="00622B9E">
        <w:rPr>
          <w:rFonts w:ascii="Times New Roman" w:hAnsi="Times New Roman" w:cs="Times New Roman"/>
          <w:i/>
        </w:rPr>
        <w:t xml:space="preserve">Все результаты, заносятся в течение урока после каждого этапа на МПМ и в конце урока подводятся итоги. </w:t>
      </w:r>
    </w:p>
    <w:p w:rsidR="002B6758" w:rsidRPr="00622B9E" w:rsidRDefault="002B6758" w:rsidP="00632E9A">
      <w:pPr>
        <w:pStyle w:val="Default"/>
        <w:tabs>
          <w:tab w:val="left" w:pos="0"/>
          <w:tab w:val="left" w:pos="15451"/>
        </w:tabs>
        <w:rPr>
          <w:rFonts w:ascii="Times New Roman" w:hAnsi="Times New Roman" w:cs="Times New Roman"/>
        </w:rPr>
      </w:pPr>
      <w:r w:rsidRPr="00622B9E">
        <w:rPr>
          <w:rFonts w:ascii="Times New Roman" w:hAnsi="Times New Roman" w:cs="Times New Roman"/>
          <w:b/>
          <w:bCs/>
          <w:i/>
          <w:iCs/>
        </w:rPr>
        <w:t xml:space="preserve">Цель: </w:t>
      </w:r>
      <w:r w:rsidRPr="00622B9E">
        <w:rPr>
          <w:rFonts w:ascii="Times New Roman" w:hAnsi="Times New Roman" w:cs="Times New Roman"/>
          <w:i/>
          <w:iCs/>
        </w:rPr>
        <w:t xml:space="preserve">достичь </w:t>
      </w:r>
      <w:r w:rsidRPr="00622B9E">
        <w:rPr>
          <w:rFonts w:ascii="Times New Roman" w:hAnsi="Times New Roman" w:cs="Times New Roman"/>
        </w:rPr>
        <w:t xml:space="preserve">качественного усвоения новой темы максимальным количеством учащихся. Определить уровень задолженности по ЗУН. Выявить и устранить недостатки в объяснении темы. Выработать интерес и мотивацию к качественному усвоению предмета, как критерий успешного человека. </w:t>
      </w:r>
    </w:p>
    <w:p w:rsidR="002B6758" w:rsidRPr="00622B9E" w:rsidRDefault="002B6758" w:rsidP="002B6758">
      <w:pPr>
        <w:pStyle w:val="Default"/>
        <w:rPr>
          <w:rFonts w:ascii="Times New Roman" w:hAnsi="Times New Roman" w:cs="Times New Roman"/>
        </w:rPr>
      </w:pPr>
      <w:r w:rsidRPr="00622B9E">
        <w:rPr>
          <w:rFonts w:ascii="Times New Roman" w:hAnsi="Times New Roman" w:cs="Times New Roman"/>
          <w:b/>
          <w:bCs/>
          <w:i/>
          <w:iCs/>
        </w:rPr>
        <w:t>Задача</w:t>
      </w:r>
      <w:r w:rsidRPr="00622B9E">
        <w:rPr>
          <w:rFonts w:ascii="Times New Roman" w:hAnsi="Times New Roman" w:cs="Times New Roman"/>
          <w:i/>
          <w:iCs/>
        </w:rPr>
        <w:t xml:space="preserve">: </w:t>
      </w:r>
      <w:r w:rsidRPr="00622B9E">
        <w:rPr>
          <w:rFonts w:ascii="Times New Roman" w:hAnsi="Times New Roman" w:cs="Times New Roman"/>
        </w:rPr>
        <w:t xml:space="preserve">выполнение регламента технологической карты. </w:t>
      </w:r>
    </w:p>
    <w:p w:rsidR="002B6758" w:rsidRPr="00622B9E" w:rsidRDefault="002B6758" w:rsidP="002B6758">
      <w:pPr>
        <w:pStyle w:val="Default"/>
        <w:rPr>
          <w:rFonts w:ascii="Times New Roman" w:hAnsi="Times New Roman" w:cs="Times New Roman"/>
        </w:rPr>
      </w:pPr>
      <w:r w:rsidRPr="00622B9E">
        <w:rPr>
          <w:rFonts w:ascii="Times New Roman" w:hAnsi="Times New Roman" w:cs="Times New Roman"/>
          <w:b/>
          <w:bCs/>
          <w:i/>
          <w:iCs/>
        </w:rPr>
        <w:t>Планируемый результат</w:t>
      </w:r>
      <w:r w:rsidRPr="00622B9E">
        <w:rPr>
          <w:rFonts w:ascii="Times New Roman" w:hAnsi="Times New Roman" w:cs="Times New Roman"/>
          <w:i/>
          <w:iCs/>
        </w:rPr>
        <w:t xml:space="preserve">: </w:t>
      </w:r>
      <w:r w:rsidRPr="00622B9E">
        <w:rPr>
          <w:rFonts w:ascii="Times New Roman" w:hAnsi="Times New Roman" w:cs="Times New Roman"/>
        </w:rPr>
        <w:t xml:space="preserve">достижение поставленной цели. </w:t>
      </w:r>
    </w:p>
    <w:p w:rsidR="002B6758" w:rsidRPr="00622B9E" w:rsidRDefault="002B6758" w:rsidP="002B6758">
      <w:pPr>
        <w:pStyle w:val="Default"/>
        <w:rPr>
          <w:rFonts w:ascii="Times New Roman" w:hAnsi="Times New Roman" w:cs="Times New Roman"/>
        </w:rPr>
      </w:pPr>
      <w:r w:rsidRPr="00622B9E">
        <w:rPr>
          <w:rFonts w:ascii="Times New Roman" w:hAnsi="Times New Roman" w:cs="Times New Roman"/>
          <w:b/>
          <w:bCs/>
        </w:rPr>
        <w:t>Вводное учебное занятие</w:t>
      </w:r>
      <w:r w:rsidRPr="00622B9E">
        <w:rPr>
          <w:rFonts w:ascii="Times New Roman" w:hAnsi="Times New Roman" w:cs="Times New Roman"/>
        </w:rPr>
        <w:t xml:space="preserve">: мотивация </w:t>
      </w:r>
      <w:r w:rsidRPr="00622B9E">
        <w:rPr>
          <w:rFonts w:ascii="Times New Roman" w:hAnsi="Times New Roman" w:cs="Times New Roman"/>
          <w:b/>
          <w:bCs/>
        </w:rPr>
        <w:t xml:space="preserve">→ </w:t>
      </w:r>
      <w:r w:rsidRPr="00622B9E">
        <w:rPr>
          <w:rFonts w:ascii="Times New Roman" w:hAnsi="Times New Roman" w:cs="Times New Roman"/>
        </w:rPr>
        <w:t xml:space="preserve">образное представление об изучаемой теме </w:t>
      </w:r>
      <w:r w:rsidRPr="00622B9E">
        <w:rPr>
          <w:rFonts w:ascii="Times New Roman" w:hAnsi="Times New Roman" w:cs="Times New Roman"/>
          <w:b/>
          <w:bCs/>
        </w:rPr>
        <w:t xml:space="preserve">→ </w:t>
      </w:r>
      <w:r w:rsidRPr="00622B9E">
        <w:rPr>
          <w:rFonts w:ascii="Times New Roman" w:hAnsi="Times New Roman" w:cs="Times New Roman"/>
        </w:rPr>
        <w:t xml:space="preserve">осмысление практической и социальной значимости </w:t>
      </w:r>
      <w:r w:rsidRPr="00622B9E">
        <w:rPr>
          <w:rFonts w:ascii="Times New Roman" w:hAnsi="Times New Roman" w:cs="Times New Roman"/>
          <w:b/>
          <w:bCs/>
        </w:rPr>
        <w:t xml:space="preserve">→ </w:t>
      </w:r>
      <w:r w:rsidRPr="00622B9E">
        <w:rPr>
          <w:rFonts w:ascii="Times New Roman" w:hAnsi="Times New Roman" w:cs="Times New Roman"/>
        </w:rPr>
        <w:t xml:space="preserve">рефлексия. </w:t>
      </w:r>
    </w:p>
    <w:p w:rsidR="002B6758" w:rsidRPr="00622B9E" w:rsidRDefault="002B6758" w:rsidP="00632E9A">
      <w:pPr>
        <w:tabs>
          <w:tab w:val="left" w:pos="1843"/>
        </w:tabs>
        <w:rPr>
          <w:rFonts w:ascii="Times New Roman" w:hAnsi="Times New Roman" w:cs="Times New Roman"/>
          <w:sz w:val="24"/>
          <w:szCs w:val="24"/>
        </w:rPr>
      </w:pPr>
      <w:r w:rsidRPr="00622B9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 тип </w:t>
      </w:r>
      <w:r w:rsidRPr="00622B9E">
        <w:rPr>
          <w:rFonts w:ascii="Times New Roman" w:hAnsi="Times New Roman" w:cs="Times New Roman"/>
          <w:sz w:val="24"/>
          <w:szCs w:val="24"/>
        </w:rPr>
        <w:t xml:space="preserve">- учебное занятие по изучению и первичному закреплению нового материала имеет следующую логику: мотивация </w:t>
      </w:r>
      <w:r w:rsidRPr="00622B9E">
        <w:rPr>
          <w:rFonts w:ascii="Times New Roman" w:hAnsi="Times New Roman" w:cs="Times New Roman"/>
          <w:b/>
          <w:bCs/>
          <w:sz w:val="24"/>
          <w:szCs w:val="24"/>
        </w:rPr>
        <w:t xml:space="preserve">→ </w:t>
      </w:r>
      <w:r w:rsidRPr="00622B9E">
        <w:rPr>
          <w:rFonts w:ascii="Times New Roman" w:hAnsi="Times New Roman" w:cs="Times New Roman"/>
          <w:sz w:val="24"/>
          <w:szCs w:val="24"/>
        </w:rPr>
        <w:t xml:space="preserve">актуализация субъектного опыта учащихся </w:t>
      </w:r>
      <w:r w:rsidRPr="00622B9E">
        <w:rPr>
          <w:rFonts w:ascii="Times New Roman" w:hAnsi="Times New Roman" w:cs="Times New Roman"/>
          <w:b/>
          <w:bCs/>
          <w:sz w:val="24"/>
          <w:szCs w:val="24"/>
        </w:rPr>
        <w:t xml:space="preserve">→ </w:t>
      </w:r>
      <w:r w:rsidRPr="00622B9E">
        <w:rPr>
          <w:rFonts w:ascii="Times New Roman" w:hAnsi="Times New Roman" w:cs="Times New Roman"/>
          <w:sz w:val="24"/>
          <w:szCs w:val="24"/>
        </w:rPr>
        <w:t xml:space="preserve">организация восприятия </w:t>
      </w:r>
      <w:r w:rsidRPr="00622B9E">
        <w:rPr>
          <w:rFonts w:ascii="Times New Roman" w:hAnsi="Times New Roman" w:cs="Times New Roman"/>
          <w:b/>
          <w:bCs/>
          <w:sz w:val="24"/>
          <w:szCs w:val="24"/>
        </w:rPr>
        <w:t xml:space="preserve">→ </w:t>
      </w:r>
      <w:r w:rsidRPr="00622B9E">
        <w:rPr>
          <w:rFonts w:ascii="Times New Roman" w:hAnsi="Times New Roman" w:cs="Times New Roman"/>
          <w:sz w:val="24"/>
          <w:szCs w:val="24"/>
        </w:rPr>
        <w:t xml:space="preserve">организация осмысления </w:t>
      </w:r>
      <w:r w:rsidRPr="00622B9E">
        <w:rPr>
          <w:rFonts w:ascii="Times New Roman" w:hAnsi="Times New Roman" w:cs="Times New Roman"/>
          <w:b/>
          <w:bCs/>
          <w:sz w:val="24"/>
          <w:szCs w:val="24"/>
        </w:rPr>
        <w:t xml:space="preserve">→ </w:t>
      </w:r>
      <w:r w:rsidRPr="00622B9E">
        <w:rPr>
          <w:rFonts w:ascii="Times New Roman" w:hAnsi="Times New Roman" w:cs="Times New Roman"/>
          <w:sz w:val="24"/>
          <w:szCs w:val="24"/>
        </w:rPr>
        <w:t xml:space="preserve">рефлексия. Первичная проверка понимания </w:t>
      </w:r>
      <w:r w:rsidRPr="00622B9E">
        <w:rPr>
          <w:rFonts w:ascii="Times New Roman" w:hAnsi="Times New Roman" w:cs="Times New Roman"/>
          <w:b/>
          <w:bCs/>
          <w:sz w:val="24"/>
          <w:szCs w:val="24"/>
        </w:rPr>
        <w:t xml:space="preserve">→ </w:t>
      </w:r>
      <w:r w:rsidRPr="00622B9E">
        <w:rPr>
          <w:rFonts w:ascii="Times New Roman" w:hAnsi="Times New Roman" w:cs="Times New Roman"/>
          <w:sz w:val="24"/>
          <w:szCs w:val="24"/>
        </w:rPr>
        <w:t xml:space="preserve">организация первичного закрепления </w:t>
      </w:r>
      <w:r w:rsidRPr="00622B9E">
        <w:rPr>
          <w:rFonts w:ascii="Times New Roman" w:hAnsi="Times New Roman" w:cs="Times New Roman"/>
          <w:b/>
          <w:bCs/>
          <w:sz w:val="24"/>
          <w:szCs w:val="24"/>
        </w:rPr>
        <w:t xml:space="preserve">→ </w:t>
      </w:r>
      <w:r w:rsidRPr="00622B9E">
        <w:rPr>
          <w:rFonts w:ascii="Times New Roman" w:hAnsi="Times New Roman" w:cs="Times New Roman"/>
          <w:sz w:val="24"/>
          <w:szCs w:val="24"/>
        </w:rPr>
        <w:t xml:space="preserve">анализ </w:t>
      </w:r>
      <w:r w:rsidRPr="00622B9E">
        <w:rPr>
          <w:rFonts w:ascii="Times New Roman" w:hAnsi="Times New Roman" w:cs="Times New Roman"/>
          <w:b/>
          <w:bCs/>
          <w:sz w:val="24"/>
          <w:szCs w:val="24"/>
        </w:rPr>
        <w:t xml:space="preserve">→ </w:t>
      </w:r>
      <w:r w:rsidRPr="00622B9E">
        <w:rPr>
          <w:rFonts w:ascii="Times New Roman" w:hAnsi="Times New Roman" w:cs="Times New Roman"/>
          <w:sz w:val="24"/>
          <w:szCs w:val="24"/>
        </w:rPr>
        <w:t>рефлексия.</w:t>
      </w:r>
    </w:p>
    <w:p w:rsidR="002B6758" w:rsidRPr="00622B9E" w:rsidRDefault="002B6758" w:rsidP="002B6758">
      <w:pPr>
        <w:pStyle w:val="Default"/>
        <w:rPr>
          <w:rFonts w:ascii="Times New Roman" w:hAnsi="Times New Roman" w:cs="Times New Roman"/>
          <w:color w:val="auto"/>
        </w:rPr>
        <w:sectPr w:rsidR="002B6758" w:rsidRPr="00622B9E" w:rsidSect="00632E9A">
          <w:footerReference w:type="default" r:id="rId7"/>
          <w:pgSz w:w="16839" w:h="11907" w:orient="landscape" w:code="9"/>
          <w:pgMar w:top="1134" w:right="698" w:bottom="634" w:left="852" w:header="720" w:footer="720" w:gutter="0"/>
          <w:cols w:space="720"/>
          <w:noEndnote/>
          <w:docGrid w:linePitch="299"/>
        </w:sectPr>
      </w:pPr>
    </w:p>
    <w:tbl>
      <w:tblPr>
        <w:tblW w:w="18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984"/>
        <w:gridCol w:w="9781"/>
        <w:gridCol w:w="2761"/>
        <w:gridCol w:w="3765"/>
      </w:tblGrid>
      <w:tr w:rsidR="002B6758" w:rsidRPr="00622B9E" w:rsidTr="00194F66">
        <w:trPr>
          <w:gridAfter w:val="1"/>
          <w:wAfter w:w="3765" w:type="dxa"/>
          <w:trHeight w:val="565"/>
        </w:trPr>
        <w:tc>
          <w:tcPr>
            <w:tcW w:w="15060" w:type="dxa"/>
            <w:gridSpan w:val="4"/>
          </w:tcPr>
          <w:p w:rsidR="002B6758" w:rsidRPr="00622B9E" w:rsidRDefault="002B6758" w:rsidP="002B6758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  <w:b/>
                <w:bCs/>
                <w:color w:val="auto"/>
              </w:rPr>
              <w:lastRenderedPageBreak/>
              <w:t>Структура и порядок работы по карте «Алгоритм»</w:t>
            </w:r>
          </w:p>
        </w:tc>
      </w:tr>
      <w:tr w:rsidR="002B6758" w:rsidRPr="00622B9E" w:rsidTr="00632E9A">
        <w:trPr>
          <w:gridAfter w:val="1"/>
          <w:wAfter w:w="3765" w:type="dxa"/>
          <w:trHeight w:val="981"/>
        </w:trPr>
        <w:tc>
          <w:tcPr>
            <w:tcW w:w="534" w:type="dxa"/>
          </w:tcPr>
          <w:p w:rsidR="002B6758" w:rsidRPr="00622B9E" w:rsidRDefault="002B6758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984" w:type="dxa"/>
          </w:tcPr>
          <w:p w:rsidR="002B6758" w:rsidRPr="00622B9E" w:rsidRDefault="002B6758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</w:rPr>
              <w:t xml:space="preserve">Орг. момент. </w:t>
            </w:r>
          </w:p>
        </w:tc>
        <w:tc>
          <w:tcPr>
            <w:tcW w:w="9781" w:type="dxa"/>
          </w:tcPr>
          <w:p w:rsidR="002B6758" w:rsidRPr="00622B9E" w:rsidRDefault="002B6758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</w:rPr>
              <w:t xml:space="preserve">Домашняя работа не проверяется – это новая тема. Предполагается, что предыдущая тема завершена и не требует рефлексии. Объясняется порядок работы по карте. </w:t>
            </w:r>
          </w:p>
          <w:p w:rsidR="002B6758" w:rsidRPr="00622B9E" w:rsidRDefault="002B6758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</w:rPr>
              <w:t xml:space="preserve">Мотивация учащихся как </w:t>
            </w:r>
            <w:proofErr w:type="gramStart"/>
            <w:r w:rsidRPr="00622B9E">
              <w:rPr>
                <w:rFonts w:ascii="Times New Roman" w:hAnsi="Times New Roman" w:cs="Times New Roman"/>
              </w:rPr>
              <w:t>класс-команды</w:t>
            </w:r>
            <w:proofErr w:type="gramEnd"/>
            <w:r w:rsidRPr="00622B9E">
              <w:rPr>
                <w:rFonts w:ascii="Times New Roman" w:hAnsi="Times New Roman" w:cs="Times New Roman"/>
              </w:rPr>
              <w:t xml:space="preserve">: указывается время темы по календарному плану. Команда-класс должна ее пройти по трем картам в максимально короткое время с высоким результатом. Учитель дает прогноз об экономии времени при изучении темы по картам триады и возможности игры в картах «Логика», «Лидер», «СРВ». </w:t>
            </w:r>
          </w:p>
        </w:tc>
        <w:tc>
          <w:tcPr>
            <w:tcW w:w="2761" w:type="dxa"/>
          </w:tcPr>
          <w:p w:rsidR="002B6758" w:rsidRPr="00622B9E" w:rsidRDefault="002B6758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</w:rPr>
              <w:t>В правом верхнем углу доски ставится число нормы 63%</w:t>
            </w:r>
            <w:r w:rsidR="00596184" w:rsidRPr="00622B9E">
              <w:rPr>
                <w:rFonts w:ascii="Times New Roman" w:hAnsi="Times New Roman" w:cs="Times New Roman"/>
              </w:rPr>
              <w:t xml:space="preserve"> - 4</w:t>
            </w:r>
          </w:p>
          <w:p w:rsidR="002B6758" w:rsidRPr="00622B9E" w:rsidRDefault="002B6758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</w:rPr>
              <w:t xml:space="preserve">Для активизации класса дается слово лидеру. </w:t>
            </w:r>
          </w:p>
        </w:tc>
      </w:tr>
      <w:tr w:rsidR="002B6758" w:rsidRPr="00622B9E" w:rsidTr="00632E9A">
        <w:trPr>
          <w:gridAfter w:val="1"/>
          <w:wAfter w:w="3765" w:type="dxa"/>
          <w:trHeight w:val="807"/>
        </w:trPr>
        <w:tc>
          <w:tcPr>
            <w:tcW w:w="534" w:type="dxa"/>
          </w:tcPr>
          <w:p w:rsidR="002B6758" w:rsidRPr="00622B9E" w:rsidRDefault="002B6758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984" w:type="dxa"/>
          </w:tcPr>
          <w:p w:rsidR="002B6758" w:rsidRPr="00622B9E" w:rsidRDefault="002B6758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</w:rPr>
              <w:t xml:space="preserve">1 цикл </w:t>
            </w:r>
            <w:r w:rsidRPr="00622B9E">
              <w:rPr>
                <w:rFonts w:ascii="Times New Roman" w:hAnsi="Times New Roman" w:cs="Times New Roman"/>
                <w:b/>
                <w:bCs/>
              </w:rPr>
              <w:t xml:space="preserve">«Проба» </w:t>
            </w:r>
            <w:r w:rsidRPr="00622B9E">
              <w:rPr>
                <w:rFonts w:ascii="Times New Roman" w:hAnsi="Times New Roman" w:cs="Times New Roman"/>
              </w:rPr>
              <w:t xml:space="preserve">«Актуализация субъектного опыта учащихся» </w:t>
            </w:r>
          </w:p>
        </w:tc>
        <w:tc>
          <w:tcPr>
            <w:tcW w:w="9781" w:type="dxa"/>
          </w:tcPr>
          <w:p w:rsidR="002B6758" w:rsidRPr="00622B9E" w:rsidRDefault="002B6758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Первое объяснение </w:t>
            </w:r>
            <w:r w:rsidRPr="00622B9E">
              <w:rPr>
                <w:rFonts w:ascii="Times New Roman" w:hAnsi="Times New Roman" w:cs="Times New Roman"/>
              </w:rPr>
              <w:t xml:space="preserve">по схеме ОСУД. Схемы должны быть на каждой парте. </w:t>
            </w:r>
          </w:p>
          <w:p w:rsidR="002B6758" w:rsidRPr="00622B9E" w:rsidRDefault="002B6758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</w:rPr>
              <w:t>Учитель объясняет тему по каждому элементу ОСУДА! Левая рука указывает на нужный этап схемы – правая рука с мелом на доске. Обязательно нужен диалог с классом. Помните! Если дети не спрашивают, то вы не узнаете, что они не поняли</w:t>
            </w:r>
            <w:r w:rsidR="00505B5D" w:rsidRPr="00622B9E">
              <w:rPr>
                <w:rFonts w:ascii="Times New Roman" w:hAnsi="Times New Roman" w:cs="Times New Roman"/>
              </w:rPr>
              <w:t>,</w:t>
            </w:r>
            <w:r w:rsidRPr="00622B9E">
              <w:rPr>
                <w:rFonts w:ascii="Times New Roman" w:hAnsi="Times New Roman" w:cs="Times New Roman"/>
              </w:rPr>
              <w:t xml:space="preserve"> и Вы потратите в 2 раза больше времени на усвоение темы. </w:t>
            </w:r>
          </w:p>
        </w:tc>
        <w:tc>
          <w:tcPr>
            <w:tcW w:w="2761" w:type="dxa"/>
          </w:tcPr>
          <w:p w:rsidR="002B6758" w:rsidRPr="00622B9E" w:rsidRDefault="002B6758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</w:rPr>
              <w:t>1.Время объяснения В</w:t>
            </w:r>
            <w:proofErr w:type="gramStart"/>
            <w:r w:rsidRPr="00622B9E">
              <w:rPr>
                <w:rFonts w:ascii="Times New Roman" w:hAnsi="Times New Roman" w:cs="Times New Roman"/>
              </w:rPr>
              <w:t>1</w:t>
            </w:r>
            <w:proofErr w:type="gramEnd"/>
            <w:r w:rsidRPr="00622B9E">
              <w:rPr>
                <w:rFonts w:ascii="Times New Roman" w:hAnsi="Times New Roman" w:cs="Times New Roman"/>
              </w:rPr>
              <w:t xml:space="preserve"> (В1= х записать на доске </w:t>
            </w:r>
          </w:p>
        </w:tc>
      </w:tr>
      <w:tr w:rsidR="002B6758" w:rsidRPr="00622B9E" w:rsidTr="00632E9A">
        <w:trPr>
          <w:gridAfter w:val="1"/>
          <w:wAfter w:w="3765" w:type="dxa"/>
          <w:trHeight w:val="630"/>
        </w:trPr>
        <w:tc>
          <w:tcPr>
            <w:tcW w:w="534" w:type="dxa"/>
          </w:tcPr>
          <w:p w:rsidR="002B6758" w:rsidRPr="00622B9E" w:rsidRDefault="002B6758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1984" w:type="dxa"/>
          </w:tcPr>
          <w:p w:rsidR="002B6758" w:rsidRPr="00622B9E" w:rsidRDefault="002B6758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</w:rPr>
              <w:t xml:space="preserve">Организация восприятия </w:t>
            </w:r>
          </w:p>
        </w:tc>
        <w:tc>
          <w:tcPr>
            <w:tcW w:w="9781" w:type="dxa"/>
          </w:tcPr>
          <w:p w:rsidR="002B6758" w:rsidRPr="00622B9E" w:rsidRDefault="002B6758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</w:rPr>
              <w:t>Выполнение заданий. Учащиеся делают синхронно один хлопок, записывают слово «Проба» и п</w:t>
            </w:r>
            <w:r w:rsidR="00622B9E">
              <w:rPr>
                <w:rFonts w:ascii="Times New Roman" w:hAnsi="Times New Roman" w:cs="Times New Roman"/>
              </w:rPr>
              <w:t>риступают к выполнению задания №1</w:t>
            </w:r>
          </w:p>
          <w:tbl>
            <w:tblPr>
              <w:tblStyle w:val="a9"/>
              <w:tblW w:w="525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55"/>
              <w:gridCol w:w="1292"/>
              <w:gridCol w:w="1385"/>
              <w:gridCol w:w="1818"/>
            </w:tblGrid>
            <w:tr w:rsidR="00505B5D" w:rsidRPr="00622B9E" w:rsidTr="00505B5D">
              <w:trPr>
                <w:trHeight w:val="256"/>
                <w:jc w:val="center"/>
              </w:trPr>
              <w:tc>
                <w:tcPr>
                  <w:tcW w:w="755" w:type="dxa"/>
                </w:tcPr>
                <w:p w:rsidR="00505B5D" w:rsidRPr="00622B9E" w:rsidRDefault="00505B5D" w:rsidP="00505B5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292" w:type="dxa"/>
                </w:tcPr>
                <w:p w:rsidR="00505B5D" w:rsidRPr="00622B9E" w:rsidRDefault="00505B5D" w:rsidP="00505B5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НПС</w:t>
                  </w:r>
                </w:p>
              </w:tc>
              <w:tc>
                <w:tcPr>
                  <w:tcW w:w="1385" w:type="dxa"/>
                </w:tcPr>
                <w:p w:rsidR="00505B5D" w:rsidRPr="00622B9E" w:rsidRDefault="00505B5D" w:rsidP="00505B5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ППС</w:t>
                  </w:r>
                </w:p>
              </w:tc>
              <w:tc>
                <w:tcPr>
                  <w:tcW w:w="1818" w:type="dxa"/>
                </w:tcPr>
                <w:p w:rsidR="00505B5D" w:rsidRPr="00622B9E" w:rsidRDefault="00505B5D" w:rsidP="00505B5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ВПС</w:t>
                  </w:r>
                </w:p>
              </w:tc>
            </w:tr>
            <w:tr w:rsidR="00505B5D" w:rsidRPr="00622B9E" w:rsidTr="00505B5D">
              <w:trPr>
                <w:trHeight w:val="256"/>
                <w:jc w:val="center"/>
              </w:trPr>
              <w:tc>
                <w:tcPr>
                  <w:tcW w:w="755" w:type="dxa"/>
                </w:tcPr>
                <w:p w:rsidR="00505B5D" w:rsidRPr="00622B9E" w:rsidRDefault="00505B5D" w:rsidP="00505B5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2" w:type="dxa"/>
                </w:tcPr>
                <w:p w:rsidR="00505B5D" w:rsidRPr="00622B9E" w:rsidRDefault="00505B5D" w:rsidP="00505B5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345-113</w:t>
                  </w:r>
                </w:p>
              </w:tc>
              <w:tc>
                <w:tcPr>
                  <w:tcW w:w="1385" w:type="dxa"/>
                </w:tcPr>
                <w:p w:rsidR="00505B5D" w:rsidRPr="00622B9E" w:rsidRDefault="00505B5D" w:rsidP="00505B5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355-247</w:t>
                  </w:r>
                </w:p>
              </w:tc>
              <w:tc>
                <w:tcPr>
                  <w:tcW w:w="1818" w:type="dxa"/>
                </w:tcPr>
                <w:p w:rsidR="00505B5D" w:rsidRPr="00622B9E" w:rsidRDefault="00505B5D" w:rsidP="00505B5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768-576</w:t>
                  </w:r>
                </w:p>
              </w:tc>
            </w:tr>
            <w:tr w:rsidR="00505B5D" w:rsidRPr="00622B9E" w:rsidTr="00505B5D">
              <w:trPr>
                <w:trHeight w:val="256"/>
                <w:jc w:val="center"/>
              </w:trPr>
              <w:tc>
                <w:tcPr>
                  <w:tcW w:w="755" w:type="dxa"/>
                </w:tcPr>
                <w:p w:rsidR="00505B5D" w:rsidRPr="00622B9E" w:rsidRDefault="00505B5D" w:rsidP="00505B5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92" w:type="dxa"/>
                </w:tcPr>
                <w:p w:rsidR="00505B5D" w:rsidRPr="00622B9E" w:rsidRDefault="00505B5D" w:rsidP="00505B5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234-123</w:t>
                  </w:r>
                </w:p>
              </w:tc>
              <w:tc>
                <w:tcPr>
                  <w:tcW w:w="1385" w:type="dxa"/>
                </w:tcPr>
                <w:p w:rsidR="00505B5D" w:rsidRPr="00622B9E" w:rsidRDefault="00505B5D" w:rsidP="00505B5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272-138</w:t>
                  </w:r>
                </w:p>
              </w:tc>
              <w:tc>
                <w:tcPr>
                  <w:tcW w:w="1818" w:type="dxa"/>
                </w:tcPr>
                <w:p w:rsidR="00505B5D" w:rsidRPr="00622B9E" w:rsidRDefault="00505B5D" w:rsidP="00505B5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658-586</w:t>
                  </w:r>
                </w:p>
              </w:tc>
            </w:tr>
            <w:tr w:rsidR="00505B5D" w:rsidRPr="00622B9E" w:rsidTr="00505B5D">
              <w:trPr>
                <w:trHeight w:val="256"/>
                <w:jc w:val="center"/>
              </w:trPr>
              <w:tc>
                <w:tcPr>
                  <w:tcW w:w="755" w:type="dxa"/>
                </w:tcPr>
                <w:p w:rsidR="00505B5D" w:rsidRPr="00622B9E" w:rsidRDefault="00505B5D" w:rsidP="00505B5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92" w:type="dxa"/>
                </w:tcPr>
                <w:p w:rsidR="00505B5D" w:rsidRPr="00622B9E" w:rsidRDefault="00505B5D" w:rsidP="00505B5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253-131</w:t>
                  </w:r>
                </w:p>
              </w:tc>
              <w:tc>
                <w:tcPr>
                  <w:tcW w:w="1385" w:type="dxa"/>
                </w:tcPr>
                <w:p w:rsidR="00505B5D" w:rsidRPr="00622B9E" w:rsidRDefault="00505B5D" w:rsidP="00505B5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650-136</w:t>
                  </w:r>
                </w:p>
              </w:tc>
              <w:tc>
                <w:tcPr>
                  <w:tcW w:w="1818" w:type="dxa"/>
                </w:tcPr>
                <w:p w:rsidR="00505B5D" w:rsidRPr="00622B9E" w:rsidRDefault="00505B5D" w:rsidP="00505B5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859-668</w:t>
                  </w:r>
                </w:p>
              </w:tc>
            </w:tr>
            <w:tr w:rsidR="00505B5D" w:rsidRPr="00622B9E" w:rsidTr="00505B5D">
              <w:trPr>
                <w:trHeight w:val="256"/>
                <w:jc w:val="center"/>
              </w:trPr>
              <w:tc>
                <w:tcPr>
                  <w:tcW w:w="755" w:type="dxa"/>
                </w:tcPr>
                <w:p w:rsidR="00505B5D" w:rsidRPr="00622B9E" w:rsidRDefault="00505B5D" w:rsidP="00505B5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292" w:type="dxa"/>
                </w:tcPr>
                <w:p w:rsidR="00505B5D" w:rsidRPr="00622B9E" w:rsidRDefault="00505B5D" w:rsidP="00505B5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365-234</w:t>
                  </w:r>
                </w:p>
              </w:tc>
              <w:tc>
                <w:tcPr>
                  <w:tcW w:w="1385" w:type="dxa"/>
                </w:tcPr>
                <w:p w:rsidR="00505B5D" w:rsidRPr="00622B9E" w:rsidRDefault="00505B5D" w:rsidP="00505B5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545-127</w:t>
                  </w:r>
                </w:p>
              </w:tc>
              <w:tc>
                <w:tcPr>
                  <w:tcW w:w="1818" w:type="dxa"/>
                </w:tcPr>
                <w:p w:rsidR="00505B5D" w:rsidRPr="00622B9E" w:rsidRDefault="00505B5D" w:rsidP="00505B5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867-575</w:t>
                  </w:r>
                </w:p>
              </w:tc>
            </w:tr>
            <w:tr w:rsidR="00505B5D" w:rsidRPr="00622B9E" w:rsidTr="00505B5D">
              <w:trPr>
                <w:trHeight w:val="256"/>
                <w:jc w:val="center"/>
              </w:trPr>
              <w:tc>
                <w:tcPr>
                  <w:tcW w:w="755" w:type="dxa"/>
                </w:tcPr>
                <w:p w:rsidR="00505B5D" w:rsidRPr="00622B9E" w:rsidRDefault="00505B5D" w:rsidP="00505B5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292" w:type="dxa"/>
                </w:tcPr>
                <w:p w:rsidR="00505B5D" w:rsidRPr="00622B9E" w:rsidRDefault="00505B5D" w:rsidP="00505B5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445-314</w:t>
                  </w:r>
                </w:p>
              </w:tc>
              <w:tc>
                <w:tcPr>
                  <w:tcW w:w="1385" w:type="dxa"/>
                </w:tcPr>
                <w:p w:rsidR="00505B5D" w:rsidRPr="00622B9E" w:rsidRDefault="00505B5D" w:rsidP="00505B5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762-214</w:t>
                  </w:r>
                </w:p>
              </w:tc>
              <w:tc>
                <w:tcPr>
                  <w:tcW w:w="1818" w:type="dxa"/>
                </w:tcPr>
                <w:p w:rsidR="00505B5D" w:rsidRPr="00622B9E" w:rsidRDefault="00505B5D" w:rsidP="00505B5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976-693</w:t>
                  </w:r>
                </w:p>
              </w:tc>
            </w:tr>
            <w:tr w:rsidR="00505B5D" w:rsidRPr="00622B9E" w:rsidTr="00505B5D">
              <w:trPr>
                <w:trHeight w:val="270"/>
                <w:jc w:val="center"/>
              </w:trPr>
              <w:tc>
                <w:tcPr>
                  <w:tcW w:w="755" w:type="dxa"/>
                </w:tcPr>
                <w:p w:rsidR="00505B5D" w:rsidRPr="00622B9E" w:rsidRDefault="00505B5D" w:rsidP="00505B5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292" w:type="dxa"/>
                </w:tcPr>
                <w:p w:rsidR="00505B5D" w:rsidRPr="00622B9E" w:rsidRDefault="00505B5D" w:rsidP="00505B5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423-212</w:t>
                  </w:r>
                </w:p>
              </w:tc>
              <w:tc>
                <w:tcPr>
                  <w:tcW w:w="1385" w:type="dxa"/>
                </w:tcPr>
                <w:p w:rsidR="00505B5D" w:rsidRPr="00622B9E" w:rsidRDefault="00505B5D" w:rsidP="00505B5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834-329</w:t>
                  </w:r>
                </w:p>
              </w:tc>
              <w:tc>
                <w:tcPr>
                  <w:tcW w:w="1818" w:type="dxa"/>
                </w:tcPr>
                <w:p w:rsidR="00505B5D" w:rsidRPr="00622B9E" w:rsidRDefault="00505B5D" w:rsidP="00505B5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985-795</w:t>
                  </w:r>
                </w:p>
              </w:tc>
            </w:tr>
            <w:tr w:rsidR="00505B5D" w:rsidRPr="00622B9E" w:rsidTr="00505B5D">
              <w:trPr>
                <w:trHeight w:val="256"/>
                <w:jc w:val="center"/>
              </w:trPr>
              <w:tc>
                <w:tcPr>
                  <w:tcW w:w="755" w:type="dxa"/>
                </w:tcPr>
                <w:p w:rsidR="00505B5D" w:rsidRPr="00622B9E" w:rsidRDefault="00505B5D" w:rsidP="00505B5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292" w:type="dxa"/>
                </w:tcPr>
                <w:p w:rsidR="00505B5D" w:rsidRPr="00622B9E" w:rsidRDefault="00505B5D" w:rsidP="00505B5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543-32</w:t>
                  </w:r>
                </w:p>
              </w:tc>
              <w:tc>
                <w:tcPr>
                  <w:tcW w:w="1385" w:type="dxa"/>
                </w:tcPr>
                <w:p w:rsidR="00505B5D" w:rsidRPr="00622B9E" w:rsidRDefault="00505B5D" w:rsidP="00505B5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546-338</w:t>
                  </w:r>
                </w:p>
              </w:tc>
              <w:tc>
                <w:tcPr>
                  <w:tcW w:w="1818" w:type="dxa"/>
                </w:tcPr>
                <w:p w:rsidR="00505B5D" w:rsidRPr="00622B9E" w:rsidRDefault="00505B5D" w:rsidP="00505B5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659-483</w:t>
                  </w:r>
                </w:p>
              </w:tc>
            </w:tr>
            <w:tr w:rsidR="00505B5D" w:rsidRPr="00622B9E" w:rsidTr="00505B5D">
              <w:trPr>
                <w:trHeight w:val="256"/>
                <w:jc w:val="center"/>
              </w:trPr>
              <w:tc>
                <w:tcPr>
                  <w:tcW w:w="755" w:type="dxa"/>
                </w:tcPr>
                <w:p w:rsidR="00505B5D" w:rsidRPr="00622B9E" w:rsidRDefault="00505B5D" w:rsidP="00505B5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292" w:type="dxa"/>
                </w:tcPr>
                <w:p w:rsidR="00505B5D" w:rsidRPr="00622B9E" w:rsidRDefault="00505B5D" w:rsidP="00505B5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453-41</w:t>
                  </w:r>
                </w:p>
              </w:tc>
              <w:tc>
                <w:tcPr>
                  <w:tcW w:w="1385" w:type="dxa"/>
                </w:tcPr>
                <w:p w:rsidR="00505B5D" w:rsidRPr="00622B9E" w:rsidRDefault="00505B5D" w:rsidP="00505B5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473-237</w:t>
                  </w:r>
                </w:p>
              </w:tc>
              <w:tc>
                <w:tcPr>
                  <w:tcW w:w="1818" w:type="dxa"/>
                </w:tcPr>
                <w:p w:rsidR="00505B5D" w:rsidRPr="00622B9E" w:rsidRDefault="00505B5D" w:rsidP="00505B5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675-392</w:t>
                  </w:r>
                </w:p>
              </w:tc>
            </w:tr>
            <w:tr w:rsidR="00505B5D" w:rsidRPr="00622B9E" w:rsidTr="00505B5D">
              <w:trPr>
                <w:trHeight w:val="256"/>
                <w:jc w:val="center"/>
              </w:trPr>
              <w:tc>
                <w:tcPr>
                  <w:tcW w:w="755" w:type="dxa"/>
                </w:tcPr>
                <w:p w:rsidR="00505B5D" w:rsidRPr="00622B9E" w:rsidRDefault="00505B5D" w:rsidP="00505B5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292" w:type="dxa"/>
                </w:tcPr>
                <w:p w:rsidR="00505B5D" w:rsidRPr="00622B9E" w:rsidRDefault="00505B5D" w:rsidP="00505B5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435-25</w:t>
                  </w:r>
                </w:p>
              </w:tc>
              <w:tc>
                <w:tcPr>
                  <w:tcW w:w="1385" w:type="dxa"/>
                </w:tcPr>
                <w:p w:rsidR="00505B5D" w:rsidRPr="00622B9E" w:rsidRDefault="00505B5D" w:rsidP="00505B5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783-629</w:t>
                  </w:r>
                </w:p>
              </w:tc>
              <w:tc>
                <w:tcPr>
                  <w:tcW w:w="1818" w:type="dxa"/>
                </w:tcPr>
                <w:p w:rsidR="00505B5D" w:rsidRPr="00622B9E" w:rsidRDefault="00505B5D" w:rsidP="00505B5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787-291</w:t>
                  </w:r>
                </w:p>
              </w:tc>
            </w:tr>
            <w:tr w:rsidR="00505B5D" w:rsidRPr="00622B9E" w:rsidTr="00505B5D">
              <w:trPr>
                <w:trHeight w:val="256"/>
                <w:jc w:val="center"/>
              </w:trPr>
              <w:tc>
                <w:tcPr>
                  <w:tcW w:w="755" w:type="dxa"/>
                </w:tcPr>
                <w:p w:rsidR="00505B5D" w:rsidRPr="00622B9E" w:rsidRDefault="00505B5D" w:rsidP="00505B5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292" w:type="dxa"/>
                </w:tcPr>
                <w:p w:rsidR="00505B5D" w:rsidRPr="00622B9E" w:rsidRDefault="00505B5D" w:rsidP="00505B5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354-33</w:t>
                  </w:r>
                </w:p>
              </w:tc>
              <w:tc>
                <w:tcPr>
                  <w:tcW w:w="1385" w:type="dxa"/>
                </w:tcPr>
                <w:p w:rsidR="00505B5D" w:rsidRPr="00622B9E" w:rsidRDefault="00505B5D" w:rsidP="00505B5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351-126</w:t>
                  </w:r>
                </w:p>
              </w:tc>
              <w:tc>
                <w:tcPr>
                  <w:tcW w:w="1818" w:type="dxa"/>
                </w:tcPr>
                <w:p w:rsidR="00505B5D" w:rsidRPr="00622B9E" w:rsidRDefault="00505B5D" w:rsidP="00505B5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867-483</w:t>
                  </w:r>
                </w:p>
              </w:tc>
            </w:tr>
          </w:tbl>
          <w:p w:rsidR="00505B5D" w:rsidRPr="00622B9E" w:rsidRDefault="00505B5D">
            <w:pPr>
              <w:pStyle w:val="Default"/>
              <w:rPr>
                <w:rFonts w:ascii="Times New Roman" w:hAnsi="Times New Roman" w:cs="Times New Roman"/>
              </w:rPr>
            </w:pPr>
          </w:p>
          <w:p w:rsidR="002B6758" w:rsidRPr="00622B9E" w:rsidRDefault="002B6758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</w:rPr>
              <w:t xml:space="preserve">Преподаватель двигается по классу и анализирует степень усвоения учебного материала после первого объяснения. Важно увидеть: в какой части </w:t>
            </w:r>
            <w:proofErr w:type="spellStart"/>
            <w:r w:rsidRPr="00622B9E">
              <w:rPr>
                <w:rFonts w:ascii="Times New Roman" w:hAnsi="Times New Roman" w:cs="Times New Roman"/>
              </w:rPr>
              <w:t>ОСУДа</w:t>
            </w:r>
            <w:proofErr w:type="spellEnd"/>
            <w:r w:rsidRPr="00622B9E">
              <w:rPr>
                <w:rFonts w:ascii="Times New Roman" w:hAnsi="Times New Roman" w:cs="Times New Roman"/>
              </w:rPr>
              <w:t xml:space="preserve"> дети сделают ошибку. </w:t>
            </w:r>
          </w:p>
        </w:tc>
        <w:tc>
          <w:tcPr>
            <w:tcW w:w="2761" w:type="dxa"/>
          </w:tcPr>
          <w:p w:rsidR="002B6758" w:rsidRPr="00622B9E" w:rsidRDefault="002B6758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</w:rPr>
              <w:t xml:space="preserve">Три задания: </w:t>
            </w:r>
            <w:proofErr w:type="spellStart"/>
            <w:r w:rsidRPr="00622B9E">
              <w:rPr>
                <w:rFonts w:ascii="Times New Roman" w:hAnsi="Times New Roman" w:cs="Times New Roman"/>
              </w:rPr>
              <w:t>нпс-ппс-впс</w:t>
            </w:r>
            <w:proofErr w:type="spellEnd"/>
            <w:r w:rsidRPr="00622B9E">
              <w:rPr>
                <w:rFonts w:ascii="Times New Roman" w:hAnsi="Times New Roman" w:cs="Times New Roman"/>
              </w:rPr>
              <w:t xml:space="preserve"> </w:t>
            </w:r>
          </w:p>
          <w:p w:rsidR="002B6758" w:rsidRPr="00622B9E" w:rsidRDefault="00596184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</w:rPr>
              <w:t>Окончание работы 3</w:t>
            </w:r>
            <w:r w:rsidR="002B6758" w:rsidRPr="00622B9E">
              <w:rPr>
                <w:rFonts w:ascii="Times New Roman" w:hAnsi="Times New Roman" w:cs="Times New Roman"/>
              </w:rPr>
              <w:t xml:space="preserve">+30 </w:t>
            </w:r>
          </w:p>
        </w:tc>
      </w:tr>
      <w:tr w:rsidR="002B6758" w:rsidRPr="00622B9E" w:rsidTr="00632E9A">
        <w:trPr>
          <w:gridAfter w:val="1"/>
          <w:wAfter w:w="3765" w:type="dxa"/>
          <w:trHeight w:val="1843"/>
        </w:trPr>
        <w:tc>
          <w:tcPr>
            <w:tcW w:w="534" w:type="dxa"/>
          </w:tcPr>
          <w:p w:rsidR="002B6758" w:rsidRPr="00622B9E" w:rsidRDefault="002B6758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1984" w:type="dxa"/>
          </w:tcPr>
          <w:p w:rsidR="002B6758" w:rsidRPr="00622B9E" w:rsidRDefault="002B6758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</w:rPr>
              <w:t xml:space="preserve">Организация осмысления </w:t>
            </w:r>
          </w:p>
          <w:p w:rsidR="002B6758" w:rsidRPr="00622B9E" w:rsidRDefault="002B6758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</w:rPr>
              <w:t xml:space="preserve">Рефлексия </w:t>
            </w:r>
          </w:p>
        </w:tc>
        <w:tc>
          <w:tcPr>
            <w:tcW w:w="9781" w:type="dxa"/>
          </w:tcPr>
          <w:p w:rsidR="002B6758" w:rsidRPr="00622B9E" w:rsidRDefault="002B6758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</w:rPr>
              <w:t xml:space="preserve">По окончании работы, учащиеся обмениваются тетрадями, звучит команда «Ручка в руках – это ошибка». Поэтапная проверка выполнения заданий. На каждом уровне отдельно определяется качество исполнения. </w:t>
            </w:r>
          </w:p>
          <w:p w:rsidR="002B6758" w:rsidRPr="00622B9E" w:rsidRDefault="002B6758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  <w:i/>
                <w:iCs/>
              </w:rPr>
              <w:t xml:space="preserve">Если класс вышел на норму 63% по ВПС и выполнил норму, то смотрите дополнение 1 ниже. </w:t>
            </w:r>
          </w:p>
          <w:p w:rsidR="002B6758" w:rsidRPr="00622B9E" w:rsidRDefault="002B6758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</w:rPr>
              <w:t xml:space="preserve">Проводится опрос по таблице: </w:t>
            </w:r>
          </w:p>
          <w:p w:rsidR="002B6758" w:rsidRPr="00622B9E" w:rsidRDefault="002B6758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  <w:b/>
                <w:bCs/>
              </w:rPr>
              <w:t xml:space="preserve">1.Скорость </w:t>
            </w:r>
            <w:r w:rsidRPr="00622B9E">
              <w:rPr>
                <w:rFonts w:ascii="Times New Roman" w:hAnsi="Times New Roman" w:cs="Times New Roman"/>
              </w:rPr>
              <w:t xml:space="preserve">– замедленные учащиеся отражают уровень навыков и умений в классе. </w:t>
            </w:r>
          </w:p>
          <w:p w:rsidR="002B6758" w:rsidRPr="00622B9E" w:rsidRDefault="002B6758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2.Внимание </w:t>
            </w:r>
            <w:r w:rsidRPr="00622B9E">
              <w:rPr>
                <w:rFonts w:ascii="Times New Roman" w:hAnsi="Times New Roman" w:cs="Times New Roman"/>
              </w:rPr>
              <w:t xml:space="preserve">– невнимательные дети – отражает уровень организации класса. </w:t>
            </w:r>
          </w:p>
          <w:p w:rsidR="002B6758" w:rsidRPr="00622B9E" w:rsidRDefault="002B6758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  <w:b/>
                <w:bCs/>
              </w:rPr>
              <w:t xml:space="preserve">3.Счет </w:t>
            </w:r>
            <w:r w:rsidRPr="00622B9E">
              <w:rPr>
                <w:rFonts w:ascii="Times New Roman" w:hAnsi="Times New Roman" w:cs="Times New Roman"/>
              </w:rPr>
              <w:t xml:space="preserve">– ошибки в счеты отражает уровень базовых знаний. </w:t>
            </w:r>
          </w:p>
          <w:p w:rsidR="002B6758" w:rsidRPr="00622B9E" w:rsidRDefault="002B6758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  <w:b/>
                <w:bCs/>
              </w:rPr>
              <w:t xml:space="preserve">4.Тема </w:t>
            </w:r>
            <w:r w:rsidRPr="00622B9E">
              <w:rPr>
                <w:rFonts w:ascii="Times New Roman" w:hAnsi="Times New Roman" w:cs="Times New Roman"/>
              </w:rPr>
              <w:t xml:space="preserve">– происходит поиск </w:t>
            </w:r>
            <w:proofErr w:type="gramStart"/>
            <w:r w:rsidRPr="00622B9E">
              <w:rPr>
                <w:rFonts w:ascii="Times New Roman" w:hAnsi="Times New Roman" w:cs="Times New Roman"/>
              </w:rPr>
              <w:t>ошибок</w:t>
            </w:r>
            <w:proofErr w:type="gramEnd"/>
            <w:r w:rsidRPr="00622B9E">
              <w:rPr>
                <w:rFonts w:ascii="Times New Roman" w:hAnsi="Times New Roman" w:cs="Times New Roman"/>
              </w:rPr>
              <w:t xml:space="preserve"> и выписываются по порядку - «хвосты» по предыдущим темам. </w:t>
            </w:r>
          </w:p>
          <w:p w:rsidR="002B6758" w:rsidRPr="00622B9E" w:rsidRDefault="002B6758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  <w:b/>
                <w:bCs/>
              </w:rPr>
              <w:t>Важно</w:t>
            </w:r>
            <w:r w:rsidRPr="00622B9E">
              <w:rPr>
                <w:rFonts w:ascii="Times New Roman" w:hAnsi="Times New Roman" w:cs="Times New Roman"/>
              </w:rPr>
              <w:t xml:space="preserve">. Анализ всех проблем на этапе проба является основой плана следующего объяснения. </w:t>
            </w:r>
          </w:p>
        </w:tc>
        <w:tc>
          <w:tcPr>
            <w:tcW w:w="2761" w:type="dxa"/>
          </w:tcPr>
          <w:p w:rsidR="002B6758" w:rsidRPr="00622B9E" w:rsidRDefault="002B6758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</w:rPr>
              <w:lastRenderedPageBreak/>
              <w:t xml:space="preserve">Запрещается выносить все ответы на доску сразу по окончании работы. </w:t>
            </w:r>
          </w:p>
          <w:p w:rsidR="002B6758" w:rsidRPr="00622B9E" w:rsidRDefault="002B6758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</w:rPr>
              <w:t xml:space="preserve">На доске появляется запись «Проба»: </w:t>
            </w:r>
            <w:proofErr w:type="spellStart"/>
            <w:r w:rsidRPr="00622B9E">
              <w:rPr>
                <w:rFonts w:ascii="Times New Roman" w:hAnsi="Times New Roman" w:cs="Times New Roman"/>
              </w:rPr>
              <w:t>нпс</w:t>
            </w:r>
            <w:proofErr w:type="spellEnd"/>
            <w:r w:rsidRPr="00622B9E">
              <w:rPr>
                <w:rFonts w:ascii="Times New Roman" w:hAnsi="Times New Roman" w:cs="Times New Roman"/>
              </w:rPr>
              <w:t xml:space="preserve"> =; </w:t>
            </w:r>
            <w:proofErr w:type="spellStart"/>
            <w:r w:rsidRPr="00622B9E">
              <w:rPr>
                <w:rFonts w:ascii="Times New Roman" w:hAnsi="Times New Roman" w:cs="Times New Roman"/>
              </w:rPr>
              <w:t>ппс</w:t>
            </w:r>
            <w:proofErr w:type="spellEnd"/>
            <w:r w:rsidRPr="00622B9E">
              <w:rPr>
                <w:rFonts w:ascii="Times New Roman" w:hAnsi="Times New Roman" w:cs="Times New Roman"/>
              </w:rPr>
              <w:t xml:space="preserve">=; </w:t>
            </w:r>
            <w:proofErr w:type="spellStart"/>
            <w:r w:rsidRPr="00622B9E">
              <w:rPr>
                <w:rFonts w:ascii="Times New Roman" w:hAnsi="Times New Roman" w:cs="Times New Roman"/>
              </w:rPr>
              <w:t>впс</w:t>
            </w:r>
            <w:proofErr w:type="spellEnd"/>
            <w:r w:rsidRPr="00622B9E">
              <w:rPr>
                <w:rFonts w:ascii="Times New Roman" w:hAnsi="Times New Roman" w:cs="Times New Roman"/>
              </w:rPr>
              <w:t xml:space="preserve"> =. </w:t>
            </w:r>
          </w:p>
        </w:tc>
      </w:tr>
      <w:tr w:rsidR="00505B5D" w:rsidRPr="00622B9E" w:rsidTr="00F54F53">
        <w:trPr>
          <w:gridAfter w:val="1"/>
          <w:wAfter w:w="3765" w:type="dxa"/>
          <w:trHeight w:val="2254"/>
        </w:trPr>
        <w:tc>
          <w:tcPr>
            <w:tcW w:w="534" w:type="dxa"/>
          </w:tcPr>
          <w:p w:rsidR="00505B5D" w:rsidRPr="00622B9E" w:rsidRDefault="00505B5D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</w:rPr>
              <w:lastRenderedPageBreak/>
              <w:t xml:space="preserve">5 </w:t>
            </w:r>
          </w:p>
        </w:tc>
        <w:tc>
          <w:tcPr>
            <w:tcW w:w="1984" w:type="dxa"/>
          </w:tcPr>
          <w:p w:rsidR="00505B5D" w:rsidRPr="00622B9E" w:rsidRDefault="00505B5D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</w:rPr>
              <w:t xml:space="preserve">2 цикл. </w:t>
            </w:r>
            <w:r w:rsidRPr="00622B9E">
              <w:rPr>
                <w:rFonts w:ascii="Times New Roman" w:hAnsi="Times New Roman" w:cs="Times New Roman"/>
                <w:b/>
                <w:bCs/>
              </w:rPr>
              <w:t xml:space="preserve">«Закрепление» </w:t>
            </w:r>
          </w:p>
          <w:p w:rsidR="00505B5D" w:rsidRPr="00622B9E" w:rsidRDefault="00505B5D" w:rsidP="003208B1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</w:rPr>
              <w:t xml:space="preserve">«Актуализация субъектного опыта учащихся» </w:t>
            </w:r>
          </w:p>
        </w:tc>
        <w:tc>
          <w:tcPr>
            <w:tcW w:w="9781" w:type="dxa"/>
          </w:tcPr>
          <w:p w:rsidR="00505B5D" w:rsidRPr="00622B9E" w:rsidRDefault="00505B5D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  <w:b/>
                <w:bCs/>
                <w:i/>
                <w:iCs/>
              </w:rPr>
              <w:t>Второе объяснение</w:t>
            </w:r>
            <w:r w:rsidRPr="00622B9E">
              <w:rPr>
                <w:rFonts w:ascii="Times New Roman" w:hAnsi="Times New Roman" w:cs="Times New Roman"/>
              </w:rPr>
              <w:t xml:space="preserve">. Преподаватель опрашивает класс и начинает новое объяснение с того этапа на схеме ОСУД на </w:t>
            </w:r>
            <w:proofErr w:type="gramStart"/>
            <w:r w:rsidRPr="00622B9E">
              <w:rPr>
                <w:rFonts w:ascii="Times New Roman" w:hAnsi="Times New Roman" w:cs="Times New Roman"/>
              </w:rPr>
              <w:t>котором</w:t>
            </w:r>
            <w:proofErr w:type="gramEnd"/>
            <w:r w:rsidRPr="00622B9E">
              <w:rPr>
                <w:rFonts w:ascii="Times New Roman" w:hAnsi="Times New Roman" w:cs="Times New Roman"/>
              </w:rPr>
              <w:t xml:space="preserve">, по его мнению, большее кол-во учащихся допустили ошибку и раскрывает те темы которые дети не усвоили ранее, даже если это темы за прошлые года. </w:t>
            </w:r>
          </w:p>
          <w:p w:rsidR="00505B5D" w:rsidRPr="00622B9E" w:rsidRDefault="00505B5D" w:rsidP="003208B1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</w:rPr>
              <w:t xml:space="preserve">Помните! Дети должны спрашивать. Если вы не </w:t>
            </w:r>
            <w:proofErr w:type="gramStart"/>
            <w:r w:rsidRPr="00622B9E">
              <w:rPr>
                <w:rFonts w:ascii="Times New Roman" w:hAnsi="Times New Roman" w:cs="Times New Roman"/>
              </w:rPr>
              <w:t>объясните эти темы вы не сможете</w:t>
            </w:r>
            <w:proofErr w:type="gramEnd"/>
            <w:r w:rsidRPr="00622B9E">
              <w:rPr>
                <w:rFonts w:ascii="Times New Roman" w:hAnsi="Times New Roman" w:cs="Times New Roman"/>
              </w:rPr>
              <w:t xml:space="preserve"> двигаться дальше. Время объяснения в 2 раза меньше, времени на первом этапе. </w:t>
            </w:r>
          </w:p>
        </w:tc>
        <w:tc>
          <w:tcPr>
            <w:tcW w:w="2761" w:type="dxa"/>
          </w:tcPr>
          <w:p w:rsidR="00505B5D" w:rsidRPr="00622B9E" w:rsidRDefault="00505B5D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</w:rPr>
              <w:t>1.Время объяснения В</w:t>
            </w:r>
            <w:proofErr w:type="gramStart"/>
            <w:r w:rsidRPr="00622B9E">
              <w:rPr>
                <w:rFonts w:ascii="Times New Roman" w:hAnsi="Times New Roman" w:cs="Times New Roman"/>
              </w:rPr>
              <w:t>2</w:t>
            </w:r>
            <w:proofErr w:type="gramEnd"/>
            <w:r w:rsidRPr="00622B9E">
              <w:rPr>
                <w:rFonts w:ascii="Times New Roman" w:hAnsi="Times New Roman" w:cs="Times New Roman"/>
              </w:rPr>
              <w:t xml:space="preserve"> (В2= х записать на доске) </w:t>
            </w:r>
          </w:p>
        </w:tc>
      </w:tr>
      <w:tr w:rsidR="00400A5E" w:rsidRPr="00622B9E" w:rsidTr="00632E9A">
        <w:trPr>
          <w:trHeight w:val="456"/>
        </w:trPr>
        <w:tc>
          <w:tcPr>
            <w:tcW w:w="534" w:type="dxa"/>
          </w:tcPr>
          <w:p w:rsidR="00400A5E" w:rsidRPr="00622B9E" w:rsidRDefault="00400A5E" w:rsidP="003208B1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1984" w:type="dxa"/>
          </w:tcPr>
          <w:p w:rsidR="00400A5E" w:rsidRPr="00622B9E" w:rsidRDefault="00400A5E" w:rsidP="003208B1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</w:rPr>
              <w:t xml:space="preserve">Организация восприятия </w:t>
            </w:r>
          </w:p>
        </w:tc>
        <w:tc>
          <w:tcPr>
            <w:tcW w:w="9781" w:type="dxa"/>
          </w:tcPr>
          <w:p w:rsidR="00505B5D" w:rsidRPr="00622B9E" w:rsidRDefault="00400A5E" w:rsidP="003208B1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</w:rPr>
              <w:t>Выполнение заданий. Задания подбираются по таблице 2, «Если-то». Учащиеся записывают слово «Закрепление» делают синхронно два хлопка и приступают к работе</w:t>
            </w:r>
            <w:r w:rsidR="00505B5D" w:rsidRPr="00622B9E">
              <w:rPr>
                <w:rFonts w:ascii="Times New Roman" w:hAnsi="Times New Roman" w:cs="Times New Roman"/>
              </w:rPr>
              <w:t>.</w:t>
            </w:r>
            <w:r w:rsidR="00622B9E">
              <w:rPr>
                <w:rFonts w:ascii="Times New Roman" w:hAnsi="Times New Roman" w:cs="Times New Roman"/>
              </w:rPr>
              <w:t xml:space="preserve"> Выполняют №2</w:t>
            </w:r>
          </w:p>
          <w:tbl>
            <w:tblPr>
              <w:tblStyle w:val="a9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607"/>
              <w:gridCol w:w="1417"/>
              <w:gridCol w:w="1559"/>
              <w:gridCol w:w="1560"/>
            </w:tblGrid>
            <w:tr w:rsidR="00505B5D" w:rsidRPr="00622B9E" w:rsidTr="00505B5D">
              <w:trPr>
                <w:trHeight w:val="314"/>
                <w:jc w:val="center"/>
              </w:trPr>
              <w:tc>
                <w:tcPr>
                  <w:tcW w:w="607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417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НПС</w:t>
                  </w:r>
                </w:p>
              </w:tc>
              <w:tc>
                <w:tcPr>
                  <w:tcW w:w="1559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ППС</w:t>
                  </w:r>
                </w:p>
              </w:tc>
              <w:tc>
                <w:tcPr>
                  <w:tcW w:w="1560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ВПС</w:t>
                  </w:r>
                </w:p>
              </w:tc>
            </w:tr>
            <w:tr w:rsidR="00505B5D" w:rsidRPr="00622B9E" w:rsidTr="00505B5D">
              <w:trPr>
                <w:trHeight w:val="314"/>
                <w:jc w:val="center"/>
              </w:trPr>
              <w:tc>
                <w:tcPr>
                  <w:tcW w:w="607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17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345-113</w:t>
                  </w:r>
                </w:p>
              </w:tc>
              <w:tc>
                <w:tcPr>
                  <w:tcW w:w="1559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355-247</w:t>
                  </w:r>
                </w:p>
              </w:tc>
              <w:tc>
                <w:tcPr>
                  <w:tcW w:w="1560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768-576</w:t>
                  </w:r>
                </w:p>
              </w:tc>
            </w:tr>
            <w:tr w:rsidR="00505B5D" w:rsidRPr="00622B9E" w:rsidTr="00505B5D">
              <w:trPr>
                <w:trHeight w:val="327"/>
                <w:jc w:val="center"/>
              </w:trPr>
              <w:tc>
                <w:tcPr>
                  <w:tcW w:w="607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17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234-123</w:t>
                  </w:r>
                </w:p>
              </w:tc>
              <w:tc>
                <w:tcPr>
                  <w:tcW w:w="1559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272-138</w:t>
                  </w:r>
                </w:p>
              </w:tc>
              <w:tc>
                <w:tcPr>
                  <w:tcW w:w="1560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658-586</w:t>
                  </w:r>
                </w:p>
              </w:tc>
            </w:tr>
            <w:tr w:rsidR="00505B5D" w:rsidRPr="00622B9E" w:rsidTr="00505B5D">
              <w:trPr>
                <w:trHeight w:val="314"/>
                <w:jc w:val="center"/>
              </w:trPr>
              <w:tc>
                <w:tcPr>
                  <w:tcW w:w="607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417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253-131</w:t>
                  </w:r>
                </w:p>
              </w:tc>
              <w:tc>
                <w:tcPr>
                  <w:tcW w:w="1559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650-136</w:t>
                  </w:r>
                </w:p>
              </w:tc>
              <w:tc>
                <w:tcPr>
                  <w:tcW w:w="1560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859-668</w:t>
                  </w:r>
                </w:p>
              </w:tc>
            </w:tr>
            <w:tr w:rsidR="00505B5D" w:rsidRPr="00622B9E" w:rsidTr="00505B5D">
              <w:trPr>
                <w:trHeight w:val="314"/>
                <w:jc w:val="center"/>
              </w:trPr>
              <w:tc>
                <w:tcPr>
                  <w:tcW w:w="607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417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365-234</w:t>
                  </w:r>
                </w:p>
              </w:tc>
              <w:tc>
                <w:tcPr>
                  <w:tcW w:w="1559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545-127</w:t>
                  </w:r>
                </w:p>
              </w:tc>
              <w:tc>
                <w:tcPr>
                  <w:tcW w:w="1560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867-575</w:t>
                  </w:r>
                </w:p>
              </w:tc>
            </w:tr>
            <w:tr w:rsidR="00505B5D" w:rsidRPr="00622B9E" w:rsidTr="00505B5D">
              <w:trPr>
                <w:trHeight w:val="327"/>
                <w:jc w:val="center"/>
              </w:trPr>
              <w:tc>
                <w:tcPr>
                  <w:tcW w:w="607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417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445-314</w:t>
                  </w:r>
                </w:p>
              </w:tc>
              <w:tc>
                <w:tcPr>
                  <w:tcW w:w="1559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762-214</w:t>
                  </w:r>
                </w:p>
              </w:tc>
              <w:tc>
                <w:tcPr>
                  <w:tcW w:w="1560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976-693</w:t>
                  </w:r>
                </w:p>
              </w:tc>
            </w:tr>
            <w:tr w:rsidR="00505B5D" w:rsidRPr="00622B9E" w:rsidTr="00505B5D">
              <w:trPr>
                <w:trHeight w:val="314"/>
                <w:jc w:val="center"/>
              </w:trPr>
              <w:tc>
                <w:tcPr>
                  <w:tcW w:w="607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417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423-212</w:t>
                  </w:r>
                </w:p>
              </w:tc>
              <w:tc>
                <w:tcPr>
                  <w:tcW w:w="1559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834-329</w:t>
                  </w:r>
                </w:p>
              </w:tc>
              <w:tc>
                <w:tcPr>
                  <w:tcW w:w="1560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985-795</w:t>
                  </w:r>
                </w:p>
              </w:tc>
            </w:tr>
            <w:tr w:rsidR="00505B5D" w:rsidRPr="00622B9E" w:rsidTr="00505B5D">
              <w:trPr>
                <w:trHeight w:val="314"/>
                <w:jc w:val="center"/>
              </w:trPr>
              <w:tc>
                <w:tcPr>
                  <w:tcW w:w="607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417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543-32</w:t>
                  </w:r>
                </w:p>
              </w:tc>
              <w:tc>
                <w:tcPr>
                  <w:tcW w:w="1559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546-338</w:t>
                  </w:r>
                </w:p>
              </w:tc>
              <w:tc>
                <w:tcPr>
                  <w:tcW w:w="1560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659-483</w:t>
                  </w:r>
                </w:p>
              </w:tc>
            </w:tr>
            <w:tr w:rsidR="00505B5D" w:rsidRPr="00622B9E" w:rsidTr="00505B5D">
              <w:trPr>
                <w:trHeight w:val="314"/>
                <w:jc w:val="center"/>
              </w:trPr>
              <w:tc>
                <w:tcPr>
                  <w:tcW w:w="607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417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453-41</w:t>
                  </w:r>
                </w:p>
              </w:tc>
              <w:tc>
                <w:tcPr>
                  <w:tcW w:w="1559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473-237</w:t>
                  </w:r>
                </w:p>
              </w:tc>
              <w:tc>
                <w:tcPr>
                  <w:tcW w:w="1560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675-392</w:t>
                  </w:r>
                </w:p>
              </w:tc>
            </w:tr>
            <w:tr w:rsidR="00505B5D" w:rsidRPr="00622B9E" w:rsidTr="00505B5D">
              <w:trPr>
                <w:trHeight w:val="314"/>
                <w:jc w:val="center"/>
              </w:trPr>
              <w:tc>
                <w:tcPr>
                  <w:tcW w:w="607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417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435-25</w:t>
                  </w:r>
                </w:p>
              </w:tc>
              <w:tc>
                <w:tcPr>
                  <w:tcW w:w="1559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783-629</w:t>
                  </w:r>
                </w:p>
              </w:tc>
              <w:tc>
                <w:tcPr>
                  <w:tcW w:w="1560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787-291</w:t>
                  </w:r>
                </w:p>
              </w:tc>
            </w:tr>
            <w:tr w:rsidR="00505B5D" w:rsidRPr="00622B9E" w:rsidTr="00505B5D">
              <w:trPr>
                <w:trHeight w:val="327"/>
                <w:jc w:val="center"/>
              </w:trPr>
              <w:tc>
                <w:tcPr>
                  <w:tcW w:w="607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417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354-33</w:t>
                  </w:r>
                </w:p>
              </w:tc>
              <w:tc>
                <w:tcPr>
                  <w:tcW w:w="1559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351-126</w:t>
                  </w:r>
                </w:p>
              </w:tc>
              <w:tc>
                <w:tcPr>
                  <w:tcW w:w="1560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867-483</w:t>
                  </w:r>
                </w:p>
              </w:tc>
            </w:tr>
          </w:tbl>
          <w:p w:rsidR="00400A5E" w:rsidRPr="00622B9E" w:rsidRDefault="00400A5E" w:rsidP="003208B1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</w:rPr>
              <w:t xml:space="preserve">Преподаватель двигается по классу, анализирует степень усвоения учебного материала после первого объяснения, ищет свои ошибки в объяснении и ошибки детей в усвоении. </w:t>
            </w:r>
            <w:r w:rsidR="00505B5D" w:rsidRPr="00622B9E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761" w:type="dxa"/>
          </w:tcPr>
          <w:p w:rsidR="00400A5E" w:rsidRPr="00622B9E" w:rsidRDefault="00400A5E" w:rsidP="003208B1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</w:rPr>
              <w:t xml:space="preserve">Три задания: по схеме «Если-то» </w:t>
            </w:r>
          </w:p>
          <w:p w:rsidR="00400A5E" w:rsidRPr="00622B9E" w:rsidRDefault="00221A58" w:rsidP="003208B1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</w:rPr>
              <w:t>Окончание работы 3</w:t>
            </w:r>
            <w:r w:rsidR="00400A5E" w:rsidRPr="00622B9E">
              <w:rPr>
                <w:rFonts w:ascii="Times New Roman" w:hAnsi="Times New Roman" w:cs="Times New Roman"/>
              </w:rPr>
              <w:t xml:space="preserve">+30 </w:t>
            </w:r>
          </w:p>
        </w:tc>
        <w:tc>
          <w:tcPr>
            <w:tcW w:w="3765" w:type="dxa"/>
            <w:vMerge w:val="restart"/>
            <w:tcBorders>
              <w:top w:val="nil"/>
            </w:tcBorders>
          </w:tcPr>
          <w:p w:rsidR="00400A5E" w:rsidRPr="00622B9E" w:rsidRDefault="00400A5E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400A5E" w:rsidRPr="00622B9E" w:rsidTr="00632E9A">
        <w:trPr>
          <w:trHeight w:val="456"/>
        </w:trPr>
        <w:tc>
          <w:tcPr>
            <w:tcW w:w="534" w:type="dxa"/>
          </w:tcPr>
          <w:p w:rsidR="00400A5E" w:rsidRPr="00622B9E" w:rsidRDefault="00400A5E" w:rsidP="003208B1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1984" w:type="dxa"/>
          </w:tcPr>
          <w:p w:rsidR="00400A5E" w:rsidRPr="00622B9E" w:rsidRDefault="00400A5E" w:rsidP="003208B1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</w:rPr>
              <w:t xml:space="preserve">Организация осмысления </w:t>
            </w:r>
          </w:p>
          <w:p w:rsidR="00400A5E" w:rsidRPr="00622B9E" w:rsidRDefault="00400A5E" w:rsidP="003208B1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</w:rPr>
              <w:t xml:space="preserve">Рефлексия </w:t>
            </w:r>
          </w:p>
        </w:tc>
        <w:tc>
          <w:tcPr>
            <w:tcW w:w="9781" w:type="dxa"/>
          </w:tcPr>
          <w:p w:rsidR="00400A5E" w:rsidRPr="00622B9E" w:rsidRDefault="00400A5E" w:rsidP="003208B1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</w:rPr>
              <w:t xml:space="preserve">По окончании работы, учащиеся обмениваются тетрадями, звучит команда «Ручка в руках – это ошибка» Поэтапная проверка выполнения заданий. На каждом уровне отдельно определяется качество исполнения. Опять вносятся данные в таблицу: скорость, внимание, счет, тема и проводится полный анализ и опрос детей. </w:t>
            </w:r>
          </w:p>
          <w:p w:rsidR="00400A5E" w:rsidRPr="00622B9E" w:rsidRDefault="00400A5E" w:rsidP="003208B1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Если класс вышел на норму 63% по ВПС и выполнил норму, то смотрите дополнение 1 ниже. </w:t>
            </w:r>
          </w:p>
        </w:tc>
        <w:tc>
          <w:tcPr>
            <w:tcW w:w="2761" w:type="dxa"/>
          </w:tcPr>
          <w:p w:rsidR="00400A5E" w:rsidRPr="00622B9E" w:rsidRDefault="00400A5E" w:rsidP="003208B1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</w:rPr>
              <w:lastRenderedPageBreak/>
              <w:t>Зано</w:t>
            </w:r>
            <w:r w:rsidR="00505B5D" w:rsidRPr="00622B9E">
              <w:rPr>
                <w:rFonts w:ascii="Times New Roman" w:hAnsi="Times New Roman" w:cs="Times New Roman"/>
              </w:rPr>
              <w:t>сится время окончания работы В</w:t>
            </w:r>
            <w:proofErr w:type="gramStart"/>
            <w:r w:rsidR="00505B5D" w:rsidRPr="00622B9E">
              <w:rPr>
                <w:rFonts w:ascii="Times New Roman" w:hAnsi="Times New Roman" w:cs="Times New Roman"/>
              </w:rPr>
              <w:t>2</w:t>
            </w:r>
            <w:proofErr w:type="gramEnd"/>
            <w:r w:rsidR="00505B5D" w:rsidRPr="00622B9E">
              <w:rPr>
                <w:rFonts w:ascii="Times New Roman" w:hAnsi="Times New Roman" w:cs="Times New Roman"/>
              </w:rPr>
              <w:t xml:space="preserve">. </w:t>
            </w:r>
            <w:r w:rsidRPr="00622B9E">
              <w:rPr>
                <w:rFonts w:ascii="Times New Roman" w:hAnsi="Times New Roman" w:cs="Times New Roman"/>
              </w:rPr>
              <w:t xml:space="preserve">Запрещается выносить все ответы на доску </w:t>
            </w:r>
            <w:r w:rsidRPr="00622B9E">
              <w:rPr>
                <w:rFonts w:ascii="Times New Roman" w:hAnsi="Times New Roman" w:cs="Times New Roman"/>
              </w:rPr>
              <w:lastRenderedPageBreak/>
              <w:t xml:space="preserve">сразу по окончании работы. </w:t>
            </w:r>
          </w:p>
          <w:p w:rsidR="00400A5E" w:rsidRPr="00622B9E" w:rsidRDefault="00400A5E" w:rsidP="003208B1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</w:rPr>
              <w:t>На доске появля</w:t>
            </w:r>
            <w:r w:rsidR="00505B5D" w:rsidRPr="00622B9E">
              <w:rPr>
                <w:rFonts w:ascii="Times New Roman" w:hAnsi="Times New Roman" w:cs="Times New Roman"/>
              </w:rPr>
              <w:t xml:space="preserve">ется запись </w:t>
            </w:r>
            <w:r w:rsidRPr="00622B9E">
              <w:rPr>
                <w:rFonts w:ascii="Times New Roman" w:hAnsi="Times New Roman" w:cs="Times New Roman"/>
              </w:rPr>
              <w:t>«</w:t>
            </w:r>
            <w:proofErr w:type="spellStart"/>
            <w:proofErr w:type="gramStart"/>
            <w:r w:rsidRPr="00622B9E">
              <w:rPr>
                <w:rFonts w:ascii="Times New Roman" w:hAnsi="Times New Roman" w:cs="Times New Roman"/>
              </w:rPr>
              <w:t>Закрепле</w:t>
            </w:r>
            <w:r w:rsidR="00505B5D" w:rsidRPr="00622B9E">
              <w:rPr>
                <w:rFonts w:ascii="Times New Roman" w:hAnsi="Times New Roman" w:cs="Times New Roman"/>
              </w:rPr>
              <w:t>-</w:t>
            </w:r>
            <w:r w:rsidRPr="00622B9E">
              <w:rPr>
                <w:rFonts w:ascii="Times New Roman" w:hAnsi="Times New Roman" w:cs="Times New Roman"/>
              </w:rPr>
              <w:t>ние</w:t>
            </w:r>
            <w:proofErr w:type="spellEnd"/>
            <w:proofErr w:type="gramEnd"/>
            <w:r w:rsidRPr="00622B9E">
              <w:rPr>
                <w:rFonts w:ascii="Times New Roman" w:hAnsi="Times New Roman" w:cs="Times New Roman"/>
              </w:rPr>
              <w:t xml:space="preserve">»: </w:t>
            </w:r>
            <w:proofErr w:type="spellStart"/>
            <w:r w:rsidRPr="00622B9E">
              <w:rPr>
                <w:rFonts w:ascii="Times New Roman" w:hAnsi="Times New Roman" w:cs="Times New Roman"/>
              </w:rPr>
              <w:t>нпс</w:t>
            </w:r>
            <w:proofErr w:type="spellEnd"/>
            <w:r w:rsidRPr="00622B9E">
              <w:rPr>
                <w:rFonts w:ascii="Times New Roman" w:hAnsi="Times New Roman" w:cs="Times New Roman"/>
              </w:rPr>
              <w:t xml:space="preserve"> =; </w:t>
            </w:r>
            <w:proofErr w:type="spellStart"/>
            <w:r w:rsidRPr="00622B9E">
              <w:rPr>
                <w:rFonts w:ascii="Times New Roman" w:hAnsi="Times New Roman" w:cs="Times New Roman"/>
              </w:rPr>
              <w:t>ппс</w:t>
            </w:r>
            <w:proofErr w:type="spellEnd"/>
            <w:r w:rsidRPr="00622B9E">
              <w:rPr>
                <w:rFonts w:ascii="Times New Roman" w:hAnsi="Times New Roman" w:cs="Times New Roman"/>
              </w:rPr>
              <w:t xml:space="preserve">=; </w:t>
            </w:r>
            <w:proofErr w:type="spellStart"/>
            <w:r w:rsidRPr="00622B9E">
              <w:rPr>
                <w:rFonts w:ascii="Times New Roman" w:hAnsi="Times New Roman" w:cs="Times New Roman"/>
              </w:rPr>
              <w:t>впс</w:t>
            </w:r>
            <w:proofErr w:type="spellEnd"/>
            <w:r w:rsidRPr="00622B9E">
              <w:rPr>
                <w:rFonts w:ascii="Times New Roman" w:hAnsi="Times New Roman" w:cs="Times New Roman"/>
              </w:rPr>
              <w:t xml:space="preserve"> =. </w:t>
            </w:r>
          </w:p>
        </w:tc>
        <w:tc>
          <w:tcPr>
            <w:tcW w:w="3765" w:type="dxa"/>
            <w:vMerge/>
          </w:tcPr>
          <w:p w:rsidR="00400A5E" w:rsidRPr="00622B9E" w:rsidRDefault="00400A5E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400A5E" w:rsidRPr="00622B9E" w:rsidTr="00632E9A">
        <w:trPr>
          <w:trHeight w:val="456"/>
        </w:trPr>
        <w:tc>
          <w:tcPr>
            <w:tcW w:w="534" w:type="dxa"/>
          </w:tcPr>
          <w:p w:rsidR="00400A5E" w:rsidRPr="00622B9E" w:rsidRDefault="00400A5E" w:rsidP="003208B1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</w:rPr>
              <w:lastRenderedPageBreak/>
              <w:t xml:space="preserve">8 </w:t>
            </w:r>
          </w:p>
        </w:tc>
        <w:tc>
          <w:tcPr>
            <w:tcW w:w="1984" w:type="dxa"/>
          </w:tcPr>
          <w:p w:rsidR="00400A5E" w:rsidRPr="00622B9E" w:rsidRDefault="00400A5E" w:rsidP="003208B1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</w:rPr>
              <w:t xml:space="preserve">3 цикл. </w:t>
            </w:r>
            <w:r w:rsidRPr="00622B9E">
              <w:rPr>
                <w:rFonts w:ascii="Times New Roman" w:hAnsi="Times New Roman" w:cs="Times New Roman"/>
                <w:b/>
                <w:bCs/>
              </w:rPr>
              <w:t xml:space="preserve">«Память» </w:t>
            </w:r>
          </w:p>
          <w:p w:rsidR="00400A5E" w:rsidRPr="00622B9E" w:rsidRDefault="00400A5E" w:rsidP="003208B1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</w:rPr>
              <w:t>«</w:t>
            </w:r>
            <w:proofErr w:type="spellStart"/>
            <w:proofErr w:type="gramStart"/>
            <w:r w:rsidRPr="00622B9E">
              <w:rPr>
                <w:rFonts w:ascii="Times New Roman" w:hAnsi="Times New Roman" w:cs="Times New Roman"/>
              </w:rPr>
              <w:t>Актуализа</w:t>
            </w:r>
            <w:r w:rsidR="00505B5D" w:rsidRPr="00622B9E">
              <w:rPr>
                <w:rFonts w:ascii="Times New Roman" w:hAnsi="Times New Roman" w:cs="Times New Roman"/>
              </w:rPr>
              <w:t>-</w:t>
            </w:r>
            <w:r w:rsidRPr="00622B9E">
              <w:rPr>
                <w:rFonts w:ascii="Times New Roman" w:hAnsi="Times New Roman" w:cs="Times New Roman"/>
              </w:rPr>
              <w:t>ция</w:t>
            </w:r>
            <w:proofErr w:type="spellEnd"/>
            <w:proofErr w:type="gramEnd"/>
            <w:r w:rsidRPr="00622B9E">
              <w:rPr>
                <w:rFonts w:ascii="Times New Roman" w:hAnsi="Times New Roman" w:cs="Times New Roman"/>
              </w:rPr>
              <w:t xml:space="preserve"> субъект</w:t>
            </w:r>
            <w:r w:rsidR="00505B5D" w:rsidRPr="00622B9E">
              <w:rPr>
                <w:rFonts w:ascii="Times New Roman" w:hAnsi="Times New Roman" w:cs="Times New Roman"/>
              </w:rPr>
              <w:t>-</w:t>
            </w:r>
            <w:proofErr w:type="spellStart"/>
            <w:r w:rsidRPr="00622B9E">
              <w:rPr>
                <w:rFonts w:ascii="Times New Roman" w:hAnsi="Times New Roman" w:cs="Times New Roman"/>
              </w:rPr>
              <w:t>ного</w:t>
            </w:r>
            <w:proofErr w:type="spellEnd"/>
            <w:r w:rsidRPr="00622B9E">
              <w:rPr>
                <w:rFonts w:ascii="Times New Roman" w:hAnsi="Times New Roman" w:cs="Times New Roman"/>
              </w:rPr>
              <w:t xml:space="preserve"> опыта учащихся» </w:t>
            </w:r>
          </w:p>
        </w:tc>
        <w:tc>
          <w:tcPr>
            <w:tcW w:w="9781" w:type="dxa"/>
          </w:tcPr>
          <w:p w:rsidR="00400A5E" w:rsidRPr="00622B9E" w:rsidRDefault="00400A5E" w:rsidP="003208B1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  <w:b/>
                <w:bCs/>
                <w:i/>
                <w:iCs/>
              </w:rPr>
              <w:t>Третье объяснение</w:t>
            </w:r>
            <w:r w:rsidRPr="00622B9E">
              <w:rPr>
                <w:rFonts w:ascii="Times New Roman" w:hAnsi="Times New Roman" w:cs="Times New Roman"/>
              </w:rPr>
              <w:t xml:space="preserve">. Преподаватель опрашивает класс и начинает новое объяснение с того этапа на схеме ОСУД на </w:t>
            </w:r>
            <w:proofErr w:type="gramStart"/>
            <w:r w:rsidRPr="00622B9E">
              <w:rPr>
                <w:rFonts w:ascii="Times New Roman" w:hAnsi="Times New Roman" w:cs="Times New Roman"/>
              </w:rPr>
              <w:t>котором</w:t>
            </w:r>
            <w:proofErr w:type="gramEnd"/>
            <w:r w:rsidRPr="00622B9E">
              <w:rPr>
                <w:rFonts w:ascii="Times New Roman" w:hAnsi="Times New Roman" w:cs="Times New Roman"/>
              </w:rPr>
              <w:t xml:space="preserve">, по его мнению, большее кол-во учащихся допустили ошибку и раскрывает те темы которые дети не усвоили ранее, даже если это темы за прошлые года. Помните! Дети должны спрашивать. Если вы не </w:t>
            </w:r>
            <w:proofErr w:type="gramStart"/>
            <w:r w:rsidRPr="00622B9E">
              <w:rPr>
                <w:rFonts w:ascii="Times New Roman" w:hAnsi="Times New Roman" w:cs="Times New Roman"/>
              </w:rPr>
              <w:t>объясните эти темы вы не сможете</w:t>
            </w:r>
            <w:proofErr w:type="gramEnd"/>
            <w:r w:rsidRPr="00622B9E">
              <w:rPr>
                <w:rFonts w:ascii="Times New Roman" w:hAnsi="Times New Roman" w:cs="Times New Roman"/>
              </w:rPr>
              <w:t xml:space="preserve"> двигаться дальше. Время объяснения в 2 раза меньше, времени на втором этапе. </w:t>
            </w:r>
          </w:p>
        </w:tc>
        <w:tc>
          <w:tcPr>
            <w:tcW w:w="2761" w:type="dxa"/>
          </w:tcPr>
          <w:p w:rsidR="00400A5E" w:rsidRPr="00622B9E" w:rsidRDefault="00400A5E" w:rsidP="003208B1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</w:rPr>
              <w:t xml:space="preserve">1.Время объяснения В3 (В3= х записать на доске) </w:t>
            </w:r>
          </w:p>
        </w:tc>
        <w:tc>
          <w:tcPr>
            <w:tcW w:w="3765" w:type="dxa"/>
            <w:vMerge/>
          </w:tcPr>
          <w:p w:rsidR="00400A5E" w:rsidRPr="00622B9E" w:rsidRDefault="00400A5E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400A5E" w:rsidRPr="00622B9E" w:rsidTr="00632E9A">
        <w:trPr>
          <w:trHeight w:val="456"/>
        </w:trPr>
        <w:tc>
          <w:tcPr>
            <w:tcW w:w="534" w:type="dxa"/>
          </w:tcPr>
          <w:p w:rsidR="00400A5E" w:rsidRPr="00622B9E" w:rsidRDefault="00400A5E" w:rsidP="003208B1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</w:rPr>
              <w:t xml:space="preserve">9 </w:t>
            </w:r>
          </w:p>
        </w:tc>
        <w:tc>
          <w:tcPr>
            <w:tcW w:w="1984" w:type="dxa"/>
          </w:tcPr>
          <w:p w:rsidR="00400A5E" w:rsidRPr="00622B9E" w:rsidRDefault="00400A5E" w:rsidP="003208B1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</w:rPr>
              <w:t xml:space="preserve">Организация восприятия </w:t>
            </w:r>
          </w:p>
        </w:tc>
        <w:tc>
          <w:tcPr>
            <w:tcW w:w="9781" w:type="dxa"/>
          </w:tcPr>
          <w:p w:rsidR="00505B5D" w:rsidRPr="00622B9E" w:rsidRDefault="00400A5E" w:rsidP="003208B1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</w:rPr>
              <w:t>Выполнение заданий. Задания подбираются по таблице 2, «Если-то». Учащиеся записывают слово «Память» делают синхронно три хлопка и приступают к работе</w:t>
            </w:r>
            <w:r w:rsidR="00505B5D" w:rsidRPr="00622B9E">
              <w:rPr>
                <w:rFonts w:ascii="Times New Roman" w:hAnsi="Times New Roman" w:cs="Times New Roman"/>
              </w:rPr>
              <w:t>.</w:t>
            </w:r>
            <w:r w:rsidR="00622B9E">
              <w:rPr>
                <w:rFonts w:ascii="Times New Roman" w:hAnsi="Times New Roman" w:cs="Times New Roman"/>
              </w:rPr>
              <w:t xml:space="preserve"> Выполняют №3</w:t>
            </w:r>
            <w:bookmarkStart w:id="0" w:name="_GoBack"/>
            <w:bookmarkEnd w:id="0"/>
          </w:p>
          <w:p w:rsidR="00505B5D" w:rsidRPr="00622B9E" w:rsidRDefault="00400A5E" w:rsidP="003208B1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</w:rPr>
              <w:t xml:space="preserve"> </w:t>
            </w:r>
          </w:p>
          <w:tbl>
            <w:tblPr>
              <w:tblStyle w:val="a9"/>
              <w:tblW w:w="4927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932"/>
              <w:gridCol w:w="1138"/>
              <w:gridCol w:w="1366"/>
              <w:gridCol w:w="1491"/>
            </w:tblGrid>
            <w:tr w:rsidR="00505B5D" w:rsidRPr="00622B9E" w:rsidTr="00505B5D">
              <w:trPr>
                <w:trHeight w:val="256"/>
                <w:jc w:val="center"/>
              </w:trPr>
              <w:tc>
                <w:tcPr>
                  <w:tcW w:w="932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8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НПС</w:t>
                  </w:r>
                </w:p>
              </w:tc>
              <w:tc>
                <w:tcPr>
                  <w:tcW w:w="1366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ППС</w:t>
                  </w:r>
                </w:p>
              </w:tc>
              <w:tc>
                <w:tcPr>
                  <w:tcW w:w="1491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ВПС</w:t>
                  </w:r>
                </w:p>
              </w:tc>
            </w:tr>
            <w:tr w:rsidR="00505B5D" w:rsidRPr="00622B9E" w:rsidTr="00505B5D">
              <w:trPr>
                <w:trHeight w:val="256"/>
                <w:jc w:val="center"/>
              </w:trPr>
              <w:tc>
                <w:tcPr>
                  <w:tcW w:w="932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38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345-113</w:t>
                  </w:r>
                </w:p>
              </w:tc>
              <w:tc>
                <w:tcPr>
                  <w:tcW w:w="1366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355-247</w:t>
                  </w:r>
                </w:p>
              </w:tc>
              <w:tc>
                <w:tcPr>
                  <w:tcW w:w="1491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768-576</w:t>
                  </w:r>
                </w:p>
              </w:tc>
            </w:tr>
            <w:tr w:rsidR="00505B5D" w:rsidRPr="00622B9E" w:rsidTr="00505B5D">
              <w:trPr>
                <w:trHeight w:val="256"/>
                <w:jc w:val="center"/>
              </w:trPr>
              <w:tc>
                <w:tcPr>
                  <w:tcW w:w="932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38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234-123</w:t>
                  </w:r>
                </w:p>
              </w:tc>
              <w:tc>
                <w:tcPr>
                  <w:tcW w:w="1366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272-138</w:t>
                  </w:r>
                </w:p>
              </w:tc>
              <w:tc>
                <w:tcPr>
                  <w:tcW w:w="1491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658-586</w:t>
                  </w:r>
                </w:p>
              </w:tc>
            </w:tr>
            <w:tr w:rsidR="00505B5D" w:rsidRPr="00622B9E" w:rsidTr="00505B5D">
              <w:trPr>
                <w:trHeight w:val="256"/>
                <w:jc w:val="center"/>
              </w:trPr>
              <w:tc>
                <w:tcPr>
                  <w:tcW w:w="932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138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253-131</w:t>
                  </w:r>
                </w:p>
              </w:tc>
              <w:tc>
                <w:tcPr>
                  <w:tcW w:w="1366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650-136</w:t>
                  </w:r>
                </w:p>
              </w:tc>
              <w:tc>
                <w:tcPr>
                  <w:tcW w:w="1491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859-668</w:t>
                  </w:r>
                </w:p>
              </w:tc>
            </w:tr>
            <w:tr w:rsidR="00505B5D" w:rsidRPr="00622B9E" w:rsidTr="00505B5D">
              <w:trPr>
                <w:trHeight w:val="256"/>
                <w:jc w:val="center"/>
              </w:trPr>
              <w:tc>
                <w:tcPr>
                  <w:tcW w:w="932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38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365-234</w:t>
                  </w:r>
                </w:p>
              </w:tc>
              <w:tc>
                <w:tcPr>
                  <w:tcW w:w="1366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545-127</w:t>
                  </w:r>
                </w:p>
              </w:tc>
              <w:tc>
                <w:tcPr>
                  <w:tcW w:w="1491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867-575</w:t>
                  </w:r>
                </w:p>
              </w:tc>
            </w:tr>
            <w:tr w:rsidR="00505B5D" w:rsidRPr="00622B9E" w:rsidTr="00505B5D">
              <w:trPr>
                <w:trHeight w:val="256"/>
                <w:jc w:val="center"/>
              </w:trPr>
              <w:tc>
                <w:tcPr>
                  <w:tcW w:w="932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38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445-314</w:t>
                  </w:r>
                </w:p>
              </w:tc>
              <w:tc>
                <w:tcPr>
                  <w:tcW w:w="1366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762-214</w:t>
                  </w:r>
                </w:p>
              </w:tc>
              <w:tc>
                <w:tcPr>
                  <w:tcW w:w="1491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976-693</w:t>
                  </w:r>
                </w:p>
              </w:tc>
            </w:tr>
            <w:tr w:rsidR="00505B5D" w:rsidRPr="00622B9E" w:rsidTr="00505B5D">
              <w:trPr>
                <w:trHeight w:val="256"/>
                <w:jc w:val="center"/>
              </w:trPr>
              <w:tc>
                <w:tcPr>
                  <w:tcW w:w="932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138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423-212</w:t>
                  </w:r>
                </w:p>
              </w:tc>
              <w:tc>
                <w:tcPr>
                  <w:tcW w:w="1366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834-329</w:t>
                  </w:r>
                </w:p>
              </w:tc>
              <w:tc>
                <w:tcPr>
                  <w:tcW w:w="1491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985-795</w:t>
                  </w:r>
                </w:p>
              </w:tc>
            </w:tr>
            <w:tr w:rsidR="00505B5D" w:rsidRPr="00622B9E" w:rsidTr="00505B5D">
              <w:trPr>
                <w:trHeight w:val="270"/>
                <w:jc w:val="center"/>
              </w:trPr>
              <w:tc>
                <w:tcPr>
                  <w:tcW w:w="932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38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543-32</w:t>
                  </w:r>
                </w:p>
              </w:tc>
              <w:tc>
                <w:tcPr>
                  <w:tcW w:w="1366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546-338</w:t>
                  </w:r>
                </w:p>
              </w:tc>
              <w:tc>
                <w:tcPr>
                  <w:tcW w:w="1491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659-483</w:t>
                  </w:r>
                </w:p>
              </w:tc>
            </w:tr>
            <w:tr w:rsidR="00505B5D" w:rsidRPr="00622B9E" w:rsidTr="00505B5D">
              <w:trPr>
                <w:trHeight w:val="256"/>
                <w:jc w:val="center"/>
              </w:trPr>
              <w:tc>
                <w:tcPr>
                  <w:tcW w:w="932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138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453-41</w:t>
                  </w:r>
                </w:p>
              </w:tc>
              <w:tc>
                <w:tcPr>
                  <w:tcW w:w="1366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473-237</w:t>
                  </w:r>
                </w:p>
              </w:tc>
              <w:tc>
                <w:tcPr>
                  <w:tcW w:w="1491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675-392</w:t>
                  </w:r>
                </w:p>
              </w:tc>
            </w:tr>
            <w:tr w:rsidR="00505B5D" w:rsidRPr="00622B9E" w:rsidTr="00505B5D">
              <w:trPr>
                <w:trHeight w:val="256"/>
                <w:jc w:val="center"/>
              </w:trPr>
              <w:tc>
                <w:tcPr>
                  <w:tcW w:w="932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138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435-25</w:t>
                  </w:r>
                </w:p>
              </w:tc>
              <w:tc>
                <w:tcPr>
                  <w:tcW w:w="1366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783-629</w:t>
                  </w:r>
                </w:p>
              </w:tc>
              <w:tc>
                <w:tcPr>
                  <w:tcW w:w="1491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787-291</w:t>
                  </w:r>
                </w:p>
              </w:tc>
            </w:tr>
            <w:tr w:rsidR="00505B5D" w:rsidRPr="00622B9E" w:rsidTr="00505B5D">
              <w:trPr>
                <w:trHeight w:val="256"/>
                <w:jc w:val="center"/>
              </w:trPr>
              <w:tc>
                <w:tcPr>
                  <w:tcW w:w="932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138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354-33</w:t>
                  </w:r>
                </w:p>
              </w:tc>
              <w:tc>
                <w:tcPr>
                  <w:tcW w:w="1366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351-126</w:t>
                  </w:r>
                </w:p>
              </w:tc>
              <w:tc>
                <w:tcPr>
                  <w:tcW w:w="1491" w:type="dxa"/>
                </w:tcPr>
                <w:p w:rsidR="00505B5D" w:rsidRPr="00622B9E" w:rsidRDefault="00505B5D" w:rsidP="003C0AC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B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867-483</w:t>
                  </w:r>
                </w:p>
              </w:tc>
            </w:tr>
          </w:tbl>
          <w:p w:rsidR="00400A5E" w:rsidRPr="00622B9E" w:rsidRDefault="00400A5E" w:rsidP="003208B1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</w:rPr>
              <w:t xml:space="preserve">Преподаватель двигается по классу и анализирует основные показатели, которые были выявлены на предыдущих этапах. </w:t>
            </w:r>
          </w:p>
        </w:tc>
        <w:tc>
          <w:tcPr>
            <w:tcW w:w="2761" w:type="dxa"/>
          </w:tcPr>
          <w:p w:rsidR="00400A5E" w:rsidRPr="00622B9E" w:rsidRDefault="00400A5E" w:rsidP="003208B1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</w:rPr>
              <w:t xml:space="preserve">Три задания: по схеме «Если-то» </w:t>
            </w:r>
          </w:p>
          <w:p w:rsidR="00400A5E" w:rsidRPr="00622B9E" w:rsidRDefault="00400A5E" w:rsidP="003208B1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</w:rPr>
              <w:t xml:space="preserve">Окончание работы 5+30 </w:t>
            </w:r>
          </w:p>
        </w:tc>
        <w:tc>
          <w:tcPr>
            <w:tcW w:w="3765" w:type="dxa"/>
            <w:vMerge/>
          </w:tcPr>
          <w:p w:rsidR="00400A5E" w:rsidRPr="00622B9E" w:rsidRDefault="00400A5E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194F66" w:rsidRPr="00622B9E" w:rsidTr="00632E9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3765" w:type="dxa"/>
          <w:trHeight w:val="70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F66" w:rsidRPr="00622B9E" w:rsidRDefault="00194F66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F66" w:rsidRPr="00622B9E" w:rsidRDefault="00194F66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</w:rPr>
              <w:t xml:space="preserve">Организация осмысления 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F66" w:rsidRPr="00622B9E" w:rsidRDefault="00194F66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</w:rPr>
              <w:t xml:space="preserve">По окончании работы, учащиеся обмениваются тетрадями, звучит команда «Ручка в руках – это ошибка». Поэтапная проверка выполнения заданий. </w:t>
            </w:r>
          </w:p>
          <w:p w:rsidR="00194F66" w:rsidRPr="00622B9E" w:rsidRDefault="00194F66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</w:rPr>
              <w:t xml:space="preserve">Опять вносятся данные в таблицу: скорость, внимание, счет, тема и проводится полный анализ и опрос детей. </w:t>
            </w:r>
          </w:p>
          <w:p w:rsidR="00194F66" w:rsidRPr="00622B9E" w:rsidRDefault="00194F66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Дополнение 1. </w:t>
            </w:r>
            <w:r w:rsidRPr="00622B9E">
              <w:rPr>
                <w:rFonts w:ascii="Times New Roman" w:hAnsi="Times New Roman" w:cs="Times New Roman"/>
              </w:rPr>
              <w:t xml:space="preserve">Если на любом этапе получена норма 63% по ВПС, то проводится контрольная по двум вариантам. Если норма подтверждена, то учитель выбирает одно из трех направлений: </w:t>
            </w:r>
            <w:r w:rsidRPr="00622B9E">
              <w:rPr>
                <w:rFonts w:ascii="Times New Roman" w:hAnsi="Times New Roman" w:cs="Times New Roman"/>
                <w:i/>
                <w:iCs/>
              </w:rPr>
              <w:t xml:space="preserve">переход к новой теме, повторение западающих ранее тем, переход к картам «Тренажер», если нужна отработка навыка или «Логика», если необходимо отработать логическую составляющую. 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F66" w:rsidRPr="00622B9E" w:rsidRDefault="00194F66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</w:rPr>
              <w:t>Заносится время окончания работы В</w:t>
            </w:r>
            <w:proofErr w:type="gramStart"/>
            <w:r w:rsidRPr="00622B9E">
              <w:rPr>
                <w:rFonts w:ascii="Times New Roman" w:hAnsi="Times New Roman" w:cs="Times New Roman"/>
              </w:rPr>
              <w:t>2</w:t>
            </w:r>
            <w:proofErr w:type="gramEnd"/>
            <w:r w:rsidRPr="00622B9E">
              <w:rPr>
                <w:rFonts w:ascii="Times New Roman" w:hAnsi="Times New Roman" w:cs="Times New Roman"/>
              </w:rPr>
              <w:t xml:space="preserve"> </w:t>
            </w:r>
          </w:p>
          <w:p w:rsidR="00194F66" w:rsidRPr="00622B9E" w:rsidRDefault="00194F66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</w:rPr>
              <w:t xml:space="preserve">Запрещается выносить все ответы на доску сразу по окончании работы. </w:t>
            </w:r>
          </w:p>
          <w:p w:rsidR="00194F66" w:rsidRPr="00622B9E" w:rsidRDefault="00194F66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</w:rPr>
              <w:t xml:space="preserve">На доске появляется запись «Память»: </w:t>
            </w:r>
            <w:proofErr w:type="spellStart"/>
            <w:r w:rsidRPr="00622B9E">
              <w:rPr>
                <w:rFonts w:ascii="Times New Roman" w:hAnsi="Times New Roman" w:cs="Times New Roman"/>
              </w:rPr>
              <w:t>нпс</w:t>
            </w:r>
            <w:proofErr w:type="spellEnd"/>
            <w:r w:rsidRPr="00622B9E">
              <w:rPr>
                <w:rFonts w:ascii="Times New Roman" w:hAnsi="Times New Roman" w:cs="Times New Roman"/>
              </w:rPr>
              <w:t xml:space="preserve"> =; </w:t>
            </w:r>
            <w:proofErr w:type="spellStart"/>
            <w:r w:rsidRPr="00622B9E">
              <w:rPr>
                <w:rFonts w:ascii="Times New Roman" w:hAnsi="Times New Roman" w:cs="Times New Roman"/>
              </w:rPr>
              <w:t>ппс</w:t>
            </w:r>
            <w:proofErr w:type="spellEnd"/>
            <w:r w:rsidRPr="00622B9E">
              <w:rPr>
                <w:rFonts w:ascii="Times New Roman" w:hAnsi="Times New Roman" w:cs="Times New Roman"/>
              </w:rPr>
              <w:t xml:space="preserve">=; </w:t>
            </w:r>
            <w:proofErr w:type="spellStart"/>
            <w:r w:rsidRPr="00622B9E">
              <w:rPr>
                <w:rFonts w:ascii="Times New Roman" w:hAnsi="Times New Roman" w:cs="Times New Roman"/>
              </w:rPr>
              <w:t>впс</w:t>
            </w:r>
            <w:proofErr w:type="spellEnd"/>
            <w:r w:rsidRPr="00622B9E">
              <w:rPr>
                <w:rFonts w:ascii="Times New Roman" w:hAnsi="Times New Roman" w:cs="Times New Roman"/>
              </w:rPr>
              <w:t xml:space="preserve"> =. </w:t>
            </w:r>
          </w:p>
        </w:tc>
      </w:tr>
      <w:tr w:rsidR="00194F66" w:rsidRPr="00622B9E" w:rsidTr="00632E9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3765" w:type="dxa"/>
          <w:trHeight w:val="13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F66" w:rsidRPr="00622B9E" w:rsidRDefault="00194F66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</w:rPr>
              <w:lastRenderedPageBreak/>
              <w:t xml:space="preserve">11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F66" w:rsidRPr="00622B9E" w:rsidRDefault="00194F66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</w:rPr>
              <w:t xml:space="preserve">Рефлексия 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F66" w:rsidRPr="00622B9E" w:rsidRDefault="00194F66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</w:rPr>
              <w:t xml:space="preserve">1. Определяется уровень усвоения материала и схемы ОСУД классом. </w:t>
            </w:r>
          </w:p>
          <w:p w:rsidR="00194F66" w:rsidRPr="00622B9E" w:rsidRDefault="00194F66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</w:rPr>
              <w:t xml:space="preserve">2. Даётся прогноз времени работы по данной теме. </w:t>
            </w:r>
          </w:p>
          <w:p w:rsidR="00194F66" w:rsidRPr="00622B9E" w:rsidRDefault="00194F66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</w:rPr>
              <w:t xml:space="preserve">3. Учитель опять даёт прогноз о времени окончании темы и возможности игры в картах «Логика», «Лидер», «СРВ». </w:t>
            </w:r>
          </w:p>
          <w:p w:rsidR="00194F66" w:rsidRPr="00622B9E" w:rsidRDefault="00194F66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</w:rPr>
              <w:t xml:space="preserve">Учитель на основании Схемы 2, определяет дальнейшую стратегию работы с классом по изучаемой теме. 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F66" w:rsidRPr="00622B9E" w:rsidRDefault="00505B5D">
            <w:pPr>
              <w:pStyle w:val="Default"/>
              <w:rPr>
                <w:rFonts w:ascii="Times New Roman" w:hAnsi="Times New Roman" w:cs="Times New Roman"/>
              </w:rPr>
            </w:pPr>
            <w:r w:rsidRPr="00622B9E">
              <w:rPr>
                <w:rFonts w:ascii="Times New Roman" w:hAnsi="Times New Roman" w:cs="Times New Roman"/>
              </w:rPr>
              <w:t>Дом</w:t>
            </w:r>
            <w:proofErr w:type="gramStart"/>
            <w:r w:rsidRPr="00622B9E">
              <w:rPr>
                <w:rFonts w:ascii="Times New Roman" w:hAnsi="Times New Roman" w:cs="Times New Roman"/>
              </w:rPr>
              <w:t>.</w:t>
            </w:r>
            <w:proofErr w:type="gramEnd"/>
            <w:r w:rsidRPr="00622B9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22B9E">
              <w:rPr>
                <w:rFonts w:ascii="Times New Roman" w:hAnsi="Times New Roman" w:cs="Times New Roman"/>
              </w:rPr>
              <w:t>з</w:t>
            </w:r>
            <w:proofErr w:type="gramEnd"/>
            <w:r w:rsidRPr="00622B9E">
              <w:rPr>
                <w:rFonts w:ascii="Times New Roman" w:hAnsi="Times New Roman" w:cs="Times New Roman"/>
              </w:rPr>
              <w:t>адание:</w:t>
            </w:r>
          </w:p>
          <w:p w:rsidR="00505B5D" w:rsidRPr="00622B9E" w:rsidRDefault="00505B5D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622B9E">
              <w:rPr>
                <w:rFonts w:ascii="Times New Roman" w:hAnsi="Times New Roman" w:cs="Times New Roman"/>
              </w:rPr>
              <w:t>уметь решать задания и комментировать свои действия по схеме ОСУД</w:t>
            </w:r>
            <w:r w:rsidRPr="00622B9E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C02DF" w:rsidRPr="00622B9E" w:rsidRDefault="006C02DF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622B9E">
              <w:rPr>
                <w:rFonts w:ascii="Times New Roman" w:hAnsi="Times New Roman" w:cs="Times New Roman"/>
                <w:b/>
              </w:rPr>
              <w:t>Уч. Стр.62, № 3-6</w:t>
            </w:r>
          </w:p>
        </w:tc>
      </w:tr>
    </w:tbl>
    <w:p w:rsidR="006C02DF" w:rsidRPr="00622B9E" w:rsidRDefault="006C02DF" w:rsidP="003208B1">
      <w:pPr>
        <w:pStyle w:val="Default"/>
        <w:rPr>
          <w:rFonts w:ascii="Times New Roman" w:hAnsi="Times New Roman" w:cs="Times New Roman"/>
        </w:rPr>
      </w:pPr>
    </w:p>
    <w:p w:rsidR="003208B1" w:rsidRPr="00622B9E" w:rsidRDefault="003208B1" w:rsidP="003208B1">
      <w:pPr>
        <w:pStyle w:val="Default"/>
        <w:rPr>
          <w:rFonts w:ascii="Times New Roman" w:hAnsi="Times New Roman" w:cs="Times New Roman"/>
        </w:rPr>
      </w:pPr>
      <w:r w:rsidRPr="00622B9E">
        <w:rPr>
          <w:rFonts w:ascii="Times New Roman" w:hAnsi="Times New Roman" w:cs="Times New Roman"/>
          <w:b/>
        </w:rPr>
        <w:t>Таблица 2.</w:t>
      </w:r>
      <w:r w:rsidRPr="00622B9E">
        <w:rPr>
          <w:rFonts w:ascii="Times New Roman" w:hAnsi="Times New Roman" w:cs="Times New Roman"/>
        </w:rPr>
        <w:t xml:space="preserve"> Схема подбора заданий трёх уровней сложности «</w:t>
      </w:r>
      <w:r w:rsidRPr="00622B9E">
        <w:rPr>
          <w:rFonts w:ascii="Times New Roman" w:hAnsi="Times New Roman" w:cs="Times New Roman"/>
          <w:b/>
          <w:bCs/>
        </w:rPr>
        <w:t>Если – то</w:t>
      </w:r>
      <w:r w:rsidRPr="00622B9E">
        <w:rPr>
          <w:rFonts w:ascii="Times New Roman" w:hAnsi="Times New Roman" w:cs="Times New Roman"/>
        </w:rPr>
        <w:t xml:space="preserve">». </w:t>
      </w:r>
    </w:p>
    <w:p w:rsidR="003208B1" w:rsidRPr="00622B9E" w:rsidRDefault="003208B1" w:rsidP="003208B1">
      <w:pPr>
        <w:pStyle w:val="Default"/>
        <w:rPr>
          <w:rFonts w:ascii="Times New Roman" w:hAnsi="Times New Roman" w:cs="Times New Roman"/>
        </w:rPr>
      </w:pPr>
      <w:r w:rsidRPr="00622B9E">
        <w:rPr>
          <w:rFonts w:ascii="Times New Roman" w:hAnsi="Times New Roman" w:cs="Times New Roman"/>
        </w:rPr>
        <w:t xml:space="preserve">На этапе «Проба» всегда дается три уровня: НПС, ППС, ВПС. На последующих этапах подбор следующих трех заданий проводится по данной таблице. Подбор заданий для нового этапа осуществляется по результатам предыдущего. </w:t>
      </w:r>
    </w:p>
    <w:p w:rsidR="003208B1" w:rsidRPr="00622B9E" w:rsidRDefault="003208B1" w:rsidP="003208B1">
      <w:pPr>
        <w:rPr>
          <w:rFonts w:ascii="Times New Roman" w:hAnsi="Times New Roman" w:cs="Times New Roman"/>
          <w:sz w:val="24"/>
          <w:szCs w:val="24"/>
        </w:rPr>
      </w:pPr>
      <w:r w:rsidRPr="00622B9E">
        <w:rPr>
          <w:rFonts w:ascii="Times New Roman" w:hAnsi="Times New Roman" w:cs="Times New Roman"/>
          <w:sz w:val="24"/>
          <w:szCs w:val="24"/>
        </w:rPr>
        <w:t xml:space="preserve">Пример. Выбираем в таблице в графах «Полученный результат» </w:t>
      </w:r>
      <w:r w:rsidRPr="00622B9E">
        <w:rPr>
          <w:rFonts w:ascii="Times New Roman" w:hAnsi="Times New Roman" w:cs="Times New Roman"/>
          <w:b/>
          <w:bCs/>
          <w:sz w:val="24"/>
          <w:szCs w:val="24"/>
        </w:rPr>
        <w:t>строку - 1</w:t>
      </w:r>
      <w:proofErr w:type="gramStart"/>
      <w:r w:rsidRPr="00622B9E">
        <w:rPr>
          <w:rFonts w:ascii="Times New Roman" w:hAnsi="Times New Roman" w:cs="Times New Roman"/>
          <w:b/>
          <w:bCs/>
          <w:sz w:val="24"/>
          <w:szCs w:val="24"/>
        </w:rPr>
        <w:t xml:space="preserve"> Е</w:t>
      </w:r>
      <w:proofErr w:type="gramEnd"/>
      <w:r w:rsidRPr="00622B9E">
        <w:rPr>
          <w:rFonts w:ascii="Times New Roman" w:hAnsi="Times New Roman" w:cs="Times New Roman"/>
          <w:b/>
          <w:bCs/>
          <w:sz w:val="24"/>
          <w:szCs w:val="24"/>
        </w:rPr>
        <w:t>сли</w:t>
      </w:r>
      <w:r w:rsidRPr="00622B9E">
        <w:rPr>
          <w:rFonts w:ascii="Times New Roman" w:hAnsi="Times New Roman" w:cs="Times New Roman"/>
          <w:sz w:val="24"/>
          <w:szCs w:val="24"/>
        </w:rPr>
        <w:t>, и в той же строке по ссылке 1 – То, находим нужный вариант в столбцах «Подбор заданий».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992"/>
        <w:gridCol w:w="2977"/>
        <w:gridCol w:w="2126"/>
        <w:gridCol w:w="2268"/>
        <w:gridCol w:w="2410"/>
        <w:gridCol w:w="1417"/>
        <w:gridCol w:w="1276"/>
        <w:gridCol w:w="1417"/>
      </w:tblGrid>
      <w:tr w:rsidR="00E60719" w:rsidRPr="00622B9E" w:rsidTr="006C02DF">
        <w:trPr>
          <w:trHeight w:val="84"/>
        </w:trPr>
        <w:tc>
          <w:tcPr>
            <w:tcW w:w="8897" w:type="dxa"/>
            <w:gridSpan w:val="5"/>
          </w:tcPr>
          <w:p w:rsidR="00E60719" w:rsidRPr="00622B9E" w:rsidRDefault="00E60719" w:rsidP="00805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B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Полученный результат</w:t>
            </w:r>
          </w:p>
        </w:tc>
        <w:tc>
          <w:tcPr>
            <w:tcW w:w="6520" w:type="dxa"/>
            <w:gridSpan w:val="4"/>
          </w:tcPr>
          <w:p w:rsidR="00E60719" w:rsidRPr="00622B9E" w:rsidRDefault="00E60719" w:rsidP="006C02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B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Подбор задания</w:t>
            </w:r>
          </w:p>
        </w:tc>
      </w:tr>
      <w:tr w:rsidR="00805195" w:rsidRPr="00622B9E" w:rsidTr="006C02DF">
        <w:trPr>
          <w:trHeight w:val="204"/>
        </w:trPr>
        <w:tc>
          <w:tcPr>
            <w:tcW w:w="534" w:type="dxa"/>
          </w:tcPr>
          <w:p w:rsidR="00E60719" w:rsidRPr="00622B9E" w:rsidRDefault="00E60719" w:rsidP="00E607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B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</w:tcPr>
          <w:p w:rsidR="00E60719" w:rsidRPr="00622B9E" w:rsidRDefault="00E60719" w:rsidP="00E607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B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Если </w:t>
            </w:r>
          </w:p>
        </w:tc>
        <w:tc>
          <w:tcPr>
            <w:tcW w:w="2977" w:type="dxa"/>
          </w:tcPr>
          <w:p w:rsidR="00E60719" w:rsidRPr="00622B9E" w:rsidRDefault="00E60719" w:rsidP="00E607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НПС ≥ 63% </w:t>
            </w:r>
          </w:p>
        </w:tc>
        <w:tc>
          <w:tcPr>
            <w:tcW w:w="2126" w:type="dxa"/>
          </w:tcPr>
          <w:p w:rsidR="00E60719" w:rsidRPr="00622B9E" w:rsidRDefault="00E60719" w:rsidP="00E607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ППС≤63% </w:t>
            </w:r>
          </w:p>
        </w:tc>
        <w:tc>
          <w:tcPr>
            <w:tcW w:w="2268" w:type="dxa"/>
          </w:tcPr>
          <w:p w:rsidR="00E60719" w:rsidRPr="00622B9E" w:rsidRDefault="00E60719" w:rsidP="00E607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ВПС≤63% </w:t>
            </w:r>
          </w:p>
        </w:tc>
        <w:tc>
          <w:tcPr>
            <w:tcW w:w="2410" w:type="dxa"/>
          </w:tcPr>
          <w:p w:rsidR="00E60719" w:rsidRPr="00622B9E" w:rsidRDefault="00E60719" w:rsidP="00E607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B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1 - То </w:t>
            </w:r>
          </w:p>
        </w:tc>
        <w:tc>
          <w:tcPr>
            <w:tcW w:w="1417" w:type="dxa"/>
          </w:tcPr>
          <w:p w:rsidR="00E60719" w:rsidRPr="00622B9E" w:rsidRDefault="00E60719" w:rsidP="00E607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НПС </w:t>
            </w:r>
          </w:p>
        </w:tc>
        <w:tc>
          <w:tcPr>
            <w:tcW w:w="1276" w:type="dxa"/>
          </w:tcPr>
          <w:p w:rsidR="00E60719" w:rsidRPr="00622B9E" w:rsidRDefault="00E60719" w:rsidP="00E607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НПС </w:t>
            </w:r>
          </w:p>
        </w:tc>
        <w:tc>
          <w:tcPr>
            <w:tcW w:w="1417" w:type="dxa"/>
          </w:tcPr>
          <w:p w:rsidR="00E60719" w:rsidRPr="00622B9E" w:rsidRDefault="00E60719" w:rsidP="00E607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 </w:t>
            </w:r>
          </w:p>
          <w:p w:rsidR="00E60719" w:rsidRPr="00622B9E" w:rsidRDefault="00E60719" w:rsidP="00E607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5195" w:rsidRPr="00622B9E" w:rsidTr="006C02DF">
        <w:trPr>
          <w:trHeight w:val="84"/>
        </w:trPr>
        <w:tc>
          <w:tcPr>
            <w:tcW w:w="534" w:type="dxa"/>
          </w:tcPr>
          <w:p w:rsidR="00805195" w:rsidRPr="00622B9E" w:rsidRDefault="00805195" w:rsidP="00E607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B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992" w:type="dxa"/>
          </w:tcPr>
          <w:p w:rsidR="00805195" w:rsidRPr="00622B9E" w:rsidRDefault="00805195" w:rsidP="00E607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B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Если </w:t>
            </w:r>
          </w:p>
        </w:tc>
        <w:tc>
          <w:tcPr>
            <w:tcW w:w="2977" w:type="dxa"/>
          </w:tcPr>
          <w:p w:rsidR="00805195" w:rsidRPr="00622B9E" w:rsidRDefault="00805195" w:rsidP="00E607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НПС≥63% </w:t>
            </w:r>
          </w:p>
        </w:tc>
        <w:tc>
          <w:tcPr>
            <w:tcW w:w="2126" w:type="dxa"/>
          </w:tcPr>
          <w:p w:rsidR="00805195" w:rsidRPr="00622B9E" w:rsidRDefault="00805195" w:rsidP="00E607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ППС≥63% </w:t>
            </w:r>
          </w:p>
        </w:tc>
        <w:tc>
          <w:tcPr>
            <w:tcW w:w="2268" w:type="dxa"/>
          </w:tcPr>
          <w:p w:rsidR="00805195" w:rsidRPr="00622B9E" w:rsidRDefault="00805195" w:rsidP="00E607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ВПС≤63% </w:t>
            </w:r>
          </w:p>
        </w:tc>
        <w:tc>
          <w:tcPr>
            <w:tcW w:w="2410" w:type="dxa"/>
          </w:tcPr>
          <w:p w:rsidR="00805195" w:rsidRPr="00622B9E" w:rsidRDefault="00805195" w:rsidP="00E607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B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2 - То </w:t>
            </w:r>
          </w:p>
        </w:tc>
        <w:tc>
          <w:tcPr>
            <w:tcW w:w="1417" w:type="dxa"/>
          </w:tcPr>
          <w:p w:rsidR="00805195" w:rsidRPr="00622B9E" w:rsidRDefault="00805195" w:rsidP="00E607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 </w:t>
            </w:r>
          </w:p>
        </w:tc>
        <w:tc>
          <w:tcPr>
            <w:tcW w:w="1276" w:type="dxa"/>
          </w:tcPr>
          <w:p w:rsidR="00805195" w:rsidRPr="00622B9E" w:rsidRDefault="00805195" w:rsidP="00E607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 </w:t>
            </w:r>
          </w:p>
        </w:tc>
        <w:tc>
          <w:tcPr>
            <w:tcW w:w="1417" w:type="dxa"/>
          </w:tcPr>
          <w:p w:rsidR="00805195" w:rsidRPr="00622B9E" w:rsidRDefault="00805195" w:rsidP="008051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ВПС</w:t>
            </w:r>
          </w:p>
        </w:tc>
      </w:tr>
      <w:tr w:rsidR="00805195" w:rsidRPr="00622B9E" w:rsidTr="006C02DF">
        <w:trPr>
          <w:trHeight w:val="84"/>
        </w:trPr>
        <w:tc>
          <w:tcPr>
            <w:tcW w:w="534" w:type="dxa"/>
          </w:tcPr>
          <w:p w:rsidR="00E60719" w:rsidRPr="00622B9E" w:rsidRDefault="00E60719" w:rsidP="00E607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B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992" w:type="dxa"/>
          </w:tcPr>
          <w:p w:rsidR="00E60719" w:rsidRPr="00622B9E" w:rsidRDefault="00E60719" w:rsidP="00E607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B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Если </w:t>
            </w:r>
          </w:p>
        </w:tc>
        <w:tc>
          <w:tcPr>
            <w:tcW w:w="2977" w:type="dxa"/>
          </w:tcPr>
          <w:p w:rsidR="00E60719" w:rsidRPr="00622B9E" w:rsidRDefault="00E60719" w:rsidP="00E607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ППС≥63% </w:t>
            </w:r>
          </w:p>
        </w:tc>
        <w:tc>
          <w:tcPr>
            <w:tcW w:w="2126" w:type="dxa"/>
          </w:tcPr>
          <w:p w:rsidR="00E60719" w:rsidRPr="00622B9E" w:rsidRDefault="00E60719" w:rsidP="00E607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ППС≤63% </w:t>
            </w:r>
          </w:p>
        </w:tc>
        <w:tc>
          <w:tcPr>
            <w:tcW w:w="2268" w:type="dxa"/>
          </w:tcPr>
          <w:p w:rsidR="00E60719" w:rsidRPr="00622B9E" w:rsidRDefault="00E60719" w:rsidP="00E607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ВПС≤63% </w:t>
            </w:r>
          </w:p>
        </w:tc>
        <w:tc>
          <w:tcPr>
            <w:tcW w:w="2410" w:type="dxa"/>
          </w:tcPr>
          <w:p w:rsidR="00E60719" w:rsidRPr="00622B9E" w:rsidRDefault="00E60719" w:rsidP="00E607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B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 – То </w:t>
            </w:r>
          </w:p>
        </w:tc>
        <w:tc>
          <w:tcPr>
            <w:tcW w:w="4110" w:type="dxa"/>
            <w:gridSpan w:val="3"/>
            <w:tcBorders>
              <w:bottom w:val="nil"/>
            </w:tcBorders>
          </w:tcPr>
          <w:p w:rsidR="00E60719" w:rsidRPr="00622B9E" w:rsidRDefault="00E60719" w:rsidP="00E607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 повторить не изменяя. </w:t>
            </w:r>
          </w:p>
        </w:tc>
      </w:tr>
      <w:tr w:rsidR="00805195" w:rsidRPr="00622B9E" w:rsidTr="006C02DF">
        <w:trPr>
          <w:trHeight w:val="84"/>
        </w:trPr>
        <w:tc>
          <w:tcPr>
            <w:tcW w:w="534" w:type="dxa"/>
          </w:tcPr>
          <w:p w:rsidR="00805195" w:rsidRPr="00622B9E" w:rsidRDefault="00805195" w:rsidP="00E607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B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992" w:type="dxa"/>
          </w:tcPr>
          <w:p w:rsidR="00805195" w:rsidRPr="00622B9E" w:rsidRDefault="00805195" w:rsidP="00E607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B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Если </w:t>
            </w:r>
          </w:p>
        </w:tc>
        <w:tc>
          <w:tcPr>
            <w:tcW w:w="2977" w:type="dxa"/>
          </w:tcPr>
          <w:p w:rsidR="00805195" w:rsidRPr="00622B9E" w:rsidRDefault="00805195" w:rsidP="00E607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ППС≥63% </w:t>
            </w:r>
          </w:p>
        </w:tc>
        <w:tc>
          <w:tcPr>
            <w:tcW w:w="2126" w:type="dxa"/>
          </w:tcPr>
          <w:p w:rsidR="00805195" w:rsidRPr="00622B9E" w:rsidRDefault="00805195" w:rsidP="00E607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ППС≥ 63% </w:t>
            </w:r>
          </w:p>
        </w:tc>
        <w:tc>
          <w:tcPr>
            <w:tcW w:w="2268" w:type="dxa"/>
          </w:tcPr>
          <w:p w:rsidR="00805195" w:rsidRPr="00622B9E" w:rsidRDefault="00805195" w:rsidP="00E607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ВПС≤63% </w:t>
            </w:r>
          </w:p>
        </w:tc>
        <w:tc>
          <w:tcPr>
            <w:tcW w:w="2410" w:type="dxa"/>
          </w:tcPr>
          <w:p w:rsidR="00805195" w:rsidRPr="00622B9E" w:rsidRDefault="00805195" w:rsidP="00E607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B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 – То </w:t>
            </w:r>
          </w:p>
        </w:tc>
        <w:tc>
          <w:tcPr>
            <w:tcW w:w="4110" w:type="dxa"/>
            <w:gridSpan w:val="3"/>
            <w:tcBorders>
              <w:top w:val="nil"/>
            </w:tcBorders>
          </w:tcPr>
          <w:p w:rsidR="00805195" w:rsidRPr="00622B9E" w:rsidRDefault="00805195" w:rsidP="008051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0719" w:rsidRPr="00622B9E" w:rsidTr="006C02DF">
        <w:trPr>
          <w:trHeight w:val="84"/>
        </w:trPr>
        <w:tc>
          <w:tcPr>
            <w:tcW w:w="534" w:type="dxa"/>
          </w:tcPr>
          <w:p w:rsidR="00E60719" w:rsidRPr="00622B9E" w:rsidRDefault="00E60719" w:rsidP="00E607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B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992" w:type="dxa"/>
          </w:tcPr>
          <w:p w:rsidR="00E60719" w:rsidRPr="00622B9E" w:rsidRDefault="00E60719" w:rsidP="00E607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B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Если </w:t>
            </w:r>
          </w:p>
        </w:tc>
        <w:tc>
          <w:tcPr>
            <w:tcW w:w="2977" w:type="dxa"/>
          </w:tcPr>
          <w:p w:rsidR="00E60719" w:rsidRPr="00622B9E" w:rsidRDefault="00E60719" w:rsidP="00E607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НПС≥63% </w:t>
            </w:r>
          </w:p>
        </w:tc>
        <w:tc>
          <w:tcPr>
            <w:tcW w:w="2126" w:type="dxa"/>
          </w:tcPr>
          <w:p w:rsidR="00E60719" w:rsidRPr="00622B9E" w:rsidRDefault="00E60719" w:rsidP="00E607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ППС≥63% </w:t>
            </w:r>
          </w:p>
        </w:tc>
        <w:tc>
          <w:tcPr>
            <w:tcW w:w="2268" w:type="dxa"/>
          </w:tcPr>
          <w:p w:rsidR="00E60719" w:rsidRPr="00622B9E" w:rsidRDefault="00E60719" w:rsidP="00E607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ВПС≥63% </w:t>
            </w:r>
          </w:p>
        </w:tc>
        <w:tc>
          <w:tcPr>
            <w:tcW w:w="2410" w:type="dxa"/>
          </w:tcPr>
          <w:p w:rsidR="00E60719" w:rsidRPr="00622B9E" w:rsidRDefault="00E60719" w:rsidP="00E607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B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5 - То </w:t>
            </w:r>
          </w:p>
        </w:tc>
        <w:tc>
          <w:tcPr>
            <w:tcW w:w="4110" w:type="dxa"/>
            <w:gridSpan w:val="3"/>
          </w:tcPr>
          <w:p w:rsidR="00E60719" w:rsidRPr="00622B9E" w:rsidRDefault="00E60719" w:rsidP="00E607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Контрольный срез по двум вариантам </w:t>
            </w:r>
          </w:p>
        </w:tc>
      </w:tr>
      <w:tr w:rsidR="00805195" w:rsidRPr="00622B9E" w:rsidTr="006C02DF">
        <w:trPr>
          <w:trHeight w:val="84"/>
        </w:trPr>
        <w:tc>
          <w:tcPr>
            <w:tcW w:w="534" w:type="dxa"/>
          </w:tcPr>
          <w:p w:rsidR="00E60719" w:rsidRPr="00622B9E" w:rsidRDefault="00E60719" w:rsidP="00E607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B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992" w:type="dxa"/>
          </w:tcPr>
          <w:p w:rsidR="00E60719" w:rsidRPr="00622B9E" w:rsidRDefault="00E60719" w:rsidP="00E607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B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Если </w:t>
            </w:r>
          </w:p>
        </w:tc>
        <w:tc>
          <w:tcPr>
            <w:tcW w:w="2977" w:type="dxa"/>
          </w:tcPr>
          <w:p w:rsidR="00E60719" w:rsidRPr="00622B9E" w:rsidRDefault="00E60719" w:rsidP="00E607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B9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НПС ≥ 63% </w:t>
            </w:r>
          </w:p>
        </w:tc>
        <w:tc>
          <w:tcPr>
            <w:tcW w:w="2126" w:type="dxa"/>
          </w:tcPr>
          <w:p w:rsidR="00E60719" w:rsidRPr="00622B9E" w:rsidRDefault="00E60719" w:rsidP="00E607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B9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НПС≤63% </w:t>
            </w:r>
          </w:p>
        </w:tc>
        <w:tc>
          <w:tcPr>
            <w:tcW w:w="2268" w:type="dxa"/>
          </w:tcPr>
          <w:p w:rsidR="00E60719" w:rsidRPr="00622B9E" w:rsidRDefault="00E60719" w:rsidP="00E607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B9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ППС≤63% </w:t>
            </w:r>
          </w:p>
        </w:tc>
        <w:tc>
          <w:tcPr>
            <w:tcW w:w="2410" w:type="dxa"/>
          </w:tcPr>
          <w:p w:rsidR="00E60719" w:rsidRPr="00622B9E" w:rsidRDefault="00E60719" w:rsidP="00E607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B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6 - То </w:t>
            </w:r>
          </w:p>
        </w:tc>
        <w:tc>
          <w:tcPr>
            <w:tcW w:w="4110" w:type="dxa"/>
            <w:gridSpan w:val="3"/>
            <w:tcBorders>
              <w:bottom w:val="nil"/>
            </w:tcBorders>
          </w:tcPr>
          <w:p w:rsidR="00E60719" w:rsidRPr="00622B9E" w:rsidRDefault="00E60719" w:rsidP="00E607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 повторить не изменяя. </w:t>
            </w:r>
          </w:p>
        </w:tc>
      </w:tr>
      <w:tr w:rsidR="00805195" w:rsidRPr="00622B9E" w:rsidTr="006C02DF">
        <w:trPr>
          <w:trHeight w:val="84"/>
        </w:trPr>
        <w:tc>
          <w:tcPr>
            <w:tcW w:w="534" w:type="dxa"/>
          </w:tcPr>
          <w:p w:rsidR="00805195" w:rsidRPr="00622B9E" w:rsidRDefault="00805195" w:rsidP="00E607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B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992" w:type="dxa"/>
          </w:tcPr>
          <w:p w:rsidR="00805195" w:rsidRPr="00622B9E" w:rsidRDefault="00805195" w:rsidP="00E607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B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Если </w:t>
            </w:r>
          </w:p>
        </w:tc>
        <w:tc>
          <w:tcPr>
            <w:tcW w:w="2977" w:type="dxa"/>
          </w:tcPr>
          <w:p w:rsidR="00805195" w:rsidRPr="00622B9E" w:rsidRDefault="00805195" w:rsidP="00E607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B9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НПС ≥ 63% </w:t>
            </w:r>
          </w:p>
        </w:tc>
        <w:tc>
          <w:tcPr>
            <w:tcW w:w="2126" w:type="dxa"/>
          </w:tcPr>
          <w:p w:rsidR="00805195" w:rsidRPr="00622B9E" w:rsidRDefault="00805195" w:rsidP="00E607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B9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НПС≥63% </w:t>
            </w:r>
          </w:p>
        </w:tc>
        <w:tc>
          <w:tcPr>
            <w:tcW w:w="2268" w:type="dxa"/>
          </w:tcPr>
          <w:p w:rsidR="00805195" w:rsidRPr="00622B9E" w:rsidRDefault="00805195" w:rsidP="00E607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B9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ППС≤63% </w:t>
            </w:r>
          </w:p>
        </w:tc>
        <w:tc>
          <w:tcPr>
            <w:tcW w:w="2410" w:type="dxa"/>
          </w:tcPr>
          <w:p w:rsidR="00805195" w:rsidRPr="00622B9E" w:rsidRDefault="00805195" w:rsidP="00E607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B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7 - То </w:t>
            </w:r>
          </w:p>
        </w:tc>
        <w:tc>
          <w:tcPr>
            <w:tcW w:w="4110" w:type="dxa"/>
            <w:gridSpan w:val="3"/>
            <w:tcBorders>
              <w:top w:val="nil"/>
            </w:tcBorders>
          </w:tcPr>
          <w:p w:rsidR="00805195" w:rsidRPr="00622B9E" w:rsidRDefault="00805195" w:rsidP="008051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0719" w:rsidRPr="00622B9E" w:rsidTr="006C02DF">
        <w:trPr>
          <w:trHeight w:val="228"/>
        </w:trPr>
        <w:tc>
          <w:tcPr>
            <w:tcW w:w="534" w:type="dxa"/>
          </w:tcPr>
          <w:p w:rsidR="00E60719" w:rsidRPr="00622B9E" w:rsidRDefault="00E60719" w:rsidP="00E607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B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992" w:type="dxa"/>
          </w:tcPr>
          <w:p w:rsidR="00E60719" w:rsidRPr="00622B9E" w:rsidRDefault="00E60719" w:rsidP="00E607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B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Если </w:t>
            </w:r>
          </w:p>
        </w:tc>
        <w:tc>
          <w:tcPr>
            <w:tcW w:w="2977" w:type="dxa"/>
          </w:tcPr>
          <w:p w:rsidR="00E60719" w:rsidRPr="00622B9E" w:rsidRDefault="00E60719" w:rsidP="00E607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B9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НПС ≥ 63% </w:t>
            </w:r>
          </w:p>
        </w:tc>
        <w:tc>
          <w:tcPr>
            <w:tcW w:w="2126" w:type="dxa"/>
          </w:tcPr>
          <w:p w:rsidR="00E60719" w:rsidRPr="00622B9E" w:rsidRDefault="00E60719" w:rsidP="00E607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B9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ППС≤63% </w:t>
            </w:r>
          </w:p>
        </w:tc>
        <w:tc>
          <w:tcPr>
            <w:tcW w:w="2268" w:type="dxa"/>
          </w:tcPr>
          <w:p w:rsidR="00E60719" w:rsidRPr="00622B9E" w:rsidRDefault="00E60719" w:rsidP="00E607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B9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ВПС≥63% </w:t>
            </w:r>
          </w:p>
        </w:tc>
        <w:tc>
          <w:tcPr>
            <w:tcW w:w="2410" w:type="dxa"/>
          </w:tcPr>
          <w:p w:rsidR="00E60719" w:rsidRPr="00622B9E" w:rsidRDefault="00E60719" w:rsidP="00E607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B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8 - То </w:t>
            </w:r>
          </w:p>
        </w:tc>
        <w:tc>
          <w:tcPr>
            <w:tcW w:w="4110" w:type="dxa"/>
            <w:gridSpan w:val="3"/>
          </w:tcPr>
          <w:p w:rsidR="00E60719" w:rsidRPr="00622B9E" w:rsidRDefault="00E60719" w:rsidP="00E607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B9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Ошибка в задании. Подобрать другое. Исправить, доложить разработчикам </w:t>
            </w:r>
          </w:p>
        </w:tc>
      </w:tr>
    </w:tbl>
    <w:p w:rsidR="00357918" w:rsidRPr="00622B9E" w:rsidRDefault="00357918">
      <w:pPr>
        <w:rPr>
          <w:rFonts w:ascii="Times New Roman" w:hAnsi="Times New Roman" w:cs="Times New Roman"/>
          <w:sz w:val="24"/>
          <w:szCs w:val="24"/>
        </w:rPr>
      </w:pPr>
    </w:p>
    <w:sectPr w:rsidR="00357918" w:rsidRPr="00622B9E" w:rsidSect="002B675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738" w:rsidRDefault="00666738" w:rsidP="00632E9A">
      <w:pPr>
        <w:spacing w:after="0" w:line="240" w:lineRule="auto"/>
      </w:pPr>
      <w:r>
        <w:separator/>
      </w:r>
    </w:p>
  </w:endnote>
  <w:endnote w:type="continuationSeparator" w:id="0">
    <w:p w:rsidR="00666738" w:rsidRDefault="00666738" w:rsidP="00632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E9A" w:rsidRDefault="00632E9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738" w:rsidRDefault="00666738" w:rsidP="00632E9A">
      <w:pPr>
        <w:spacing w:after="0" w:line="240" w:lineRule="auto"/>
      </w:pPr>
      <w:r>
        <w:separator/>
      </w:r>
    </w:p>
  </w:footnote>
  <w:footnote w:type="continuationSeparator" w:id="0">
    <w:p w:rsidR="00666738" w:rsidRDefault="00666738" w:rsidP="00632E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560"/>
    <w:rsid w:val="00160ABE"/>
    <w:rsid w:val="00194F66"/>
    <w:rsid w:val="001C0ABB"/>
    <w:rsid w:val="00211189"/>
    <w:rsid w:val="00221A58"/>
    <w:rsid w:val="002B6758"/>
    <w:rsid w:val="003208B1"/>
    <w:rsid w:val="00357918"/>
    <w:rsid w:val="00400A5E"/>
    <w:rsid w:val="004D0974"/>
    <w:rsid w:val="00505B5D"/>
    <w:rsid w:val="00596184"/>
    <w:rsid w:val="005D1560"/>
    <w:rsid w:val="00622B9E"/>
    <w:rsid w:val="00632E9A"/>
    <w:rsid w:val="00666738"/>
    <w:rsid w:val="006C02DF"/>
    <w:rsid w:val="0077441A"/>
    <w:rsid w:val="00805195"/>
    <w:rsid w:val="00AD19D6"/>
    <w:rsid w:val="00B06ABF"/>
    <w:rsid w:val="00C77E6C"/>
    <w:rsid w:val="00CD203F"/>
    <w:rsid w:val="00D2332A"/>
    <w:rsid w:val="00DE7D2C"/>
    <w:rsid w:val="00E6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B6758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632E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2E9A"/>
  </w:style>
  <w:style w:type="paragraph" w:styleId="a5">
    <w:name w:val="footer"/>
    <w:basedOn w:val="a"/>
    <w:link w:val="a6"/>
    <w:uiPriority w:val="99"/>
    <w:unhideWhenUsed/>
    <w:rsid w:val="00632E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2E9A"/>
  </w:style>
  <w:style w:type="paragraph" w:styleId="a7">
    <w:name w:val="Balloon Text"/>
    <w:basedOn w:val="a"/>
    <w:link w:val="a8"/>
    <w:uiPriority w:val="99"/>
    <w:semiHidden/>
    <w:unhideWhenUsed/>
    <w:rsid w:val="00632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2E9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505B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B6758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632E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2E9A"/>
  </w:style>
  <w:style w:type="paragraph" w:styleId="a5">
    <w:name w:val="footer"/>
    <w:basedOn w:val="a"/>
    <w:link w:val="a6"/>
    <w:uiPriority w:val="99"/>
    <w:unhideWhenUsed/>
    <w:rsid w:val="00632E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2E9A"/>
  </w:style>
  <w:style w:type="paragraph" w:styleId="a7">
    <w:name w:val="Balloon Text"/>
    <w:basedOn w:val="a"/>
    <w:link w:val="a8"/>
    <w:uiPriority w:val="99"/>
    <w:semiHidden/>
    <w:unhideWhenUsed/>
    <w:rsid w:val="00632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2E9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505B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1416</Words>
  <Characters>8076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Мунавара1</dc:creator>
  <cp:keywords/>
  <dc:description/>
  <cp:lastModifiedBy>Мунавара1</cp:lastModifiedBy>
  <cp:revision>8</cp:revision>
  <cp:lastPrinted>2017-03-06T18:32:00Z</cp:lastPrinted>
  <dcterms:created xsi:type="dcterms:W3CDTF">2017-03-06T08:47:00Z</dcterms:created>
  <dcterms:modified xsi:type="dcterms:W3CDTF">2017-11-13T15:30:00Z</dcterms:modified>
</cp:coreProperties>
</file>