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645" w:rsidRDefault="00F70645">
      <w:r>
        <w:rPr>
          <w:noProof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D:\рабочие программы\Алге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е программы\Алгебр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645" w:rsidRDefault="00F70645"/>
    <w:p w:rsidR="00F70645" w:rsidRPr="00C454F3" w:rsidRDefault="00F70645" w:rsidP="00F70645">
      <w:pPr>
        <w:spacing w:after="0" w:line="264" w:lineRule="auto"/>
        <w:ind w:left="120"/>
        <w:jc w:val="both"/>
      </w:pPr>
      <w:bookmarkStart w:id="0" w:name="block-8720119"/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lastRenderedPageBreak/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C454F3">
        <w:rPr>
          <w:rFonts w:ascii="Times New Roman" w:hAnsi="Times New Roman"/>
          <w:color w:val="000000"/>
          <w:sz w:val="28"/>
        </w:rPr>
        <w:t>естественно-научного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C454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C454F3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C454F3">
        <w:rPr>
          <w:rFonts w:ascii="Times New Roman" w:hAnsi="Times New Roman"/>
          <w:color w:val="000000"/>
          <w:sz w:val="28"/>
        </w:rPr>
        <w:t xml:space="preserve"> принципа обучения.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C454F3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proofErr w:type="gramStart"/>
      <w:r w:rsidRPr="00C454F3">
        <w:rPr>
          <w:rFonts w:ascii="Times New Roman" w:hAnsi="Times New Roman"/>
          <w:color w:val="000000"/>
          <w:sz w:val="28"/>
        </w:rPr>
        <w:lastRenderedPageBreak/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Содержание функционально-графической линии нацелено на получение </w:t>
      </w:r>
      <w:proofErr w:type="gramStart"/>
      <w:r w:rsidRPr="00C454F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C454F3">
        <w:rPr>
          <w:rFonts w:ascii="Times New Roman" w:hAnsi="Times New Roman"/>
          <w:color w:val="000000"/>
          <w:sz w:val="28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‌</w:t>
      </w:r>
      <w:bookmarkStart w:id="1" w:name="88e7274f-146c-45cf-bb6c-0aa84ae038d1"/>
      <w:r w:rsidRPr="00C454F3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1"/>
      <w:r w:rsidRPr="00C454F3">
        <w:rPr>
          <w:rFonts w:ascii="Times New Roman" w:hAnsi="Times New Roman"/>
          <w:color w:val="000000"/>
          <w:sz w:val="28"/>
        </w:rPr>
        <w:t>‌‌</w:t>
      </w:r>
    </w:p>
    <w:p w:rsidR="00F70645" w:rsidRPr="00C454F3" w:rsidRDefault="00F70645" w:rsidP="00F70645">
      <w:pPr>
        <w:sectPr w:rsidR="00F70645" w:rsidRPr="00C454F3">
          <w:pgSz w:w="11906" w:h="16383"/>
          <w:pgMar w:top="1134" w:right="850" w:bottom="1134" w:left="1701" w:header="720" w:footer="720" w:gutter="0"/>
          <w:cols w:space="720"/>
        </w:sectPr>
      </w:pPr>
    </w:p>
    <w:p w:rsidR="00F70645" w:rsidRPr="00C454F3" w:rsidRDefault="00F70645" w:rsidP="00F70645">
      <w:pPr>
        <w:spacing w:after="0" w:line="264" w:lineRule="auto"/>
        <w:ind w:left="120"/>
        <w:jc w:val="both"/>
      </w:pPr>
      <w:bookmarkStart w:id="2" w:name="block-8720117"/>
      <w:bookmarkEnd w:id="0"/>
      <w:r w:rsidRPr="00C454F3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</w:p>
    <w:p w:rsidR="00F70645" w:rsidRPr="00C454F3" w:rsidRDefault="00F70645" w:rsidP="00F70645">
      <w:pPr>
        <w:spacing w:after="0" w:line="264" w:lineRule="auto"/>
        <w:ind w:left="12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7 КЛАСС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3" w:name="_Toc124426221"/>
      <w:bookmarkEnd w:id="3"/>
      <w:r w:rsidRPr="00C454F3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4" w:name="_Toc124426222"/>
      <w:bookmarkEnd w:id="4"/>
      <w:r w:rsidRPr="00C454F3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Функции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lastRenderedPageBreak/>
        <w:t xml:space="preserve">Координата точки </w:t>
      </w:r>
      <w:proofErr w:type="gramStart"/>
      <w:r w:rsidRPr="00C454F3">
        <w:rPr>
          <w:rFonts w:ascii="Times New Roman" w:hAnsi="Times New Roman"/>
          <w:color w:val="000000"/>
          <w:sz w:val="28"/>
        </w:rPr>
        <w:t>на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прямой. Числовые промежутки. Расстояние между двумя точками </w:t>
      </w:r>
      <w:proofErr w:type="gramStart"/>
      <w:r w:rsidRPr="00C454F3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прямой.</w:t>
      </w:r>
    </w:p>
    <w:p w:rsidR="00F70645" w:rsidRPr="00090CEC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proofErr w:type="spellStart"/>
      <w:r>
        <w:rPr>
          <w:rFonts w:ascii="Times New Roman" w:hAnsi="Times New Roman"/>
          <w:i/>
          <w:color w:val="000000"/>
          <w:sz w:val="28"/>
        </w:rPr>
        <w:t>Ox</w:t>
      </w:r>
      <w:proofErr w:type="spellEnd"/>
      <w:r w:rsidRPr="00C454F3">
        <w:rPr>
          <w:rFonts w:ascii="Times New Roman" w:hAnsi="Times New Roman"/>
          <w:i/>
          <w:color w:val="000000"/>
          <w:sz w:val="28"/>
        </w:rPr>
        <w:t xml:space="preserve"> </w:t>
      </w:r>
      <w:r w:rsidRPr="00C454F3"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i/>
          <w:color w:val="000000"/>
          <w:sz w:val="28"/>
        </w:rPr>
        <w:t>Oy</w:t>
      </w:r>
      <w:proofErr w:type="spellEnd"/>
      <w:r w:rsidRPr="00C454F3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color w:val="000000"/>
          <w:sz w:val="28"/>
        </w:rPr>
        <w:t xml:space="preserve">|. </w:t>
      </w:r>
      <w:r w:rsidRPr="00090CEC"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8 КЛАСС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5" w:name="_Toc124426225"/>
      <w:bookmarkEnd w:id="5"/>
      <w:r w:rsidRPr="00C454F3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6" w:name="_Toc124426226"/>
      <w:bookmarkEnd w:id="6"/>
      <w:r w:rsidRPr="00C454F3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C454F3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и квадратным. Простейшие дробно-рациональные уравнения.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7" w:name="_Toc124426227"/>
      <w:bookmarkEnd w:id="7"/>
      <w:r w:rsidRPr="00C454F3">
        <w:rPr>
          <w:rFonts w:ascii="Times New Roman" w:hAnsi="Times New Roman"/>
          <w:b/>
          <w:color w:val="000000"/>
          <w:sz w:val="28"/>
        </w:rPr>
        <w:t>Функции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70645" w:rsidRPr="00C454F3" w:rsidRDefault="00F70645" w:rsidP="00F70645">
      <w:pPr>
        <w:spacing w:after="0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54F3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54F3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54F3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54F3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54F3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54F3">
        <w:rPr>
          <w:rFonts w:ascii="Times New Roman" w:hAnsi="Times New Roman"/>
          <w:i/>
          <w:color w:val="000000"/>
          <w:sz w:val="28"/>
        </w:rPr>
        <w:t>|</w:t>
      </w:r>
      <w:r w:rsidRPr="00C454F3">
        <w:rPr>
          <w:rFonts w:ascii="Times New Roman" w:hAnsi="Times New Roman"/>
          <w:color w:val="000000"/>
          <w:sz w:val="28"/>
        </w:rPr>
        <w:t>. Графическое решение уравнений и систем уравнений.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9 КЛАСС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C454F3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прямой.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8" w:name="_Toc124426230"/>
      <w:bookmarkEnd w:id="8"/>
      <w:r w:rsidRPr="00C454F3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Линейное уравнение. Решение уравнений, сводящихся к </w:t>
      </w:r>
      <w:proofErr w:type="gramStart"/>
      <w:r w:rsidRPr="00C454F3">
        <w:rPr>
          <w:rFonts w:ascii="Times New Roman" w:hAnsi="Times New Roman"/>
          <w:color w:val="000000"/>
          <w:sz w:val="28"/>
        </w:rPr>
        <w:t>линейным</w:t>
      </w:r>
      <w:proofErr w:type="gramEnd"/>
      <w:r w:rsidRPr="00C454F3">
        <w:rPr>
          <w:rFonts w:ascii="Times New Roman" w:hAnsi="Times New Roman"/>
          <w:color w:val="000000"/>
          <w:sz w:val="28"/>
        </w:rPr>
        <w:t>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Квадратное уравнение. Решение уравнений, сводящихся к </w:t>
      </w:r>
      <w:proofErr w:type="gramStart"/>
      <w:r w:rsidRPr="00C454F3">
        <w:rPr>
          <w:rFonts w:ascii="Times New Roman" w:hAnsi="Times New Roman"/>
          <w:color w:val="000000"/>
          <w:sz w:val="28"/>
        </w:rPr>
        <w:t>квадратным</w:t>
      </w:r>
      <w:proofErr w:type="gramEnd"/>
      <w:r w:rsidRPr="00C454F3">
        <w:rPr>
          <w:rFonts w:ascii="Times New Roman" w:hAnsi="Times New Roman"/>
          <w:color w:val="000000"/>
          <w:sz w:val="28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C454F3">
        <w:rPr>
          <w:rFonts w:ascii="Times New Roman" w:hAnsi="Times New Roman"/>
          <w:color w:val="000000"/>
          <w:sz w:val="28"/>
        </w:rPr>
        <w:t>ств с дв</w:t>
      </w:r>
      <w:proofErr w:type="gramEnd"/>
      <w:r w:rsidRPr="00C454F3">
        <w:rPr>
          <w:rFonts w:ascii="Times New Roman" w:hAnsi="Times New Roman"/>
          <w:color w:val="000000"/>
          <w:sz w:val="28"/>
        </w:rPr>
        <w:t>умя переменными.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9" w:name="_Toc124426231"/>
      <w:bookmarkEnd w:id="9"/>
      <w:r w:rsidRPr="00C454F3">
        <w:rPr>
          <w:rFonts w:ascii="Times New Roman" w:hAnsi="Times New Roman"/>
          <w:b/>
          <w:color w:val="000000"/>
          <w:sz w:val="28"/>
        </w:rPr>
        <w:t>Функции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70645" w:rsidRPr="00C454F3" w:rsidRDefault="00F70645" w:rsidP="00F70645">
      <w:pPr>
        <w:spacing w:after="0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C454F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color w:val="000000"/>
          <w:sz w:val="28"/>
        </w:rPr>
        <w:t>kx</w:t>
      </w:r>
      <w:proofErr w:type="spellEnd"/>
      <w:r w:rsidRPr="00C454F3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b</w:t>
      </w:r>
      <w:r w:rsidRPr="00C454F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454F3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color w:val="000000"/>
          <w:sz w:val="28"/>
        </w:rPr>
        <w:t>|</w:t>
      </w:r>
      <w:r w:rsidRPr="00C454F3">
        <w:rPr>
          <w:rFonts w:ascii="Times New Roman" w:hAnsi="Times New Roman"/>
          <w:i/>
          <w:color w:val="000000"/>
          <w:sz w:val="28"/>
        </w:rPr>
        <w:t xml:space="preserve"> </w:t>
      </w:r>
      <w:r w:rsidRPr="00C454F3">
        <w:rPr>
          <w:rFonts w:ascii="Times New Roman" w:hAnsi="Times New Roman"/>
          <w:color w:val="000000"/>
          <w:sz w:val="28"/>
        </w:rPr>
        <w:t>и их свойства.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10" w:name="_Toc124426232"/>
      <w:bookmarkEnd w:id="10"/>
      <w:r w:rsidRPr="00C454F3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54F3">
        <w:rPr>
          <w:rFonts w:ascii="Times New Roman" w:hAnsi="Times New Roman"/>
          <w:color w:val="000000"/>
          <w:sz w:val="28"/>
        </w:rPr>
        <w:t>-</w:t>
      </w:r>
      <w:proofErr w:type="spellStart"/>
      <w:r w:rsidRPr="00C454F3">
        <w:rPr>
          <w:rFonts w:ascii="Times New Roman" w:hAnsi="Times New Roman"/>
          <w:color w:val="000000"/>
          <w:sz w:val="28"/>
        </w:rPr>
        <w:t>го</w:t>
      </w:r>
      <w:proofErr w:type="spellEnd"/>
      <w:r w:rsidRPr="00C454F3">
        <w:rPr>
          <w:rFonts w:ascii="Times New Roman" w:hAnsi="Times New Roman"/>
          <w:color w:val="000000"/>
          <w:sz w:val="28"/>
        </w:rPr>
        <w:t xml:space="preserve"> члена.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54F3">
        <w:rPr>
          <w:rFonts w:ascii="Times New Roman" w:hAnsi="Times New Roman"/>
          <w:color w:val="000000"/>
          <w:sz w:val="28"/>
        </w:rPr>
        <w:t>-</w:t>
      </w:r>
      <w:proofErr w:type="spellStart"/>
      <w:r w:rsidRPr="00C454F3">
        <w:rPr>
          <w:rFonts w:ascii="Times New Roman" w:hAnsi="Times New Roman"/>
          <w:color w:val="000000"/>
          <w:sz w:val="28"/>
        </w:rPr>
        <w:t>го</w:t>
      </w:r>
      <w:proofErr w:type="spellEnd"/>
      <w:r w:rsidRPr="00C454F3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454F3">
        <w:rPr>
          <w:rFonts w:ascii="Times New Roman" w:hAnsi="Times New Roman"/>
          <w:i/>
          <w:color w:val="000000"/>
          <w:sz w:val="28"/>
        </w:rPr>
        <w:t xml:space="preserve"> </w:t>
      </w:r>
      <w:r w:rsidRPr="00C454F3">
        <w:rPr>
          <w:rFonts w:ascii="Times New Roman" w:hAnsi="Times New Roman"/>
          <w:color w:val="000000"/>
          <w:sz w:val="28"/>
        </w:rPr>
        <w:t>членов.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proofErr w:type="gramStart"/>
      <w:r w:rsidRPr="00C454F3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Линейный и экспоненциальный рост. Сложные проценты.</w:t>
      </w:r>
    </w:p>
    <w:p w:rsidR="00F70645" w:rsidRPr="00C454F3" w:rsidRDefault="00F70645" w:rsidP="00F70645">
      <w:pPr>
        <w:sectPr w:rsidR="00F70645" w:rsidRPr="00C454F3">
          <w:pgSz w:w="11906" w:h="16383"/>
          <w:pgMar w:top="1134" w:right="850" w:bottom="1134" w:left="1701" w:header="720" w:footer="720" w:gutter="0"/>
          <w:cols w:space="720"/>
        </w:sectPr>
      </w:pPr>
    </w:p>
    <w:p w:rsidR="00F70645" w:rsidRPr="00C454F3" w:rsidRDefault="00F70645" w:rsidP="00F70645">
      <w:pPr>
        <w:spacing w:after="0" w:line="264" w:lineRule="auto"/>
        <w:ind w:left="120"/>
        <w:jc w:val="both"/>
      </w:pPr>
      <w:bookmarkStart w:id="11" w:name="block-8720113"/>
      <w:bookmarkEnd w:id="2"/>
      <w:r w:rsidRPr="00C454F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</w:p>
    <w:p w:rsidR="00F70645" w:rsidRPr="00C454F3" w:rsidRDefault="00F70645" w:rsidP="00F70645">
      <w:pPr>
        <w:spacing w:after="0" w:line="264" w:lineRule="auto"/>
        <w:ind w:left="12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C454F3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C454F3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C454F3">
        <w:rPr>
          <w:rFonts w:ascii="Times New Roman" w:hAnsi="Times New Roman"/>
          <w:color w:val="000000"/>
          <w:sz w:val="28"/>
        </w:rPr>
        <w:t xml:space="preserve"> навыка рефлексии, признанием своего права на ошибку и такого же права другого человека;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</w:p>
    <w:p w:rsidR="00F70645" w:rsidRPr="00C454F3" w:rsidRDefault="00F70645" w:rsidP="00F70645">
      <w:pPr>
        <w:spacing w:after="0" w:line="264" w:lineRule="auto"/>
        <w:ind w:left="12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</w:p>
    <w:p w:rsidR="00F70645" w:rsidRDefault="00F70645" w:rsidP="00F706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70645" w:rsidRPr="00C454F3" w:rsidRDefault="00F70645" w:rsidP="00F70645">
      <w:pPr>
        <w:numPr>
          <w:ilvl w:val="0"/>
          <w:numId w:val="1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70645" w:rsidRPr="00C454F3" w:rsidRDefault="00F70645" w:rsidP="00F70645">
      <w:pPr>
        <w:numPr>
          <w:ilvl w:val="0"/>
          <w:numId w:val="1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70645" w:rsidRPr="00C454F3" w:rsidRDefault="00F70645" w:rsidP="00F70645">
      <w:pPr>
        <w:numPr>
          <w:ilvl w:val="0"/>
          <w:numId w:val="1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70645" w:rsidRPr="00C454F3" w:rsidRDefault="00F70645" w:rsidP="00F70645">
      <w:pPr>
        <w:numPr>
          <w:ilvl w:val="0"/>
          <w:numId w:val="1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70645" w:rsidRPr="00C454F3" w:rsidRDefault="00F70645" w:rsidP="00F70645">
      <w:pPr>
        <w:numPr>
          <w:ilvl w:val="0"/>
          <w:numId w:val="1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C454F3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C454F3">
        <w:rPr>
          <w:rFonts w:ascii="Times New Roman" w:hAnsi="Times New Roman"/>
          <w:color w:val="000000"/>
          <w:sz w:val="28"/>
        </w:rPr>
        <w:t>, обосновывать собственные рассуждения;</w:t>
      </w:r>
    </w:p>
    <w:p w:rsidR="00F70645" w:rsidRPr="00C454F3" w:rsidRDefault="00F70645" w:rsidP="00F70645">
      <w:pPr>
        <w:numPr>
          <w:ilvl w:val="0"/>
          <w:numId w:val="1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70645" w:rsidRDefault="00F70645" w:rsidP="00F706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70645" w:rsidRPr="00C454F3" w:rsidRDefault="00F70645" w:rsidP="00F70645">
      <w:pPr>
        <w:numPr>
          <w:ilvl w:val="0"/>
          <w:numId w:val="2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70645" w:rsidRPr="00C454F3" w:rsidRDefault="00F70645" w:rsidP="00F70645">
      <w:pPr>
        <w:numPr>
          <w:ilvl w:val="0"/>
          <w:numId w:val="2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70645" w:rsidRPr="00C454F3" w:rsidRDefault="00F70645" w:rsidP="00F70645">
      <w:pPr>
        <w:numPr>
          <w:ilvl w:val="0"/>
          <w:numId w:val="2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70645" w:rsidRPr="00C454F3" w:rsidRDefault="00F70645" w:rsidP="00F70645">
      <w:pPr>
        <w:numPr>
          <w:ilvl w:val="0"/>
          <w:numId w:val="2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70645" w:rsidRDefault="00F70645" w:rsidP="00F706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70645" w:rsidRPr="00C454F3" w:rsidRDefault="00F70645" w:rsidP="00F70645">
      <w:pPr>
        <w:numPr>
          <w:ilvl w:val="0"/>
          <w:numId w:val="3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F70645" w:rsidRPr="00C454F3" w:rsidRDefault="00F70645" w:rsidP="00F70645">
      <w:pPr>
        <w:numPr>
          <w:ilvl w:val="0"/>
          <w:numId w:val="3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70645" w:rsidRPr="00C454F3" w:rsidRDefault="00F70645" w:rsidP="00F70645">
      <w:pPr>
        <w:numPr>
          <w:ilvl w:val="0"/>
          <w:numId w:val="3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70645" w:rsidRPr="00C454F3" w:rsidRDefault="00F70645" w:rsidP="00F70645">
      <w:pPr>
        <w:numPr>
          <w:ilvl w:val="0"/>
          <w:numId w:val="3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70645" w:rsidRDefault="00F70645" w:rsidP="00F706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70645" w:rsidRPr="00C454F3" w:rsidRDefault="00F70645" w:rsidP="00F70645">
      <w:pPr>
        <w:numPr>
          <w:ilvl w:val="0"/>
          <w:numId w:val="4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70645" w:rsidRPr="00C454F3" w:rsidRDefault="00F70645" w:rsidP="00F70645">
      <w:pPr>
        <w:numPr>
          <w:ilvl w:val="0"/>
          <w:numId w:val="4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70645" w:rsidRPr="00C454F3" w:rsidRDefault="00F70645" w:rsidP="00F70645">
      <w:pPr>
        <w:numPr>
          <w:ilvl w:val="0"/>
          <w:numId w:val="4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70645" w:rsidRPr="00C454F3" w:rsidRDefault="00F70645" w:rsidP="00F70645">
      <w:pPr>
        <w:numPr>
          <w:ilvl w:val="0"/>
          <w:numId w:val="4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70645" w:rsidRPr="00C454F3" w:rsidRDefault="00F70645" w:rsidP="00F70645">
      <w:pPr>
        <w:numPr>
          <w:ilvl w:val="0"/>
          <w:numId w:val="4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70645" w:rsidRPr="00C454F3" w:rsidRDefault="00F70645" w:rsidP="00F70645">
      <w:pPr>
        <w:numPr>
          <w:ilvl w:val="0"/>
          <w:numId w:val="4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70645" w:rsidRPr="00C454F3" w:rsidRDefault="00F70645" w:rsidP="00F70645">
      <w:pPr>
        <w:numPr>
          <w:ilvl w:val="0"/>
          <w:numId w:val="5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70645" w:rsidRDefault="00F70645" w:rsidP="00F7064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70645" w:rsidRPr="00C454F3" w:rsidRDefault="00F70645" w:rsidP="00F70645">
      <w:pPr>
        <w:numPr>
          <w:ilvl w:val="0"/>
          <w:numId w:val="6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F70645" w:rsidRPr="00C454F3" w:rsidRDefault="00F70645" w:rsidP="00F70645">
      <w:pPr>
        <w:numPr>
          <w:ilvl w:val="0"/>
          <w:numId w:val="6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70645" w:rsidRPr="00C454F3" w:rsidRDefault="00F70645" w:rsidP="00F70645">
      <w:pPr>
        <w:numPr>
          <w:ilvl w:val="0"/>
          <w:numId w:val="6"/>
        </w:numPr>
        <w:spacing w:after="0" w:line="264" w:lineRule="auto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C454F3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C454F3">
        <w:rPr>
          <w:rFonts w:ascii="Times New Roman" w:hAnsi="Times New Roman"/>
          <w:color w:val="000000"/>
          <w:sz w:val="28"/>
        </w:rPr>
        <w:t xml:space="preserve"> цели, находить ошибку, давать оценку приобретённому опыту.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</w:p>
    <w:p w:rsidR="00F70645" w:rsidRPr="00C454F3" w:rsidRDefault="00F70645" w:rsidP="00F70645">
      <w:pPr>
        <w:spacing w:after="0" w:line="264" w:lineRule="auto"/>
        <w:ind w:left="12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F70645" w:rsidRPr="00C454F3" w:rsidRDefault="00F70645" w:rsidP="00F70645">
      <w:pPr>
        <w:spacing w:after="0" w:line="264" w:lineRule="auto"/>
        <w:ind w:left="120"/>
        <w:jc w:val="both"/>
      </w:pP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12" w:name="_Toc124426234"/>
      <w:bookmarkEnd w:id="12"/>
      <w:r w:rsidRPr="00C454F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454F3">
        <w:rPr>
          <w:rFonts w:ascii="Times New Roman" w:hAnsi="Times New Roman"/>
          <w:b/>
          <w:color w:val="000000"/>
          <w:sz w:val="28"/>
        </w:rPr>
        <w:t>в 7 классе</w:t>
      </w:r>
      <w:r w:rsidRPr="00C454F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454F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13" w:name="_Toc124426235"/>
      <w:bookmarkEnd w:id="13"/>
      <w:r w:rsidRPr="00C454F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proofErr w:type="gramStart"/>
      <w:r w:rsidRPr="00C454F3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Округлять числа.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14" w:name="_Toc124426236"/>
      <w:bookmarkEnd w:id="14"/>
      <w:r w:rsidRPr="00C454F3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15" w:name="_Toc124426237"/>
      <w:bookmarkEnd w:id="15"/>
      <w:r w:rsidRPr="00C454F3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C454F3">
        <w:rPr>
          <w:rFonts w:ascii="Times New Roman" w:hAnsi="Times New Roman"/>
          <w:color w:val="000000"/>
          <w:sz w:val="28"/>
        </w:rPr>
        <w:t>к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равносильному ему. Проверять, является ли число корнем уравнения.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16" w:name="_Toc124426238"/>
      <w:bookmarkEnd w:id="16"/>
      <w:r w:rsidRPr="00C454F3">
        <w:rPr>
          <w:rFonts w:ascii="Times New Roman" w:hAnsi="Times New Roman"/>
          <w:b/>
          <w:color w:val="000000"/>
          <w:sz w:val="28"/>
        </w:rPr>
        <w:t>Функции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proofErr w:type="gramStart"/>
      <w:r w:rsidRPr="00C454F3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|х|.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proofErr w:type="gramStart"/>
      <w:r w:rsidRPr="00C454F3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454F3">
        <w:rPr>
          <w:rFonts w:ascii="Times New Roman" w:hAnsi="Times New Roman"/>
          <w:b/>
          <w:color w:val="000000"/>
          <w:sz w:val="28"/>
        </w:rPr>
        <w:t>в 8 классе</w:t>
      </w:r>
      <w:r w:rsidRPr="00C454F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454F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17" w:name="_Toc124426240"/>
      <w:bookmarkEnd w:id="17"/>
      <w:r w:rsidRPr="00C454F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C454F3">
        <w:rPr>
          <w:rFonts w:ascii="Times New Roman" w:hAnsi="Times New Roman"/>
          <w:color w:val="000000"/>
          <w:sz w:val="28"/>
        </w:rPr>
        <w:t>на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координатной прямой.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18" w:name="_Toc124426241"/>
      <w:bookmarkEnd w:id="18"/>
      <w:r w:rsidRPr="00C454F3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19" w:name="_Toc124426242"/>
      <w:bookmarkEnd w:id="19"/>
      <w:r w:rsidRPr="00C454F3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Применять свойства числовых неравен</w:t>
      </w:r>
      <w:proofErr w:type="gramStart"/>
      <w:r w:rsidRPr="00C454F3">
        <w:rPr>
          <w:rFonts w:ascii="Times New Roman" w:hAnsi="Times New Roman"/>
          <w:color w:val="000000"/>
          <w:sz w:val="28"/>
        </w:rPr>
        <w:t>ств дл</w:t>
      </w:r>
      <w:proofErr w:type="gramEnd"/>
      <w:r w:rsidRPr="00C454F3">
        <w:rPr>
          <w:rFonts w:ascii="Times New Roman" w:hAnsi="Times New Roman"/>
          <w:color w:val="000000"/>
          <w:sz w:val="28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20" w:name="_Toc124426243"/>
      <w:bookmarkEnd w:id="20"/>
      <w:r w:rsidRPr="00C454F3">
        <w:rPr>
          <w:rFonts w:ascii="Times New Roman" w:hAnsi="Times New Roman"/>
          <w:b/>
          <w:color w:val="000000"/>
          <w:sz w:val="28"/>
        </w:rPr>
        <w:t>Функции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F70645" w:rsidRPr="00C454F3" w:rsidRDefault="00F70645" w:rsidP="00F70645">
      <w:pPr>
        <w:spacing w:after="0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F70645" w:rsidRPr="00C454F3" w:rsidRDefault="00F70645" w:rsidP="00F70645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454F3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C454F3">
        <w:rPr>
          <w:rFonts w:ascii="Times New Roman" w:hAnsi="Times New Roman"/>
          <w:b/>
          <w:color w:val="000000"/>
          <w:sz w:val="28"/>
        </w:rPr>
        <w:t>в 9 классе</w:t>
      </w:r>
      <w:r w:rsidRPr="00C454F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C454F3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C454F3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21" w:name="_Toc124426245"/>
      <w:bookmarkEnd w:id="21"/>
      <w:r w:rsidRPr="00C454F3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22" w:name="_Toc124426246"/>
      <w:bookmarkEnd w:id="22"/>
      <w:r w:rsidRPr="00C454F3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proofErr w:type="gramStart"/>
      <w:r w:rsidRPr="00C454F3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F70645" w:rsidRPr="00C454F3" w:rsidRDefault="00F70645" w:rsidP="00F70645">
      <w:pPr>
        <w:spacing w:after="0" w:line="264" w:lineRule="auto"/>
        <w:ind w:firstLine="600"/>
        <w:jc w:val="both"/>
      </w:pPr>
      <w:proofErr w:type="gramStart"/>
      <w:r w:rsidRPr="00C454F3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bookmarkStart w:id="23" w:name="_Toc124426247"/>
      <w:bookmarkEnd w:id="23"/>
      <w:r w:rsidRPr="00C454F3">
        <w:rPr>
          <w:rFonts w:ascii="Times New Roman" w:hAnsi="Times New Roman"/>
          <w:b/>
          <w:color w:val="000000"/>
          <w:sz w:val="28"/>
        </w:rPr>
        <w:t>Функции</w:t>
      </w:r>
    </w:p>
    <w:p w:rsidR="00F70645" w:rsidRPr="00C454F3" w:rsidRDefault="00F70645" w:rsidP="00F70645">
      <w:pPr>
        <w:spacing w:after="0" w:line="360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54F3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C454F3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54F3">
        <w:rPr>
          <w:rFonts w:ascii="Times New Roman" w:hAnsi="Times New Roman"/>
          <w:i/>
          <w:color w:val="000000"/>
          <w:sz w:val="28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C454F3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454F3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54F3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454F3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54F3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54F3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454F3">
        <w:rPr>
          <w:rFonts w:ascii="Times New Roman" w:hAnsi="Times New Roman"/>
          <w:i/>
          <w:color w:val="000000"/>
          <w:sz w:val="28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C454F3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454F3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54F3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54F3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454F3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454F3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454F3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454F3">
        <w:rPr>
          <w:rFonts w:ascii="Times New Roman" w:hAnsi="Times New Roman"/>
          <w:i/>
          <w:color w:val="000000"/>
          <w:sz w:val="28"/>
        </w:rPr>
        <w:t>|</w:t>
      </w:r>
      <w:r w:rsidRPr="00C454F3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454F3">
        <w:rPr>
          <w:rFonts w:ascii="Times New Roman" w:hAnsi="Times New Roman"/>
          <w:color w:val="000000"/>
          <w:sz w:val="28"/>
        </w:rPr>
        <w:t>-</w:t>
      </w:r>
      <w:proofErr w:type="spellStart"/>
      <w:r w:rsidRPr="00C454F3">
        <w:rPr>
          <w:rFonts w:ascii="Times New Roman" w:hAnsi="Times New Roman"/>
          <w:color w:val="000000"/>
          <w:sz w:val="28"/>
        </w:rPr>
        <w:t>го</w:t>
      </w:r>
      <w:proofErr w:type="spellEnd"/>
      <w:r w:rsidRPr="00C454F3">
        <w:rPr>
          <w:rFonts w:ascii="Times New Roman" w:hAnsi="Times New Roman"/>
          <w:color w:val="000000"/>
          <w:sz w:val="28"/>
        </w:rPr>
        <w:t xml:space="preserve">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454F3">
        <w:rPr>
          <w:rFonts w:ascii="Times New Roman" w:hAnsi="Times New Roman"/>
          <w:color w:val="000000"/>
          <w:sz w:val="28"/>
        </w:rPr>
        <w:t xml:space="preserve"> членов.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F70645" w:rsidRPr="00C454F3" w:rsidRDefault="00F70645" w:rsidP="00F70645">
      <w:pPr>
        <w:spacing w:after="0" w:line="264" w:lineRule="auto"/>
        <w:ind w:firstLine="600"/>
        <w:jc w:val="both"/>
      </w:pPr>
      <w:r w:rsidRPr="00C454F3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F70645" w:rsidRPr="00C454F3" w:rsidRDefault="00F70645" w:rsidP="00F70645">
      <w:pPr>
        <w:sectPr w:rsidR="00F70645" w:rsidRPr="00C454F3">
          <w:pgSz w:w="11906" w:h="16383"/>
          <w:pgMar w:top="1134" w:right="850" w:bottom="1134" w:left="1701" w:header="720" w:footer="720" w:gutter="0"/>
          <w:cols w:space="720"/>
        </w:sectPr>
      </w:pPr>
    </w:p>
    <w:p w:rsidR="00F70645" w:rsidRDefault="00F70645" w:rsidP="00F70645">
      <w:pPr>
        <w:spacing w:after="0"/>
        <w:ind w:left="120"/>
      </w:pPr>
      <w:bookmarkStart w:id="25" w:name="block-8720114"/>
      <w:bookmarkEnd w:id="11"/>
      <w:r w:rsidRPr="00C454F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70645" w:rsidRDefault="00F70645" w:rsidP="00F706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F70645" w:rsidTr="00C260A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/>
        </w:tc>
      </w:tr>
    </w:tbl>
    <w:p w:rsidR="00F70645" w:rsidRDefault="00F70645" w:rsidP="00F70645">
      <w:pPr>
        <w:sectPr w:rsidR="00F7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0645" w:rsidRDefault="00F70645" w:rsidP="00F706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70645" w:rsidTr="00C260A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/>
        </w:tc>
      </w:tr>
    </w:tbl>
    <w:p w:rsidR="00F70645" w:rsidRDefault="00F70645" w:rsidP="00F70645">
      <w:pPr>
        <w:sectPr w:rsidR="00F7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0645" w:rsidRDefault="00F70645" w:rsidP="00F706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F70645" w:rsidTr="00C260A5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0645" w:rsidRPr="00625A4B" w:rsidTr="00C260A5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/>
        </w:tc>
      </w:tr>
    </w:tbl>
    <w:p w:rsidR="00F70645" w:rsidRDefault="00F70645" w:rsidP="00F70645">
      <w:pPr>
        <w:sectPr w:rsidR="00F7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0645" w:rsidRDefault="00F70645" w:rsidP="00AF6A36">
      <w:pPr>
        <w:spacing w:after="0"/>
      </w:pPr>
      <w:bookmarkStart w:id="26" w:name="block-872011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F70645" w:rsidRDefault="00F70645" w:rsidP="00F706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F70645" w:rsidTr="00C260A5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AF6A36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0645" w:rsidRPr="00C454F3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F33109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F331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Pr="00F33109" w:rsidRDefault="00F70645" w:rsidP="00C260A5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</w:p>
        </w:tc>
      </w:tr>
      <w:tr w:rsidR="00F70645" w:rsidRPr="00C454F3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F33109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контрольной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F33109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Pr="00F33109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F33109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F33109" w:rsidRDefault="00F70645" w:rsidP="00C260A5">
            <w:pPr>
              <w:spacing w:after="0"/>
              <w:ind w:left="135"/>
            </w:pPr>
            <w:r w:rsidRPr="00F33109"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Pr="00F33109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F33109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Уравнение, правила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>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>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Координата точки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 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0645" w:rsidRDefault="00F70645" w:rsidP="00C260A5"/>
        </w:tc>
      </w:tr>
    </w:tbl>
    <w:p w:rsidR="00F70645" w:rsidRDefault="00F70645" w:rsidP="00F70645">
      <w:pPr>
        <w:sectPr w:rsidR="00F7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0645" w:rsidRDefault="00F70645" w:rsidP="00F706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F70645" w:rsidTr="00C260A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Решение уравнений, сводящихся к 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Изображение решения линейного неравенства и их систем на 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числовой</w:t>
            </w:r>
            <w:proofErr w:type="gramEnd"/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0645" w:rsidRDefault="00F70645" w:rsidP="00C260A5"/>
        </w:tc>
      </w:tr>
    </w:tbl>
    <w:p w:rsidR="00F70645" w:rsidRDefault="00F70645" w:rsidP="00F70645">
      <w:pPr>
        <w:sectPr w:rsidR="00F7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0645" w:rsidRDefault="00F70645" w:rsidP="00F706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F70645" w:rsidTr="00C260A5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70645" w:rsidRDefault="00F70645" w:rsidP="00C260A5"/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уравнений, сводящихся к 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уравнений, сводящихся к 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уравнение. Решение уравнений, сводящихся к 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C454F3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</w:t>
            </w: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ств с дв</w:t>
            </w:r>
            <w:proofErr w:type="gramEnd"/>
            <w:r w:rsidRPr="00C454F3">
              <w:rPr>
                <w:rFonts w:ascii="Times New Roman" w:hAnsi="Times New Roman"/>
                <w:color w:val="000000"/>
                <w:sz w:val="24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y =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+ b, y=k/x, y=x³, y=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vx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C454F3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C454F3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члена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C454F3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C454F3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C454F3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>-</w:t>
            </w:r>
            <w:proofErr w:type="spellStart"/>
            <w:r w:rsidRPr="00C454F3">
              <w:rPr>
                <w:rFonts w:ascii="Times New Roman" w:hAnsi="Times New Roman"/>
                <w:color w:val="000000"/>
                <w:sz w:val="24"/>
              </w:rPr>
              <w:t>го</w:t>
            </w:r>
            <w:proofErr w:type="spellEnd"/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proofErr w:type="gramStart"/>
            <w:r w:rsidRPr="00C454F3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70645" w:rsidRPr="00BC5AFF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F3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</w:pPr>
          </w:p>
        </w:tc>
      </w:tr>
      <w:tr w:rsidR="00F70645" w:rsidTr="00C260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0645" w:rsidRPr="00C454F3" w:rsidRDefault="00F70645" w:rsidP="00C260A5">
            <w:pPr>
              <w:spacing w:after="0"/>
              <w:ind w:left="135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 w:rsidRPr="00C454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70645" w:rsidRDefault="00F70645" w:rsidP="00C26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70645" w:rsidRDefault="00F70645" w:rsidP="00C260A5"/>
        </w:tc>
      </w:tr>
    </w:tbl>
    <w:p w:rsidR="00F70645" w:rsidRDefault="00F70645" w:rsidP="00F70645">
      <w:pPr>
        <w:sectPr w:rsidR="00F7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0645" w:rsidRDefault="00F70645" w:rsidP="00F70645">
      <w:pPr>
        <w:sectPr w:rsidR="00F7064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0645" w:rsidRDefault="00F70645" w:rsidP="00AF6A36">
      <w:pPr>
        <w:spacing w:after="0"/>
      </w:pPr>
      <w:bookmarkStart w:id="27" w:name="block-8720116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70645" w:rsidRDefault="00F70645" w:rsidP="00F706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70645" w:rsidRDefault="00F70645" w:rsidP="00F706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70645" w:rsidRDefault="00F70645" w:rsidP="00F706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70645" w:rsidRDefault="00F70645" w:rsidP="00F7064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70645" w:rsidRDefault="00F70645" w:rsidP="00F7064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70645" w:rsidRDefault="00F70645" w:rsidP="00F70645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70645" w:rsidRDefault="00F70645" w:rsidP="00F70645">
      <w:pPr>
        <w:spacing w:after="0"/>
        <w:ind w:left="120"/>
      </w:pPr>
    </w:p>
    <w:p w:rsidR="00F70645" w:rsidRPr="00C454F3" w:rsidRDefault="00F70645" w:rsidP="00F70645">
      <w:pPr>
        <w:spacing w:after="0" w:line="480" w:lineRule="auto"/>
        <w:ind w:left="120"/>
      </w:pPr>
      <w:r w:rsidRPr="00C454F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70645" w:rsidRDefault="00F70645" w:rsidP="00AF6A36">
      <w:pPr>
        <w:spacing w:after="0" w:line="480" w:lineRule="auto"/>
        <w:ind w:left="120"/>
        <w:sectPr w:rsidR="00F70645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Start w:id="28" w:name="_GoBack"/>
      <w:bookmarkEnd w:id="28"/>
    </w:p>
    <w:bookmarkEnd w:id="27"/>
    <w:p w:rsidR="00F70645" w:rsidRDefault="00F70645"/>
    <w:sectPr w:rsidR="00F70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79E7"/>
    <w:multiLevelType w:val="multilevel"/>
    <w:tmpl w:val="E0E692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3564F7"/>
    <w:multiLevelType w:val="multilevel"/>
    <w:tmpl w:val="6332F95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834E96"/>
    <w:multiLevelType w:val="multilevel"/>
    <w:tmpl w:val="15F0FA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EC3ED0"/>
    <w:multiLevelType w:val="multilevel"/>
    <w:tmpl w:val="EC94A4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006323"/>
    <w:multiLevelType w:val="multilevel"/>
    <w:tmpl w:val="F208C3A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C1414C"/>
    <w:multiLevelType w:val="multilevel"/>
    <w:tmpl w:val="9E6629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6F5"/>
    <w:rsid w:val="009E06F5"/>
    <w:rsid w:val="00AF6A36"/>
    <w:rsid w:val="00F70645"/>
    <w:rsid w:val="00FB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06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706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706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706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6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70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706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7064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7064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F70645"/>
    <w:pPr>
      <w:tabs>
        <w:tab w:val="center" w:pos="4680"/>
        <w:tab w:val="right" w:pos="9360"/>
      </w:tabs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F70645"/>
    <w:rPr>
      <w:lang w:val="en-US"/>
    </w:rPr>
  </w:style>
  <w:style w:type="paragraph" w:styleId="a7">
    <w:name w:val="Normal Indent"/>
    <w:basedOn w:val="a"/>
    <w:uiPriority w:val="99"/>
    <w:unhideWhenUsed/>
    <w:rsid w:val="00F70645"/>
    <w:pPr>
      <w:ind w:left="720"/>
    </w:pPr>
    <w:rPr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F7064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F706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F706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F70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F70645"/>
    <w:rPr>
      <w:i/>
      <w:iCs/>
    </w:rPr>
  </w:style>
  <w:style w:type="character" w:styleId="ad">
    <w:name w:val="Hyperlink"/>
    <w:basedOn w:val="a0"/>
    <w:uiPriority w:val="99"/>
    <w:unhideWhenUsed/>
    <w:rsid w:val="00F70645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F7064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F70645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06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706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7064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F706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64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70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706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70645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70645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5">
    <w:name w:val="header"/>
    <w:basedOn w:val="a"/>
    <w:link w:val="a6"/>
    <w:uiPriority w:val="99"/>
    <w:unhideWhenUsed/>
    <w:rsid w:val="00F70645"/>
    <w:pPr>
      <w:tabs>
        <w:tab w:val="center" w:pos="4680"/>
        <w:tab w:val="right" w:pos="9360"/>
      </w:tabs>
    </w:pPr>
    <w:rPr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F70645"/>
    <w:rPr>
      <w:lang w:val="en-US"/>
    </w:rPr>
  </w:style>
  <w:style w:type="paragraph" w:styleId="a7">
    <w:name w:val="Normal Indent"/>
    <w:basedOn w:val="a"/>
    <w:uiPriority w:val="99"/>
    <w:unhideWhenUsed/>
    <w:rsid w:val="00F70645"/>
    <w:pPr>
      <w:ind w:left="720"/>
    </w:pPr>
    <w:rPr>
      <w:lang w:val="en-US"/>
    </w:rPr>
  </w:style>
  <w:style w:type="paragraph" w:styleId="a8">
    <w:name w:val="Subtitle"/>
    <w:basedOn w:val="a"/>
    <w:next w:val="a"/>
    <w:link w:val="a9"/>
    <w:uiPriority w:val="11"/>
    <w:qFormat/>
    <w:rsid w:val="00F7064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9">
    <w:name w:val="Подзаголовок Знак"/>
    <w:basedOn w:val="a0"/>
    <w:link w:val="a8"/>
    <w:uiPriority w:val="11"/>
    <w:rsid w:val="00F706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F706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b">
    <w:name w:val="Название Знак"/>
    <w:basedOn w:val="a0"/>
    <w:link w:val="aa"/>
    <w:uiPriority w:val="10"/>
    <w:rsid w:val="00F70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F70645"/>
    <w:rPr>
      <w:i/>
      <w:iCs/>
    </w:rPr>
  </w:style>
  <w:style w:type="character" w:styleId="ad">
    <w:name w:val="Hyperlink"/>
    <w:basedOn w:val="a0"/>
    <w:uiPriority w:val="99"/>
    <w:unhideWhenUsed/>
    <w:rsid w:val="00F70645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F7064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F70645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312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312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9797</Words>
  <Characters>55848</Characters>
  <Application>Microsoft Office Word</Application>
  <DocSecurity>0</DocSecurity>
  <Lines>465</Lines>
  <Paragraphs>131</Paragraphs>
  <ScaleCrop>false</ScaleCrop>
  <Company/>
  <LinksUpToDate>false</LinksUpToDate>
  <CharactersWithSpaces>65514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2023-11-21T08:15:00Z</dcterms:created>
  <dcterms:modified xsi:type="dcterms:W3CDTF">2023-11-21T08:35:00Z</dcterms:modified>
</cp:coreProperties>
</file>