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A6F" w:rsidRDefault="00970A6F" w:rsidP="00D85C4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972040" cy="6889116"/>
            <wp:effectExtent l="19050" t="0" r="0" b="0"/>
            <wp:docPr id="1" name="Рисунок 1" descr="C:\Documents and Settings\RAY\Local Settings\Temporary Internet Files\Content.Word\об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889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8" w:rsidRPr="004C55F8" w:rsidRDefault="00D85C48" w:rsidP="00D85C4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Пояснительная записка.</w:t>
      </w:r>
    </w:p>
    <w:p w:rsidR="00D85C48" w:rsidRPr="004C55F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 Настоящая рабочая программа составлена  на  основе следующих нормативных документов:</w:t>
      </w:r>
    </w:p>
    <w:p w:rsidR="00D85C48" w:rsidRPr="004C55F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Закона об Образовании РФ и РТ;</w:t>
      </w:r>
    </w:p>
    <w:p w:rsidR="00D85C48" w:rsidRPr="004C55F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Программы общеобразовательных учреждений. Литература. 5-9 классы (Базовый уровень) под редакцией В.Я. Коровиной. Допущено Министерством образования и наукиРФ. Москва «Просвещение», 2008;</w:t>
      </w:r>
    </w:p>
    <w:p w:rsidR="00D85C4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3) Государственного стандарта общего образования, 2004;</w:t>
      </w:r>
    </w:p>
    <w:p w:rsidR="00861C93" w:rsidRDefault="00861C93" w:rsidP="00861C9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Положения о составлении рабочей программы, 2013;</w:t>
      </w:r>
    </w:p>
    <w:p w:rsidR="00D85C48" w:rsidRPr="004C55F8" w:rsidRDefault="00861C93" w:rsidP="00D85C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85C48"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) Учебного плана обр</w:t>
      </w:r>
      <w:r w:rsidR="00DA641A"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азовательного учреждения</w:t>
      </w:r>
      <w:r w:rsidR="008D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Лебединской СОШ </w:t>
      </w:r>
      <w:bookmarkStart w:id="0" w:name="_GoBack"/>
      <w:bookmarkEnd w:id="0"/>
      <w:r w:rsidR="00DA641A"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2015-2016</w:t>
      </w:r>
      <w:r w:rsidR="00D85C48"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D85C48" w:rsidRPr="004C55F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C48" w:rsidRPr="004C55F8" w:rsidRDefault="00D85C48" w:rsidP="00D85C48">
      <w:pPr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  Количество часов: 70; в неделю: 2  часа;</w:t>
      </w:r>
    </w:p>
    <w:p w:rsidR="00D85C48" w:rsidRPr="004C55F8" w:rsidRDefault="00D85C48" w:rsidP="00D85C48">
      <w:pPr>
        <w:tabs>
          <w:tab w:val="left" w:leader="underscore" w:pos="5695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уроков развития речи- </w:t>
      </w:r>
      <w:r w:rsidR="00391788"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8,  из них: классных сочинений-3,  домашних сочинений-2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85C48" w:rsidRPr="004C55F8" w:rsidRDefault="00391788" w:rsidP="00D85C48">
      <w:pPr>
        <w:tabs>
          <w:tab w:val="left" w:leader="underscore" w:pos="5695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уроков внеклассного чтения – 6</w:t>
      </w:r>
    </w:p>
    <w:p w:rsidR="00D85C48" w:rsidRPr="004C55F8" w:rsidRDefault="00D85C48" w:rsidP="00D85C48">
      <w:pPr>
        <w:tabs>
          <w:tab w:val="left" w:leader="underscore" w:pos="5695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C48" w:rsidRPr="004C55F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 Учебно-методический комплект.</w:t>
      </w:r>
    </w:p>
    <w:p w:rsidR="00D85C48" w:rsidRPr="004C55F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 «Литература. 7 класс» 2 ч., для общеобразовательных учреждений с приложением  на электронном  носителе,    (автор – В.Я.Коровина.</w:t>
      </w:r>
      <w:proofErr w:type="gramEnd"/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proofErr w:type="gramStart"/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М.:  «Просвещение», 2013 г.).</w:t>
      </w:r>
      <w:proofErr w:type="gramEnd"/>
    </w:p>
    <w:p w:rsidR="00D85C48" w:rsidRPr="004C55F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C48" w:rsidRPr="004C55F8" w:rsidRDefault="00D85C48" w:rsidP="00D85C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4. Дополнительная литература.</w:t>
      </w:r>
    </w:p>
    <w:p w:rsidR="00D85C48" w:rsidRPr="004C55F8" w:rsidRDefault="00D85C48" w:rsidP="00D85C4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Для учителя.</w:t>
      </w:r>
    </w:p>
    <w:p w:rsidR="00D85C48" w:rsidRPr="004C55F8" w:rsidRDefault="0008170C" w:rsidP="00D85C4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Поурочные</w:t>
      </w:r>
      <w:r w:rsidR="00D85C48"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разраб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отки по литературе: 7 класс. - 2</w:t>
      </w:r>
      <w:r w:rsidR="00D85C48"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-е </w:t>
      </w:r>
      <w:proofErr w:type="spellStart"/>
      <w:proofErr w:type="gramStart"/>
      <w:r w:rsidR="00D85C48"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proofErr w:type="spellEnd"/>
      <w:proofErr w:type="gramEnd"/>
      <w:r w:rsidR="00D85C48"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доп. – М.: ВАКО, 2005</w:t>
      </w:r>
      <w:r w:rsidR="00D85C48"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5C48" w:rsidRPr="004C55F8" w:rsidRDefault="00D85C48" w:rsidP="00D85C4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Липина  Е.Ю.  Литература.  Тесты  к  учебникам-хрестоматиям  под  ред.  Т.Ф.  Курдюмовой.5-9  классы</w:t>
      </w:r>
    </w:p>
    <w:p w:rsidR="00D85C48" w:rsidRPr="004C55F8" w:rsidRDefault="00D85C48" w:rsidP="00D85C4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учащихся.</w:t>
      </w:r>
    </w:p>
    <w:p w:rsidR="00D85C48" w:rsidRPr="004C55F8" w:rsidRDefault="00D85C48" w:rsidP="00D85C4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 в таблицах. Сост. </w:t>
      </w:r>
      <w:proofErr w:type="spellStart"/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Полухина</w:t>
      </w:r>
      <w:proofErr w:type="spellEnd"/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– М., 2005.</w:t>
      </w:r>
    </w:p>
    <w:p w:rsidR="00D85C48" w:rsidRPr="004C55F8" w:rsidRDefault="00D85C48" w:rsidP="00D85C4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Козак О.Н. Литературные викторины. – </w:t>
      </w:r>
      <w:proofErr w:type="gramStart"/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С-Пб</w:t>
      </w:r>
      <w:proofErr w:type="gramEnd"/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2006.</w:t>
      </w:r>
    </w:p>
    <w:p w:rsidR="00D85C48" w:rsidRPr="004C55F8" w:rsidRDefault="00D85C48" w:rsidP="00D85C4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Полухина</w:t>
      </w:r>
      <w:proofErr w:type="spellEnd"/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В.Т. Читаем, думаем, спорим… Дидактич</w:t>
      </w:r>
      <w:r w:rsidR="00391788"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еские материалы по литературе. 7</w:t>
      </w: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класс. – М., 2007.</w:t>
      </w:r>
    </w:p>
    <w:p w:rsidR="00D85C48" w:rsidRPr="004C55F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h.gjdgxs"/>
      <w:bookmarkEnd w:id="1"/>
    </w:p>
    <w:p w:rsidR="00D85C48" w:rsidRPr="004C55F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D85C48" w:rsidRPr="004C55F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D85C48" w:rsidRPr="004C55F8" w:rsidRDefault="00D85C48" w:rsidP="00D85C48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Цели обучения литературе:</w:t>
      </w:r>
    </w:p>
    <w:p w:rsidR="00D85C48" w:rsidRPr="004C55F8" w:rsidRDefault="00D85C48" w:rsidP="00D85C4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D85C48" w:rsidRPr="004C55F8" w:rsidRDefault="00D85C48" w:rsidP="00D85C4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D85C48" w:rsidRPr="004C55F8" w:rsidRDefault="00D85C48" w:rsidP="00D85C4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освоение 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текстовхудожественных произведений в единстве формы и содержания, основных историко-литературных сведений и теоретико-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литературных понятий;</w:t>
      </w:r>
    </w:p>
    <w:p w:rsidR="00D85C48" w:rsidRPr="004C55F8" w:rsidRDefault="00D85C48" w:rsidP="00D85C4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овладение умениями</w:t>
      </w:r>
      <w:r w:rsidRPr="004C55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языка.</w:t>
      </w:r>
    </w:p>
    <w:p w:rsidR="00D85C48" w:rsidRPr="004C55F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организации учебной деятельности.</w:t>
      </w:r>
    </w:p>
    <w:p w:rsidR="00D85C48" w:rsidRPr="004C55F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Достижение указанных целей осуществляется в процессе </w:t>
      </w:r>
      <w:r w:rsidRPr="004C5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следующих задач</w:t>
      </w:r>
    </w:p>
    <w:p w:rsidR="00D85C48" w:rsidRPr="004C55F8" w:rsidRDefault="00D85C48" w:rsidP="00D85C4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30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4C5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познавательных:</w:t>
      </w: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обогащение духовно- нравственного опыта и расширение эстетического кругозора учащихся;</w:t>
      </w:r>
    </w:p>
    <w:p w:rsidR="00D85C48" w:rsidRPr="004C55F8" w:rsidRDefault="00D85C48" w:rsidP="00D85C4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30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практических: </w:t>
      </w: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грамотного читателя; умение отличать художественный текст от других типов текстов, целостное восприятие и понимание литературного произведения;</w:t>
      </w:r>
    </w:p>
    <w:p w:rsidR="00D85C48" w:rsidRPr="004C55F8" w:rsidRDefault="00D85C48" w:rsidP="00D85C4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30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C5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эстетических</w:t>
      </w:r>
      <w:proofErr w:type="gramEnd"/>
      <w:r w:rsidRPr="004C5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становление нравственной, духовно свободной личности. </w:t>
      </w:r>
    </w:p>
    <w:p w:rsidR="00D85C48" w:rsidRPr="004C55F8" w:rsidRDefault="00D85C48" w:rsidP="00D85C4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30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5F8">
        <w:rPr>
          <w:rFonts w:ascii="Times New Roman" w:eastAsia="Times New Roman" w:hAnsi="Times New Roman" w:cs="Times New Roman"/>
          <w:sz w:val="24"/>
          <w:szCs w:val="24"/>
        </w:rPr>
        <w:t xml:space="preserve"> развитие способности формулировать и аргументированно отстаивать личностную позицию, связанную с нравственной проблематикой   произведения, а также совершенствования умений анализа и интерпретации художественного текста, предполагающих установление связей произведения с исторической эпохой, культурным контекстом, литературным окружением и судьбой писателя.</w:t>
      </w:r>
    </w:p>
    <w:p w:rsidR="00D85C48" w:rsidRPr="004C55F8" w:rsidRDefault="00D85C48" w:rsidP="00D85C4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5C48" w:rsidRPr="004C55F8" w:rsidRDefault="00D85C48" w:rsidP="00D85C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6. Учебно–тематический план</w:t>
      </w: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85C48" w:rsidRPr="004C55F8" w:rsidRDefault="00D85C48" w:rsidP="00D85C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2964" w:type="dxa"/>
        <w:jc w:val="center"/>
        <w:tblInd w:w="-3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76"/>
        <w:gridCol w:w="2288"/>
      </w:tblGrid>
      <w:tr w:rsidR="00D85C48" w:rsidRPr="004C55F8" w:rsidTr="00D85C48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D85C48" w:rsidRPr="004C55F8" w:rsidTr="00D85C48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85C48" w:rsidRPr="004C55F8" w:rsidTr="00D85C48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85C48" w:rsidRPr="004C55F8" w:rsidTr="00D85C48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древнерусской литературы.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85C48" w:rsidRPr="004C55F8" w:rsidTr="00D85C48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85C48" w:rsidRPr="004C55F8" w:rsidTr="00D85C48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D85C48" w:rsidRPr="004C55F8" w:rsidTr="00D85C48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D85C48" w:rsidRPr="004C55F8" w:rsidTr="00D85C48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Зарубежная литература.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85C48" w:rsidRPr="004C55F8" w:rsidTr="00D85C48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5C48" w:rsidRPr="004C55F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70 ч.</w:t>
      </w:r>
    </w:p>
    <w:p w:rsidR="00D85C48" w:rsidRPr="004C55F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C48" w:rsidRPr="004C55F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7. Виды контроля:</w:t>
      </w:r>
    </w:p>
    <w:p w:rsidR="00D85C48" w:rsidRPr="004C55F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промежуточный: пересказ (подробный, сжатый, выборочный, с изменением лица рассказчика, художественный), выразительное чтение (в </w:t>
      </w:r>
      <w:proofErr w:type="gramEnd"/>
    </w:p>
    <w:p w:rsidR="00D85C48" w:rsidRPr="004C55F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числе наизусть), развернутый ответ на вопрос, викторины, анализ эпизода, анализ стихотворения, комментирование художественного текста, </w:t>
      </w:r>
    </w:p>
    <w:p w:rsidR="00D85C48" w:rsidRPr="004C55F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литературного героя, конспектирование (фрагментов критической статьи, лекции учителя, статьи учебника), сочинение </w:t>
      </w:r>
      <w:proofErr w:type="gramStart"/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D85C48" w:rsidRPr="004C55F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литературную тему, сообщение на литературную и историко-культурную темы, презентация проектов;</w:t>
      </w:r>
      <w:proofErr w:type="gramEnd"/>
    </w:p>
    <w:p w:rsidR="00D85C48" w:rsidRPr="004C55F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итоговый: анализ стихотворения; письменный развернутый ответ на проблемный вопрос, презентация проектов</w:t>
      </w:r>
    </w:p>
    <w:p w:rsidR="00D85C48" w:rsidRPr="004C55F8" w:rsidRDefault="00D85C48" w:rsidP="00D85C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C48" w:rsidRPr="004C55F8" w:rsidRDefault="00D85C48" w:rsidP="00D85C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8. Требования к уровню подготовки учащихся за курс 7 класса</w:t>
      </w:r>
    </w:p>
    <w:p w:rsidR="00D85C48" w:rsidRPr="004C55F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должны знать:</w:t>
      </w:r>
    </w:p>
    <w:p w:rsidR="00D85C48" w:rsidRPr="004C55F8" w:rsidRDefault="00D85C48" w:rsidP="00D85C4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художественного произведения.</w:t>
      </w:r>
    </w:p>
    <w:p w:rsidR="00D85C48" w:rsidRPr="004C55F8" w:rsidRDefault="00D85C48" w:rsidP="00D85C4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Событийную сторону (сюжет) и героев изученных произведений.</w:t>
      </w:r>
    </w:p>
    <w:p w:rsidR="00D85C48" w:rsidRPr="004C55F8" w:rsidRDefault="00D85C48" w:rsidP="00D85C4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композиции изученного произведения.</w:t>
      </w:r>
    </w:p>
    <w:p w:rsidR="00D85C48" w:rsidRPr="004C55F8" w:rsidRDefault="00D85C48" w:rsidP="00D85C4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Основные признаки понятий: юмор, сатира, метафора, роды литературы.</w:t>
      </w:r>
    </w:p>
    <w:p w:rsidR="00D85C48" w:rsidRPr="004C55F8" w:rsidRDefault="00D85C48" w:rsidP="00D85C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должны уметь:</w:t>
      </w:r>
    </w:p>
    <w:p w:rsidR="00D85C48" w:rsidRPr="004C55F8" w:rsidRDefault="00D85C48" w:rsidP="00D85C4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в изучаемом произведении эпизоды, важные для характеристик действующих лиц.</w:t>
      </w:r>
    </w:p>
    <w:p w:rsidR="00D85C48" w:rsidRPr="004C55F8" w:rsidRDefault="00D85C48" w:rsidP="00D85C4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 тексте идейно-художественную роль элементов сюжета.</w:t>
      </w:r>
    </w:p>
    <w:p w:rsidR="00D85C48" w:rsidRPr="004C55F8" w:rsidRDefault="00D85C48" w:rsidP="00D85C4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 тексте идейно-художественную роль изобразительно-выразительных средств языка.</w:t>
      </w:r>
    </w:p>
    <w:p w:rsidR="00D85C48" w:rsidRPr="004C55F8" w:rsidRDefault="00D85C48" w:rsidP="00D85C4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двух героев изучаемого произведения с целью выявления авторского отношения к ним.</w:t>
      </w:r>
    </w:p>
    <w:p w:rsidR="00D85C48" w:rsidRPr="004C55F8" w:rsidRDefault="00D85C48" w:rsidP="00D85C4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эпические и лирические произведения.</w:t>
      </w:r>
    </w:p>
    <w:p w:rsidR="00D85C48" w:rsidRPr="004C55F8" w:rsidRDefault="00D85C48" w:rsidP="00D85C4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устно или письменно эпическое произведение или отрывок из него.</w:t>
      </w:r>
    </w:p>
    <w:p w:rsidR="00D85C48" w:rsidRPr="004C55F8" w:rsidRDefault="00D85C48" w:rsidP="00D85C4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устное и письменное сочинение-рассуждение по изучаемому произведению: развернутый ответ на вопрос и характеристику.</w:t>
      </w:r>
    </w:p>
    <w:p w:rsidR="00D85C48" w:rsidRPr="004C55F8" w:rsidRDefault="00D85C48" w:rsidP="00D85C4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собственного устного или письменного высказывания.</w:t>
      </w:r>
    </w:p>
    <w:p w:rsidR="00D85C48" w:rsidRPr="004C55F8" w:rsidRDefault="00D85C48" w:rsidP="00D85C4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эпического произведения или отрывка из эпического произведения.</w:t>
      </w:r>
    </w:p>
    <w:p w:rsidR="00D85C48" w:rsidRPr="004C55F8" w:rsidRDefault="00D85C48" w:rsidP="00D85C4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отзыв о самостоятельно прочитанном произведении.</w:t>
      </w:r>
    </w:p>
    <w:p w:rsidR="00D85C48" w:rsidRPr="004C55F8" w:rsidRDefault="00D85C48" w:rsidP="00D85C4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справочным аппаратом хрестоматии и прочитанных книг.  </w:t>
      </w:r>
    </w:p>
    <w:p w:rsidR="00D85C48" w:rsidRPr="004C55F8" w:rsidRDefault="00D85C48" w:rsidP="00D85C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C48" w:rsidRPr="004C55F8" w:rsidRDefault="00D85C48" w:rsidP="00D85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85C48" w:rsidRPr="004C55F8" w:rsidSect="00D85C48">
          <w:pgSz w:w="16838" w:h="11906" w:orient="landscape"/>
          <w:pgMar w:top="567" w:right="567" w:bottom="567" w:left="567" w:header="709" w:footer="709" w:gutter="0"/>
          <w:cols w:space="720"/>
        </w:sect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D85C48" w:rsidRPr="004C55F8" w:rsidRDefault="00D85C48" w:rsidP="00D85C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Календарно – тематический план</w:t>
      </w:r>
    </w:p>
    <w:p w:rsidR="00D85C48" w:rsidRPr="004C55F8" w:rsidRDefault="00D85C48" w:rsidP="00D85C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pPr w:leftFromText="180" w:rightFromText="180" w:vertAnchor="text" w:horzAnchor="page" w:tblpX="410" w:tblpY="55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973"/>
        <w:gridCol w:w="712"/>
        <w:gridCol w:w="2552"/>
        <w:gridCol w:w="3827"/>
        <w:gridCol w:w="2977"/>
        <w:gridCol w:w="1134"/>
        <w:gridCol w:w="1134"/>
      </w:tblGrid>
      <w:tr w:rsidR="00D85C48" w:rsidRPr="004C55F8" w:rsidTr="00D85C48">
        <w:trPr>
          <w:trHeight w:val="41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D85C48" w:rsidRPr="004C55F8" w:rsidTr="00D85C48">
        <w:trPr>
          <w:trHeight w:val="41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C48" w:rsidRPr="004C55F8" w:rsidRDefault="00D85C48" w:rsidP="00D85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C48" w:rsidRPr="004C55F8" w:rsidRDefault="00D85C48" w:rsidP="00D85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C48" w:rsidRPr="004C55F8" w:rsidRDefault="00D85C48" w:rsidP="00D85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C48" w:rsidRPr="004C55F8" w:rsidRDefault="00D85C48" w:rsidP="00D85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C48" w:rsidRPr="004C55F8" w:rsidRDefault="00D85C48" w:rsidP="00D85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C48" w:rsidRPr="004C55F8" w:rsidRDefault="00D85C48" w:rsidP="00D85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</w:tr>
      <w:tr w:rsidR="00DA641A" w:rsidRPr="004C55F8" w:rsidTr="00DA641A">
        <w:trPr>
          <w:trHeight w:val="412"/>
        </w:trPr>
        <w:tc>
          <w:tcPr>
            <w:tcW w:w="15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1A" w:rsidRPr="004C55F8" w:rsidRDefault="00DA641A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(1 ч)</w:t>
            </w: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учебником. 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творчество. Предания.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основную тему курса на год, структуру и содержание учебника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41A" w:rsidRPr="004C55F8" w:rsidTr="00DA641A">
        <w:trPr>
          <w:trHeight w:val="212"/>
        </w:trPr>
        <w:tc>
          <w:tcPr>
            <w:tcW w:w="15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1A" w:rsidRPr="004C55F8" w:rsidRDefault="00DA641A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(6 ч)</w:t>
            </w:r>
          </w:p>
        </w:tc>
      </w:tr>
      <w:tr w:rsidR="00D85C48" w:rsidRPr="004C55F8" w:rsidTr="00D85C48">
        <w:trPr>
          <w:trHeight w:val="8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былине. «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Вольга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Микула Селянинович».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былины как жанра фольклора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вопросы, пересказ статьи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8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былины «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Вольга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Микула Селянинович».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ЗУН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об эпическом герое, знать отличие былины от сказки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вопросы, выразительное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Киевский цикл былин. Былина «Илья Муромец и Соловей- разбойник». Новгородский цикл былин. «Садко».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Знания о былинах и их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особенностях; своеобразие и  поэтичность былин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тематическое различие киевского и Новгородского цикла былин;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былинам известных  художников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11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«Калевала» -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карело-финский мифологический эпос. Кузнец и ведьма как представители светлого и тёмного миров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карело- финских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эпических песен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  <w:p w:rsidR="00150F13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0F13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0F13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0F13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0F13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0F13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эстетическое совершенство «Калевалы»;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характеризовать героев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Викторина, выразительное чтение эпизода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Р. р. Сочинение «Художественные особенности русских былин»    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C48" w:rsidRPr="004C55F8" w:rsidRDefault="00D85C48" w:rsidP="00D85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жанровые особенности былины,  иметь навыки работы над планом сочинения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16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Пословицы и поговорки.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150F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жанровые особенности пословиц и поговорок, навыки устной речи.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41A" w:rsidRPr="004C55F8" w:rsidTr="00DA641A">
        <w:trPr>
          <w:trHeight w:val="428"/>
        </w:trPr>
        <w:tc>
          <w:tcPr>
            <w:tcW w:w="15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1A" w:rsidRPr="004C55F8" w:rsidRDefault="00DA641A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Древнерусская литература (3 ч)</w:t>
            </w: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Древнерусская литература. «Повесть временных лет». Из «Поучения» Владимира Мономаха. 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150F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понятие о древнерусской литературе, её специфике, особенностях  традиций, жанры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древне-русской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литературы; навыки по составлению конспекта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10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«Повесть о Петре и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Муромских». Фольклорные мотивы.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150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Углубление ЗУН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 жанра древнерусской повести, навыки анализа текста.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текста, 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 любви и верности в «Повести о Петре и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Муромских».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150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ЗУН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взгляды, идеалы народа, отражённые в повести, нравственную красоту и силу героев; навыки анализа текста, характеристики героев.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текста, 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41A" w:rsidRPr="004C55F8" w:rsidTr="00DA641A">
        <w:trPr>
          <w:trHeight w:val="212"/>
        </w:trPr>
        <w:tc>
          <w:tcPr>
            <w:tcW w:w="15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1A" w:rsidRPr="004C55F8" w:rsidRDefault="00DA641A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18 в. (2 ч)</w:t>
            </w: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М.В.Ломоносова.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вкладе М.В. Ломоносова в развитие русской литературы; знать основные признаки оды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поэтического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Г.Р.Державина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жизненный и творческий путь поэта, новаторское значение его стихотворной деятельности,  иметь навыки анализа поэтического текста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поэтического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41A" w:rsidRPr="004C55F8" w:rsidTr="00DA641A">
        <w:trPr>
          <w:trHeight w:val="212"/>
        </w:trPr>
        <w:tc>
          <w:tcPr>
            <w:tcW w:w="15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1A" w:rsidRPr="004C55F8" w:rsidRDefault="00DA641A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19 в. (31 ч)</w:t>
            </w: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произведениях А.С.Пушкина.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 «Медный всадник» (Отрывок)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историко-литературное и жанровое своеобразие поэмы, навыки анализа поэтического текста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произведения, 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 «Песнь о вещем Олеге».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150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летописный источник произведения, навыки анализа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поэтического текста, навыки выразительного чтения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Выразительное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150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А.С.Пушкин «Борис Годунов»: сцена вЧудовом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монастыре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 драматических жанрах,  навыки анализа поэтического текста, навыки выразительного чтения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вопросы, выразительное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 «Станционный смотритель»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роль автора и рассказчика в повести, значение библейского сюжета, понятие об образе «маленького человека» в литературе, нравственные проблемы повести; определять роль детали в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тексте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A2B1E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 «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про царя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Ивана Васильевича, молодого опричника и удалого купца Калашникова»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50F13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биографии поэта, основную идею поэмы, особенности конфликта «Песни…»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A2B1E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эпизода, 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М.Ю.Лермонтова: «Когда волнуется желтеющая нива…», «Молитва», «Ангел»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A2B1E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совершенствования ЗУН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навыки анализа поэтического текста, навыки выразительного чтения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A2B1E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р. Подготовка к сочинению «История</w:t>
            </w:r>
            <w:r w:rsidR="00AA2B1E"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в произведениях А.С.Пуш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кина и М.Ю.Лермонтова»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A2B1E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ЗУН</w:t>
            </w:r>
          </w:p>
          <w:p w:rsidR="00AA2B1E" w:rsidRPr="004C55F8" w:rsidRDefault="00AA2B1E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B1E" w:rsidRPr="004C55F8" w:rsidRDefault="00AA2B1E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B1E" w:rsidRPr="004C55F8" w:rsidRDefault="00AA2B1E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B1E" w:rsidRPr="004C55F8" w:rsidRDefault="00AA2B1E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навыки письменной монологической речи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A2B1E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произведения, 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 р. Сочинение «История России в произведениях А.С.Пушкина и М.Ю.Лермонтова»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C48" w:rsidRPr="004C55F8" w:rsidRDefault="00D85C48" w:rsidP="00D85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навыки письменной монологической речи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A2B1E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15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Н.В.Гоголь. «Тарас Бульба». Эпоха и герои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A2B1E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Иметь знания о биографии и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тв-веН.В.Гоголя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историческая основа  повести;  различия между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истиной и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задачами писателя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A2B1E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AA2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11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Товарищество и братство в повести Гоголя «Тарас Бульба».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A2B1E" w:rsidP="00AA2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Углубление ЗУН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основную идею повести, её патриотический пафос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A2B1E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Художественные особенности повести Гоголя «Тарас Бульба».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A2B1E" w:rsidP="00AA2B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ЗУН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понятие о литературном герое, особенности изображения человека и природы в повести, своеобразие конфликта в повести, навыки анализа текста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8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р. Подготовка к сочинению по повести Гоголя «Тарас Бульба».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A2B1E" w:rsidP="00AA2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ЗУН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навыки письменной монологической речи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900" w:rsidRPr="004C55F8" w:rsidTr="00D85C48">
        <w:trPr>
          <w:trHeight w:val="8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0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0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Р.р. Сочинение   по повести Гоголя «Тарас Бульба».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0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0" w:rsidRPr="004C55F8" w:rsidRDefault="00146900" w:rsidP="00AA2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0" w:rsidRPr="004C55F8" w:rsidRDefault="00146900" w:rsidP="00146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навыки письменной монологической речи</w:t>
            </w:r>
          </w:p>
          <w:p w:rsidR="00146900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0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0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0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И.С.Тургенева «Бирюк»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историю цикла «Записки охотника», иметь навыки анализа текста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146900" w:rsidP="00AA2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вопросы, конспект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8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Герой рассказа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И.С.Тургенева «Бирюк»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46900" w:rsidP="00AA2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Углубление ЗУН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составлять характеристику героев,  иметь навыки анализа текста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Пересказ, ответы на вопросы, тест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И.С.Тургенев Стихотворения в прозе «Русский язык», «Близнецы», «Два богача»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ЗУН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жанра стихотворения в прозе, философский смысл стихотворений, навыки выразительного чтения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беседа по вопросам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Н.А.Некрасов Жизнь и творчество писателя. Историческая основа поэмы «Русские женщины».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46900" w:rsidP="00AA2B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личной и творческой биографии писателя, историческая основа поэмы,  навыки работы со стихотворным текстом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наизусть, 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11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Сюжет, композиция, герои поэмы Н.А.Некрасова «Русские женщины»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46900" w:rsidP="00AA2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жанра, композиции поэмы, навыки анализа текста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наизусть, 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 Н.А.Некрасова «Размышление у парадного подъезда», «Вчерашний день часу в шестом…»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идею стихотворений, их пафос, особенности лирического героя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поэтического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произведениях А.К.Толстого «Василий Шибанов», «Князь Михайло Репнин»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идею стихотворений, их пафос, особенности лирического героя навыки анализа текста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произведения, ответы на вопросы, тест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М.Е.Салтыков-Щедрин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сказки. «Повесть о том, как один мужик двух генералов прокормил»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жанра сказки в творчестве писателя, сатирический пафос сказок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ответы на вопросы, конспект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 «Повести о том, как один мужик двух генералов прокормил»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Углубление ЗУН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навыки характеристики героев, роль и значение худ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риёмов, иносказательный  смысл произведения, его идею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Пересказ, 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0" w:rsidRPr="004C55F8" w:rsidRDefault="00146900" w:rsidP="00146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Е. Салтыков-Щедрин. Сказка «Дикий помещик»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навыки характеристики героев, роль и значение худ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риёмов, иносказательный  смысл произведения, его идею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Л.Н.Толстой. «Детство». Взаимоотношения детей и взрослых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биографии писателя, автобиографическое произведение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вопросы, пересказ, конспект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146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Нравственный смысл поступков в повести Л.Н.Толстого «Детство»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146900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Углубление ЗУН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оценивать нравственный смысл поступков героев Толстого, иметь навыки пересказа и анализа текста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Конспект, пересказ, 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«Край ты мой, родимый край»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навыки анализа стихотворения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анализ стихотворений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А.П.Чехов. «Хамелеон». Картина нравов в рассказе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2A598F" w:rsidP="00146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 личной и творческой биографии Чехова, иметь  навыки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характеристики героев, роль и значение худ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риёмов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Конспект, 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А.П.Чехов. «Хамелеон». Средства юмористической характеристики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Углубление ЗУН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Иметь представление о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комическом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литературе; сюжетно-композиционные особенности рассказа,  навыки анализа текста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Пересказ, тест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2A598F">
        <w:trPr>
          <w:trHeight w:val="8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 Чехова «Злоумышленник», «Тоска», «Размазня»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жанровое разнообразие тематики рассказов Чехова, способы создания комического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Пересказ, 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И.А.Бунин «Цифры»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судьбы и творчества писателя, психологическая ситуация рассказа, навыки анализа текста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Вн.чт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И.А.Бунин. «Лапти». Стихотворения И.А.Бунина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2A598F" w:rsidP="002A59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составлять  план рассказа, знать поэтическое наследие Бунина, иметь навыки анализа поэтического произведения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Пересказ, 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5F8" w:rsidRPr="004C55F8" w:rsidTr="00280FC1">
        <w:trPr>
          <w:trHeight w:val="212"/>
        </w:trPr>
        <w:tc>
          <w:tcPr>
            <w:tcW w:w="15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5F8" w:rsidRPr="004C55F8" w:rsidRDefault="004C55F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20 в. (21 ч)</w:t>
            </w: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М.Горький. «Детство»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Иметь понятие о художественной автобиографии,  навыки анализа текста, навыки монологической речи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сочинению «Золотая пора детства» в произведениях Л.Н.Толстого, И.А.Бунина, М.Горького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2A598F" w:rsidP="002A5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обобщать   впечатления от произведений, посвящённых теме детства,  стремление к самоанализу, развитие творческих способностей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плана.</w:t>
            </w:r>
          </w:p>
          <w:p w:rsidR="002A598F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1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М.Горький «Старуха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Изергиль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легенда о Данко.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понятия «романтизм», «романтический герой», иметь навыки анализа текста, работы с иллюстрациями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Л.Н.Андреев. «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Кусака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своеобразие личности Андреева, значимость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поставленных им проблем, развитие традиций русской классической литературы; иметь навыки анализа текста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Пересказ, тест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 о Маяковском. Стихотворение « Необычайное приключение, бывшее с Владимиром Маяковским  летом на даче»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своеобразие, оригинальность, значение личности поэта и его произведений; иметь предварительное понятие о футуризме, навыки анализа поэтического текста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вопросы, выразительное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12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Вн.чт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Михаил Булгаков «Стальное горло»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2A598F" w:rsidP="002A5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своеобразие личности М.Булгакова, значимость поставленных им проблем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наизусть, тест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А.П.Платонов. «Юшка»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своеобразие личности писателя, особенности языка, иметь  навыки анализа текста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и внутренняя красота человека. Призыв к состраданию и уважению к человеку в рассказе А.П.Платонова «Юшка».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2A598F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Углубление ЗУН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необходимость сострадания, доброго отношения к людям; навыки анализа текста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A43DF7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Пересказ, анализ эпизодов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сочинению «Нужны ли в жизни сострадание и сочувствие?»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43DF7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ЗУН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навык письменной монологической речи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A43DF7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составлять план.</w:t>
            </w:r>
          </w:p>
          <w:p w:rsidR="00A43DF7" w:rsidRPr="004C55F8" w:rsidRDefault="00A43DF7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творческой лаборатории Б.Л.Пастернака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43DF7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своеобразие личности писателя, особенности языка, иметь навыки анализа поэтического текста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A43DF7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7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А.Т.Твардовского.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C48" w:rsidRPr="004C55F8" w:rsidRDefault="00A43DF7" w:rsidP="00D85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биографию и творчество Твардовского; иметь навыки анализа лирического стихотворения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A43DF7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анализ стихотворения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14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о Великой Отечественной войне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43DF7" w:rsidP="002A59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Иметь представление о поэзии, посвящённой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войне и её значении; пафос поэзии военных лет, навыки анализа поэтического текста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A43DF7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наизусть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4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Ф.Абрамов. «О чём плачут лошади»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43DF7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 рассказа, отражение в рассказе исторической правды; иметь  навыки анализа текста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A43DF7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Конспект, 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11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и нравственные проблемы рассказа Ф.Абрамова «О чём плачут лошади»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43DF7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Углубление ЗУН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важность и актуальность проблемы, поставленной автором, иметь навыки анализа текста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A43DF7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Пересказ, анализ текста, тест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14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Е.И.Носов «Кукла»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43DF7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важность и актуальность нравственных  проблем, поставленных автором, иметь навыки анализа текста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A43DF7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Е.И.Носов. «Живое пламя». Взаимосвязь природы и человека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43DF7" w:rsidP="00A43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взаимосвязь человека и природы, важность и актуальность проблем, поставленных автором, иметь навыки анализа текста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A43DF7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ответы на вопросы, выразительное чтение, анализ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11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Ю.П.Казаков. «Тихое утро» 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43DF7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навыки анализа текста, составления сравнительных характеристик героев;  анализ сложных жизненных ситуации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A43DF7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Ответы  на вопросы, выразительное чтение, анализ текста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13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Д.С.Лихачёв. «Земля родная»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43DF7" w:rsidP="00A43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 публицистическом жанре в литературе, о значение публицистики Лихачёва, навыки монологической речи, навыки анализа текста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A43DF7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11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р. Стихи о родной природе «Тихая моя Родина…»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43DF7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воспринимать и интерпретировать поэтические произведения,  иметь навыки анализа текста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A43DF7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наизусть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8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Вн.чт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Василь Быков «Крутой берег реки»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A43DF7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своеобразие личности, значимость поставленных им проблем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39178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7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на стихи русских поэтов ХХ века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39178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воспринимать и интерпретировать поэтические произведения,  иметь навыки анализа текста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39178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наизусть, анализ поэтического текста, 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5F8" w:rsidRPr="004C55F8" w:rsidTr="00873BA8">
        <w:trPr>
          <w:trHeight w:val="404"/>
        </w:trPr>
        <w:tc>
          <w:tcPr>
            <w:tcW w:w="15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5F8" w:rsidRPr="004C55F8" w:rsidRDefault="004C55F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Зарубежная литература (6 ч)</w:t>
            </w:r>
          </w:p>
        </w:tc>
      </w:tr>
      <w:tr w:rsidR="00D85C48" w:rsidRPr="004C55F8" w:rsidTr="00D85C48"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Р.Бёрнс. «Честная бедность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Д.Г.Байрон. «Ты кончил жизни путь, герой!..»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788" w:rsidRPr="004C55F8" w:rsidRDefault="00391788" w:rsidP="00D85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C48" w:rsidRPr="004C55F8" w:rsidRDefault="00391788" w:rsidP="00D85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воспринимать и интерпретировать поэтические произведения,  навыки анализа текста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39178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вопросы, выразительное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  <w:p w:rsidR="00081929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8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Японские трёхстишия (хокку).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39178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образцы японской лирической поэзии, её особенности и своеобразие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39178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наизусть, анализ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11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О.Генри. «Дары волхвов»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39178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навык вдумчивого чтения, поиска комментариев, культурного контекста к произведению, навык художественного пересказа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39178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вопросы, пересказ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11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чт. Р.Д.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Брэдбери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«Каникулы», «Зеленое утро».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39178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навык вдумчивого чтения, поиска комментариев, культурного контекста к произведению, навык художественного пересказа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85C48" w:rsidRPr="004C55F8" w:rsidRDefault="0039178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C48" w:rsidRPr="004C55F8" w:rsidTr="00D85C48">
        <w:trPr>
          <w:trHeight w:val="7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Советую прочитать </w:t>
            </w:r>
          </w:p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список литературы для чтения летом)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воспринимать и интерпретировать поэтические произведения,  навыки анализа текста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081929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48" w:rsidRPr="004C55F8" w:rsidRDefault="00D85C48" w:rsidP="00D8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5C48" w:rsidRPr="004C55F8" w:rsidRDefault="00D85C48" w:rsidP="00D85C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91FF9" w:rsidRPr="004C55F8" w:rsidRDefault="00F91FF9">
      <w:pPr>
        <w:rPr>
          <w:sz w:val="24"/>
          <w:szCs w:val="24"/>
        </w:rPr>
      </w:pPr>
    </w:p>
    <w:sectPr w:rsidR="00F91FF9" w:rsidRPr="004C55F8" w:rsidSect="00D85C4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92C1E"/>
    <w:multiLevelType w:val="hybridMultilevel"/>
    <w:tmpl w:val="7B40A51A"/>
    <w:lvl w:ilvl="0" w:tplc="2CF04B00">
      <w:start w:val="4"/>
      <w:numFmt w:val="upperRoman"/>
      <w:lvlText w:val="%1."/>
      <w:lvlJc w:val="left"/>
      <w:pPr>
        <w:ind w:left="180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0D29E1"/>
    <w:multiLevelType w:val="hybridMultilevel"/>
    <w:tmpl w:val="2F9A707E"/>
    <w:lvl w:ilvl="0" w:tplc="DD6ADA0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9C73CE"/>
    <w:multiLevelType w:val="hybridMultilevel"/>
    <w:tmpl w:val="02980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0D0D6F"/>
    <w:multiLevelType w:val="hybridMultilevel"/>
    <w:tmpl w:val="7EBA2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DE6C7A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782376C"/>
    <w:multiLevelType w:val="hybridMultilevel"/>
    <w:tmpl w:val="63A076FC"/>
    <w:lvl w:ilvl="0" w:tplc="7534D3F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77931EDF"/>
    <w:multiLevelType w:val="hybridMultilevel"/>
    <w:tmpl w:val="BB02CF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984B1E"/>
    <w:multiLevelType w:val="hybridMultilevel"/>
    <w:tmpl w:val="7EBA2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DE6C7A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DAE"/>
    <w:rsid w:val="0008170C"/>
    <w:rsid w:val="00081929"/>
    <w:rsid w:val="00104090"/>
    <w:rsid w:val="00146900"/>
    <w:rsid w:val="00150F13"/>
    <w:rsid w:val="002A598F"/>
    <w:rsid w:val="00391788"/>
    <w:rsid w:val="004C55F8"/>
    <w:rsid w:val="007A6D8C"/>
    <w:rsid w:val="00861C93"/>
    <w:rsid w:val="008D051F"/>
    <w:rsid w:val="00970A6F"/>
    <w:rsid w:val="00A43DF7"/>
    <w:rsid w:val="00AA2B1E"/>
    <w:rsid w:val="00CB4DAE"/>
    <w:rsid w:val="00D85C48"/>
    <w:rsid w:val="00DA641A"/>
    <w:rsid w:val="00F91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D8C"/>
  </w:style>
  <w:style w:type="paragraph" w:styleId="4">
    <w:name w:val="heading 4"/>
    <w:basedOn w:val="a"/>
    <w:next w:val="a"/>
    <w:link w:val="40"/>
    <w:semiHidden/>
    <w:unhideWhenUsed/>
    <w:qFormat/>
    <w:rsid w:val="00D85C4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85C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85C48"/>
  </w:style>
  <w:style w:type="paragraph" w:styleId="2">
    <w:name w:val="Body Text Indent 2"/>
    <w:basedOn w:val="a"/>
    <w:link w:val="20"/>
    <w:semiHidden/>
    <w:unhideWhenUsed/>
    <w:rsid w:val="00D85C48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D85C4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qFormat/>
    <w:rsid w:val="00D85C4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2">
    <w:name w:val="Style2"/>
    <w:basedOn w:val="a"/>
    <w:rsid w:val="00D85C48"/>
    <w:pPr>
      <w:widowControl w:val="0"/>
      <w:autoSpaceDE w:val="0"/>
      <w:autoSpaceDN w:val="0"/>
      <w:adjustRightInd w:val="0"/>
      <w:spacing w:after="0" w:line="3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D85C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D85C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D85C48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FontStyle11">
    <w:name w:val="Font Style11"/>
    <w:basedOn w:val="a0"/>
    <w:rsid w:val="00D85C4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rsid w:val="00D85C48"/>
    <w:rPr>
      <w:rFonts w:ascii="Times New Roman" w:hAnsi="Times New Roman" w:cs="Times New Roman" w:hint="default"/>
      <w:sz w:val="26"/>
      <w:szCs w:val="26"/>
    </w:rPr>
  </w:style>
  <w:style w:type="paragraph" w:customStyle="1" w:styleId="c1">
    <w:name w:val="c1"/>
    <w:basedOn w:val="a"/>
    <w:rsid w:val="00D85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85C48"/>
  </w:style>
  <w:style w:type="paragraph" w:styleId="a4">
    <w:name w:val="Balloon Text"/>
    <w:basedOn w:val="a"/>
    <w:link w:val="a5"/>
    <w:uiPriority w:val="99"/>
    <w:semiHidden/>
    <w:unhideWhenUsed/>
    <w:rsid w:val="0008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D85C4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85C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85C48"/>
  </w:style>
  <w:style w:type="paragraph" w:styleId="2">
    <w:name w:val="Body Text Indent 2"/>
    <w:basedOn w:val="a"/>
    <w:link w:val="20"/>
    <w:semiHidden/>
    <w:unhideWhenUsed/>
    <w:rsid w:val="00D85C48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D85C4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qFormat/>
    <w:rsid w:val="00D85C4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2">
    <w:name w:val="Style2"/>
    <w:basedOn w:val="a"/>
    <w:rsid w:val="00D85C48"/>
    <w:pPr>
      <w:widowControl w:val="0"/>
      <w:autoSpaceDE w:val="0"/>
      <w:autoSpaceDN w:val="0"/>
      <w:adjustRightInd w:val="0"/>
      <w:spacing w:after="0" w:line="3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D85C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D85C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D85C48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FontStyle11">
    <w:name w:val="Font Style11"/>
    <w:basedOn w:val="a0"/>
    <w:rsid w:val="00D85C4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rsid w:val="00D85C48"/>
    <w:rPr>
      <w:rFonts w:ascii="Times New Roman" w:hAnsi="Times New Roman" w:cs="Times New Roman" w:hint="default"/>
      <w:sz w:val="26"/>
      <w:szCs w:val="26"/>
    </w:rPr>
  </w:style>
  <w:style w:type="paragraph" w:customStyle="1" w:styleId="c1">
    <w:name w:val="c1"/>
    <w:basedOn w:val="a"/>
    <w:rsid w:val="00D85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85C48"/>
  </w:style>
  <w:style w:type="paragraph" w:styleId="a4">
    <w:name w:val="Balloon Text"/>
    <w:basedOn w:val="a"/>
    <w:link w:val="a5"/>
    <w:uiPriority w:val="99"/>
    <w:semiHidden/>
    <w:unhideWhenUsed/>
    <w:rsid w:val="0008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7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4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3237</Words>
  <Characters>18456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11</cp:revision>
  <cp:lastPrinted>2015-10-14T13:29:00Z</cp:lastPrinted>
  <dcterms:created xsi:type="dcterms:W3CDTF">2015-09-03T23:36:00Z</dcterms:created>
  <dcterms:modified xsi:type="dcterms:W3CDTF">2015-10-26T05:09:00Z</dcterms:modified>
</cp:coreProperties>
</file>