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Здание ДОУ типовое,  двухэтажное, отдельно стоящее. </w:t>
      </w:r>
      <w:r w:rsidRPr="006A115C">
        <w:rPr>
          <w:rFonts w:ascii="Times New Roman" w:hAnsi="Times New Roman" w:cs="Times New Roman"/>
          <w:b/>
          <w:bCs/>
          <w:sz w:val="24"/>
          <w:szCs w:val="24"/>
        </w:rPr>
        <w:t xml:space="preserve">Год постройки </w:t>
      </w:r>
      <w:r w:rsidR="00AE424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6A115C">
        <w:rPr>
          <w:rFonts w:ascii="Times New Roman" w:hAnsi="Times New Roman" w:cs="Times New Roman"/>
          <w:b/>
          <w:bCs/>
          <w:sz w:val="24"/>
          <w:szCs w:val="24"/>
        </w:rPr>
        <w:t xml:space="preserve"> 1986</w:t>
      </w:r>
      <w:r w:rsidR="00AE42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115C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Pr="006A115C">
        <w:rPr>
          <w:rFonts w:ascii="Times New Roman" w:hAnsi="Times New Roman" w:cs="Times New Roman"/>
          <w:sz w:val="24"/>
          <w:szCs w:val="24"/>
        </w:rPr>
        <w:t> Стены капитальные кирпичные, толщиной не более 500 мм</w:t>
      </w:r>
      <w:proofErr w:type="gramStart"/>
      <w:r w:rsidRPr="006A115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A115C">
        <w:rPr>
          <w:rFonts w:ascii="Times New Roman" w:hAnsi="Times New Roman" w:cs="Times New Roman"/>
          <w:sz w:val="24"/>
          <w:szCs w:val="24"/>
        </w:rPr>
        <w:t>ол и потолок - железобетонные перекрытия. фундамент - железобетонный, стены - кирпичные, внутренние лестницы - сборные, железобетонные.    </w:t>
      </w:r>
    </w:p>
    <w:p w:rsidR="00EF0B2A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Здание МБДОУ  расположено</w:t>
      </w:r>
      <w:r w:rsidR="00EF0B2A" w:rsidRPr="006A115C">
        <w:rPr>
          <w:rFonts w:ascii="Times New Roman" w:hAnsi="Times New Roman" w:cs="Times New Roman"/>
          <w:sz w:val="24"/>
          <w:szCs w:val="24"/>
        </w:rPr>
        <w:t>РТ,Пестре</w:t>
      </w:r>
      <w:r w:rsidR="00AD7514">
        <w:rPr>
          <w:rFonts w:ascii="Times New Roman" w:hAnsi="Times New Roman" w:cs="Times New Roman"/>
          <w:sz w:val="24"/>
          <w:szCs w:val="24"/>
        </w:rPr>
        <w:t>чинский район с</w:t>
      </w:r>
      <w:proofErr w:type="gramStart"/>
      <w:r w:rsidR="00AD751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AD7514">
        <w:rPr>
          <w:rFonts w:ascii="Times New Roman" w:hAnsi="Times New Roman" w:cs="Times New Roman"/>
          <w:sz w:val="24"/>
          <w:szCs w:val="24"/>
        </w:rPr>
        <w:t>естрецы ул.Советская , дом 22</w:t>
      </w:r>
      <w:r w:rsidR="00EF0B2A" w:rsidRPr="006A115C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6A7DD5" w:rsidRPr="006A115C" w:rsidRDefault="006A115C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 </w:t>
      </w:r>
      <w:r w:rsidR="006A7DD5" w:rsidRPr="006A115C">
        <w:rPr>
          <w:rFonts w:ascii="Times New Roman" w:hAnsi="Times New Roman" w:cs="Times New Roman"/>
          <w:sz w:val="24"/>
          <w:szCs w:val="24"/>
        </w:rPr>
        <w:t>По периметру М</w:t>
      </w:r>
      <w:r w:rsidR="00AD7514">
        <w:rPr>
          <w:rFonts w:ascii="Times New Roman" w:hAnsi="Times New Roman" w:cs="Times New Roman"/>
          <w:sz w:val="24"/>
          <w:szCs w:val="24"/>
        </w:rPr>
        <w:t>Б</w:t>
      </w:r>
      <w:r w:rsidR="006A7DD5" w:rsidRPr="006A115C">
        <w:rPr>
          <w:rFonts w:ascii="Times New Roman" w:hAnsi="Times New Roman" w:cs="Times New Roman"/>
          <w:sz w:val="24"/>
          <w:szCs w:val="24"/>
        </w:rPr>
        <w:t xml:space="preserve">ДОУ  </w:t>
      </w:r>
      <w:r w:rsidRPr="006A115C">
        <w:rPr>
          <w:rFonts w:ascii="Times New Roman" w:hAnsi="Times New Roman" w:cs="Times New Roman"/>
          <w:sz w:val="24"/>
          <w:szCs w:val="24"/>
        </w:rPr>
        <w:t xml:space="preserve">ограждено  </w:t>
      </w:r>
      <w:r w:rsidR="006A7DD5" w:rsidRPr="006A115C">
        <w:rPr>
          <w:rFonts w:ascii="Times New Roman" w:hAnsi="Times New Roman" w:cs="Times New Roman"/>
          <w:sz w:val="24"/>
          <w:szCs w:val="24"/>
        </w:rPr>
        <w:t>металлическ</w:t>
      </w:r>
      <w:r w:rsidRPr="006A115C">
        <w:rPr>
          <w:rFonts w:ascii="Times New Roman" w:hAnsi="Times New Roman" w:cs="Times New Roman"/>
          <w:sz w:val="24"/>
          <w:szCs w:val="24"/>
        </w:rPr>
        <w:t xml:space="preserve">им забором </w:t>
      </w:r>
      <w:r w:rsidR="00AD7514">
        <w:rPr>
          <w:rFonts w:ascii="Times New Roman" w:hAnsi="Times New Roman" w:cs="Times New Roman"/>
          <w:sz w:val="24"/>
          <w:szCs w:val="24"/>
        </w:rPr>
        <w:t xml:space="preserve"> выстой 1</w:t>
      </w:r>
      <w:r w:rsidR="006A7DD5" w:rsidRPr="006A115C">
        <w:rPr>
          <w:rFonts w:ascii="Times New Roman" w:hAnsi="Times New Roman" w:cs="Times New Roman"/>
          <w:sz w:val="24"/>
          <w:szCs w:val="24"/>
        </w:rPr>
        <w:t xml:space="preserve"> м. Имеются ворота (2) для въезда и выезда транспорта, входная калитка.</w:t>
      </w:r>
    </w:p>
    <w:p w:rsidR="00AE4241" w:rsidRDefault="00AE4241" w:rsidP="006A7D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перв</w:t>
      </w:r>
      <w:r w:rsidRPr="006A115C">
        <w:rPr>
          <w:rFonts w:ascii="Times New Roman" w:hAnsi="Times New Roman" w:cs="Times New Roman"/>
          <w:sz w:val="24"/>
          <w:szCs w:val="24"/>
        </w:rPr>
        <w:t>ом этаже ра</w:t>
      </w:r>
      <w:r>
        <w:rPr>
          <w:rFonts w:ascii="Times New Roman" w:hAnsi="Times New Roman" w:cs="Times New Roman"/>
          <w:sz w:val="24"/>
          <w:szCs w:val="24"/>
        </w:rPr>
        <w:t>сположены 3 группы, медицинский кабинет, прачечная, кухня, кабинет завхоза, бытовые помещения.</w:t>
      </w:r>
    </w:p>
    <w:p w:rsidR="00EF0B2A" w:rsidRPr="006A115C" w:rsidRDefault="00AE4241" w:rsidP="006A7D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514">
        <w:rPr>
          <w:rFonts w:ascii="Times New Roman" w:hAnsi="Times New Roman" w:cs="Times New Roman"/>
          <w:sz w:val="24"/>
          <w:szCs w:val="24"/>
        </w:rPr>
        <w:t xml:space="preserve">На втором </w:t>
      </w:r>
      <w:r w:rsidR="006A7DD5" w:rsidRPr="006A115C">
        <w:rPr>
          <w:rFonts w:ascii="Times New Roman" w:hAnsi="Times New Roman" w:cs="Times New Roman"/>
          <w:sz w:val="24"/>
          <w:szCs w:val="24"/>
        </w:rPr>
        <w:t xml:space="preserve"> этаже расположены кабинеты, муз</w:t>
      </w:r>
      <w:proofErr w:type="gramStart"/>
      <w:r w:rsidR="006A7DD5" w:rsidRPr="006A115C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6A7DD5" w:rsidRPr="006A115C">
        <w:rPr>
          <w:rFonts w:ascii="Times New Roman" w:hAnsi="Times New Roman" w:cs="Times New Roman"/>
          <w:sz w:val="24"/>
          <w:szCs w:val="24"/>
        </w:rPr>
        <w:t>ал,</w:t>
      </w:r>
      <w:r w:rsidR="00EF0B2A" w:rsidRPr="006A115C">
        <w:rPr>
          <w:rFonts w:ascii="Times New Roman" w:hAnsi="Times New Roman" w:cs="Times New Roman"/>
          <w:sz w:val="24"/>
          <w:szCs w:val="24"/>
        </w:rPr>
        <w:t xml:space="preserve"> кабинет </w:t>
      </w:r>
      <w:r w:rsidR="00AD7514">
        <w:rPr>
          <w:rFonts w:ascii="Times New Roman" w:hAnsi="Times New Roman" w:cs="Times New Roman"/>
          <w:sz w:val="24"/>
          <w:szCs w:val="24"/>
        </w:rPr>
        <w:t>заведующего</w:t>
      </w:r>
      <w:r w:rsidR="00EF0B2A" w:rsidRPr="006A115C">
        <w:rPr>
          <w:rFonts w:ascii="Times New Roman" w:hAnsi="Times New Roman" w:cs="Times New Roman"/>
          <w:sz w:val="24"/>
          <w:szCs w:val="24"/>
        </w:rPr>
        <w:t>, кабинет татарского языка</w:t>
      </w:r>
      <w:r w:rsidR="00AD7514">
        <w:rPr>
          <w:rFonts w:ascii="Times New Roman" w:hAnsi="Times New Roman" w:cs="Times New Roman"/>
          <w:sz w:val="24"/>
          <w:szCs w:val="24"/>
        </w:rPr>
        <w:t>,</w:t>
      </w:r>
      <w:r w:rsidR="006A7DD5" w:rsidRPr="006A115C">
        <w:rPr>
          <w:rFonts w:ascii="Times New Roman" w:hAnsi="Times New Roman" w:cs="Times New Roman"/>
          <w:sz w:val="24"/>
          <w:szCs w:val="24"/>
        </w:rPr>
        <w:t xml:space="preserve"> бытовые помещения, </w:t>
      </w:r>
      <w:r w:rsidR="00AD7514">
        <w:rPr>
          <w:rFonts w:ascii="Times New Roman" w:hAnsi="Times New Roman" w:cs="Times New Roman"/>
          <w:sz w:val="24"/>
          <w:szCs w:val="24"/>
        </w:rPr>
        <w:t>3</w:t>
      </w:r>
      <w:r w:rsidR="00EF0B2A" w:rsidRPr="006A115C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6A7DD5" w:rsidRPr="006A115C">
        <w:rPr>
          <w:rFonts w:ascii="Times New Roman" w:hAnsi="Times New Roman" w:cs="Times New Roman"/>
          <w:sz w:val="24"/>
          <w:szCs w:val="24"/>
        </w:rPr>
        <w:t>.</w:t>
      </w:r>
    </w:p>
    <w:p w:rsidR="006A7DD5" w:rsidRPr="006A115C" w:rsidRDefault="006A7DD5" w:rsidP="006A7D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115C">
        <w:rPr>
          <w:rFonts w:ascii="Times New Roman" w:hAnsi="Times New Roman" w:cs="Times New Roman"/>
          <w:b/>
          <w:bCs/>
          <w:sz w:val="24"/>
          <w:szCs w:val="24"/>
        </w:rPr>
        <w:t>* Материально-техническое обеспечение образовательной деятельности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 xml:space="preserve">В дошкольном учреждении создана материально-техническая база для жизнеобеспечения и развития </w:t>
      </w:r>
      <w:proofErr w:type="gramStart"/>
      <w:r w:rsidRPr="006A115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115C">
        <w:rPr>
          <w:rFonts w:ascii="Times New Roman" w:hAnsi="Times New Roman" w:cs="Times New Roman"/>
          <w:sz w:val="24"/>
          <w:szCs w:val="24"/>
        </w:rPr>
        <w:t>. Ведется систематическая работа по благоустройству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состоянии. </w:t>
      </w:r>
    </w:p>
    <w:p w:rsidR="00EF0B2A" w:rsidRPr="006A115C" w:rsidRDefault="006A7DD5" w:rsidP="00EF0B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115C">
        <w:rPr>
          <w:rFonts w:ascii="Times New Roman" w:hAnsi="Times New Roman" w:cs="Times New Roman"/>
          <w:b/>
          <w:bCs/>
          <w:sz w:val="24"/>
          <w:szCs w:val="24"/>
        </w:rPr>
        <w:t>В ДОУ функционирует официальный сайт детского сада: </w:t>
      </w:r>
      <w:hyperlink r:id="rId5" w:history="1">
        <w:r w:rsidR="00AD7514" w:rsidRPr="00AE4241">
          <w:rPr>
            <w:rStyle w:val="a3"/>
            <w:rFonts w:ascii="Times New Roman" w:hAnsi="Times New Roman" w:cs="Times New Roman"/>
            <w:sz w:val="24"/>
            <w:szCs w:val="24"/>
          </w:rPr>
          <w:t>https://edu.tatar.ru/pestretcy/aigulpes</w:t>
        </w:r>
      </w:hyperlink>
      <w:r w:rsidR="00AD7514">
        <w:t xml:space="preserve"> </w:t>
      </w:r>
    </w:p>
    <w:p w:rsidR="00EF0B2A" w:rsidRPr="00AD7514" w:rsidRDefault="006A7DD5" w:rsidP="00EF0B2A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b/>
          <w:bCs/>
          <w:sz w:val="24"/>
          <w:szCs w:val="24"/>
        </w:rPr>
        <w:t>Электронная почта:  </w:t>
      </w:r>
      <w:hyperlink r:id="rId6" w:history="1">
        <w:r w:rsidR="00AD7514" w:rsidRPr="00995318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Dsad.Aigul@tatar.ru</w:t>
        </w:r>
      </w:hyperlink>
      <w:r w:rsidR="00AD751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hyperlink r:id="rId7" w:history="1">
        <w:r w:rsidR="00AD7514" w:rsidRPr="0099531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ZLI</w:t>
        </w:r>
        <w:r w:rsidR="00AD7514" w:rsidRPr="00AD7514">
          <w:rPr>
            <w:rStyle w:val="a3"/>
            <w:rFonts w:ascii="Times New Roman" w:hAnsi="Times New Roman" w:cs="Times New Roman"/>
            <w:sz w:val="24"/>
            <w:szCs w:val="24"/>
          </w:rPr>
          <w:t>24</w:t>
        </w:r>
        <w:r w:rsidR="00AD7514" w:rsidRPr="00995318">
          <w:rPr>
            <w:rStyle w:val="a3"/>
            <w:rFonts w:ascii="Times New Roman" w:hAnsi="Times New Roman" w:cs="Times New Roman"/>
            <w:sz w:val="24"/>
            <w:szCs w:val="24"/>
          </w:rPr>
          <w:t>@mail.ru</w:t>
        </w:r>
      </w:hyperlink>
      <w:r w:rsidR="00AD7514">
        <w:rPr>
          <w:rFonts w:ascii="Times New Roman" w:hAnsi="Times New Roman" w:cs="Times New Roman"/>
          <w:sz w:val="24"/>
          <w:szCs w:val="24"/>
        </w:rPr>
        <w:t>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    Для реализации основной общеобразовательной программы дошкольного образования в МБДОУ предусмотрен следующий набор помещений: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групповые ячейки</w:t>
      </w:r>
      <w:r w:rsidR="00AD75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A115C">
        <w:rPr>
          <w:rFonts w:ascii="Times New Roman" w:hAnsi="Times New Roman" w:cs="Times New Roman"/>
          <w:sz w:val="24"/>
          <w:szCs w:val="24"/>
        </w:rPr>
        <w:t xml:space="preserve">(изолированные помещения, принадлежащие каждой детской возрастной группе). В состав группового помещения входят: </w:t>
      </w:r>
      <w:r w:rsidRPr="006A115C">
        <w:rPr>
          <w:rFonts w:ascii="Times New Roman" w:hAnsi="Times New Roman" w:cs="Times New Roman"/>
          <w:i/>
          <w:iCs/>
          <w:sz w:val="24"/>
          <w:szCs w:val="24"/>
        </w:rPr>
        <w:t>приемная</w:t>
      </w:r>
      <w:r w:rsidRPr="006A115C">
        <w:rPr>
          <w:rFonts w:ascii="Times New Roman" w:hAnsi="Times New Roman" w:cs="Times New Roman"/>
          <w:sz w:val="24"/>
          <w:szCs w:val="24"/>
        </w:rPr>
        <w:t xml:space="preserve"> (для приема детей и хранения верхней одежды), </w:t>
      </w:r>
      <w:r w:rsidRPr="006A115C">
        <w:rPr>
          <w:rFonts w:ascii="Times New Roman" w:hAnsi="Times New Roman" w:cs="Times New Roman"/>
          <w:i/>
          <w:iCs/>
          <w:sz w:val="24"/>
          <w:szCs w:val="24"/>
        </w:rPr>
        <w:t>групповая</w:t>
      </w:r>
      <w:r w:rsidRPr="006A115C">
        <w:rPr>
          <w:rFonts w:ascii="Times New Roman" w:hAnsi="Times New Roman" w:cs="Times New Roman"/>
          <w:sz w:val="24"/>
          <w:szCs w:val="24"/>
        </w:rPr>
        <w:t xml:space="preserve"> (для организации совместной образовательной, самостоятельной и индивидуальной работы, приема пищи), </w:t>
      </w:r>
      <w:r w:rsidRPr="006A115C">
        <w:rPr>
          <w:rFonts w:ascii="Times New Roman" w:hAnsi="Times New Roman" w:cs="Times New Roman"/>
          <w:i/>
          <w:iCs/>
          <w:sz w:val="24"/>
          <w:szCs w:val="24"/>
        </w:rPr>
        <w:t>спальня</w:t>
      </w:r>
      <w:r w:rsidRPr="006A115C">
        <w:rPr>
          <w:rFonts w:ascii="Times New Roman" w:hAnsi="Times New Roman" w:cs="Times New Roman"/>
          <w:sz w:val="24"/>
          <w:szCs w:val="24"/>
        </w:rPr>
        <w:t xml:space="preserve"> (для организации дневного сна), </w:t>
      </w:r>
      <w:r w:rsidRPr="006A115C">
        <w:rPr>
          <w:rFonts w:ascii="Times New Roman" w:hAnsi="Times New Roman" w:cs="Times New Roman"/>
          <w:i/>
          <w:iCs/>
          <w:sz w:val="24"/>
          <w:szCs w:val="24"/>
        </w:rPr>
        <w:t>буфетная</w:t>
      </w:r>
      <w:r w:rsidRPr="006A115C">
        <w:rPr>
          <w:rFonts w:ascii="Times New Roman" w:hAnsi="Times New Roman" w:cs="Times New Roman"/>
          <w:sz w:val="24"/>
          <w:szCs w:val="24"/>
        </w:rPr>
        <w:t xml:space="preserve"> (для подготовки готовых блюд к раздаче, мытья и хранения посуды), </w:t>
      </w:r>
      <w:r w:rsidRPr="006A115C">
        <w:rPr>
          <w:rFonts w:ascii="Times New Roman" w:hAnsi="Times New Roman" w:cs="Times New Roman"/>
          <w:i/>
          <w:iCs/>
          <w:sz w:val="24"/>
          <w:szCs w:val="24"/>
        </w:rPr>
        <w:t>туалетная</w:t>
      </w:r>
      <w:r w:rsidRPr="006A115C">
        <w:rPr>
          <w:rFonts w:ascii="Times New Roman" w:hAnsi="Times New Roman" w:cs="Times New Roman"/>
          <w:sz w:val="24"/>
          <w:szCs w:val="24"/>
        </w:rPr>
        <w:t xml:space="preserve"> (совмещенная с умывальной).</w:t>
      </w:r>
    </w:p>
    <w:p w:rsidR="006A7DD5" w:rsidRPr="006A115C" w:rsidRDefault="00AD7514" w:rsidP="006A7D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В МБДОУ функционируют 6</w:t>
      </w:r>
      <w:r w:rsidR="006A7DD5" w:rsidRPr="006A115C">
        <w:rPr>
          <w:rFonts w:ascii="Times New Roman" w:hAnsi="Times New Roman" w:cs="Times New Roman"/>
          <w:sz w:val="24"/>
          <w:szCs w:val="24"/>
        </w:rPr>
        <w:t xml:space="preserve"> возрастны</w:t>
      </w:r>
      <w:r w:rsidR="00EF0B2A" w:rsidRPr="006A115C">
        <w:rPr>
          <w:rFonts w:ascii="Times New Roman" w:hAnsi="Times New Roman" w:cs="Times New Roman"/>
          <w:sz w:val="24"/>
          <w:szCs w:val="24"/>
        </w:rPr>
        <w:t>х</w:t>
      </w:r>
      <w:r w:rsidR="006A7DD5" w:rsidRPr="006A115C">
        <w:rPr>
          <w:rFonts w:ascii="Times New Roman" w:hAnsi="Times New Roman" w:cs="Times New Roman"/>
          <w:sz w:val="24"/>
          <w:szCs w:val="24"/>
        </w:rPr>
        <w:t xml:space="preserve"> групп. Расположение групповых помещений в здании </w:t>
      </w:r>
      <w:r>
        <w:rPr>
          <w:rFonts w:ascii="Times New Roman" w:hAnsi="Times New Roman" w:cs="Times New Roman"/>
          <w:sz w:val="24"/>
          <w:szCs w:val="24"/>
        </w:rPr>
        <w:t>ДОУ следующее: группа детей младш</w:t>
      </w:r>
      <w:r w:rsidR="006A7DD5" w:rsidRPr="006A115C">
        <w:rPr>
          <w:rFonts w:ascii="Times New Roman" w:hAnsi="Times New Roman" w:cs="Times New Roman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sz w:val="24"/>
          <w:szCs w:val="24"/>
        </w:rPr>
        <w:t>и старшего возраста - на 1-м этаже, средние и</w:t>
      </w:r>
      <w:r w:rsidR="006A7DD5" w:rsidRPr="006A115C">
        <w:rPr>
          <w:rFonts w:ascii="Times New Roman" w:hAnsi="Times New Roman" w:cs="Times New Roman"/>
          <w:sz w:val="24"/>
          <w:szCs w:val="24"/>
        </w:rPr>
        <w:t xml:space="preserve"> </w:t>
      </w:r>
      <w:r w:rsidR="00972090" w:rsidRPr="006A115C">
        <w:rPr>
          <w:rFonts w:ascii="Times New Roman" w:hAnsi="Times New Roman" w:cs="Times New Roman"/>
          <w:sz w:val="24"/>
          <w:szCs w:val="24"/>
        </w:rPr>
        <w:t xml:space="preserve">подготовительные </w:t>
      </w:r>
      <w:r w:rsidR="006A7DD5" w:rsidRPr="006A115C">
        <w:rPr>
          <w:rFonts w:ascii="Times New Roman" w:hAnsi="Times New Roman" w:cs="Times New Roman"/>
          <w:sz w:val="24"/>
          <w:szCs w:val="24"/>
        </w:rPr>
        <w:t>группы расположены на 2-м этаже.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  При оборудовании групповых помещений соблюдаются требования СаНПиН, По</w:t>
      </w:r>
      <w:proofErr w:type="gramStart"/>
      <w:r w:rsidRPr="006A115C">
        <w:rPr>
          <w:rFonts w:ascii="Times New Roman" w:hAnsi="Times New Roman" w:cs="Times New Roman"/>
          <w:sz w:val="24"/>
          <w:szCs w:val="24"/>
        </w:rPr>
        <w:t>ж-</w:t>
      </w:r>
      <w:proofErr w:type="gramEnd"/>
      <w:r w:rsidRPr="006A115C">
        <w:rPr>
          <w:rFonts w:ascii="Times New Roman" w:hAnsi="Times New Roman" w:cs="Times New Roman"/>
          <w:sz w:val="24"/>
          <w:szCs w:val="24"/>
        </w:rPr>
        <w:t>. и Роспотребнадзора. Подбор мебели для детей осуществляется с учетом антропометрических показателей.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  Каждая группа имеет отдельную спальню, оборудованную стационарными кроватями.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  Туалетные помещения в групповых ячейках разделены на умывальную зону и зону санитарных узлов. В умывальной зоне размещены детские умывальники, душевой поддон, ящики для полотенец. В зоне сан</w:t>
      </w:r>
      <w:proofErr w:type="gramStart"/>
      <w:r w:rsidRPr="006A115C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AD7514">
        <w:rPr>
          <w:rFonts w:ascii="Times New Roman" w:hAnsi="Times New Roman" w:cs="Times New Roman"/>
          <w:sz w:val="24"/>
          <w:szCs w:val="24"/>
        </w:rPr>
        <w:t>злов размещены унитазы, в группе</w:t>
      </w:r>
      <w:r w:rsidRPr="006A115C"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AD7514">
        <w:rPr>
          <w:rFonts w:ascii="Times New Roman" w:hAnsi="Times New Roman" w:cs="Times New Roman"/>
          <w:sz w:val="24"/>
          <w:szCs w:val="24"/>
        </w:rPr>
        <w:t>младш</w:t>
      </w:r>
      <w:r w:rsidRPr="006A115C">
        <w:rPr>
          <w:rFonts w:ascii="Times New Roman" w:hAnsi="Times New Roman" w:cs="Times New Roman"/>
          <w:sz w:val="24"/>
          <w:szCs w:val="24"/>
        </w:rPr>
        <w:t xml:space="preserve">его </w:t>
      </w:r>
      <w:r w:rsidRPr="006A115C">
        <w:rPr>
          <w:rFonts w:ascii="Times New Roman" w:hAnsi="Times New Roman" w:cs="Times New Roman"/>
          <w:sz w:val="24"/>
          <w:szCs w:val="24"/>
        </w:rPr>
        <w:lastRenderedPageBreak/>
        <w:t>возраста размещены горшки по количеству детей. В туалетных помещениях установлены хозяйственные шкафы для уборочного инвентаря, моющих средств.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  Развивающая предметно-пространственная среда МБДОУ оборудована с учетом возрастных особенностей детей, их уровня развития, склонностей, интересов. РППС соответствует принципам развивающего обучения. Разнообразие материалов обеспечивает у детей возможность реализовать игровую, познавательную, творческую, исследовательскую, двигательную потребность.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  Изменения развивающей среды проводятся в зависимости от меняющихся интересов и возможностей детей,  образовательной ситуации. 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  В каждой возрастной группе расположены Центры активности в соответствие с содержание</w:t>
      </w:r>
      <w:r w:rsidR="005315F5">
        <w:rPr>
          <w:rFonts w:ascii="Times New Roman" w:hAnsi="Times New Roman" w:cs="Times New Roman"/>
          <w:sz w:val="24"/>
          <w:szCs w:val="24"/>
        </w:rPr>
        <w:t>м</w:t>
      </w:r>
      <w:r w:rsidRPr="006A115C">
        <w:rPr>
          <w:rFonts w:ascii="Times New Roman" w:hAnsi="Times New Roman" w:cs="Times New Roman"/>
          <w:sz w:val="24"/>
          <w:szCs w:val="24"/>
        </w:rPr>
        <w:t xml:space="preserve"> ООП ДО</w:t>
      </w:r>
      <w:proofErr w:type="gramStart"/>
      <w:r w:rsidRPr="006A115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115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A115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A115C">
        <w:rPr>
          <w:rFonts w:ascii="Times New Roman" w:hAnsi="Times New Roman" w:cs="Times New Roman"/>
          <w:sz w:val="24"/>
          <w:szCs w:val="24"/>
        </w:rPr>
        <w:t>.3.5). 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  Для осуществления образовательной деятельности на территории ДОУ выделены следующие зоны:</w:t>
      </w:r>
    </w:p>
    <w:p w:rsidR="006A7DD5" w:rsidRPr="006A115C" w:rsidRDefault="005315F5" w:rsidP="006A7D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 6</w:t>
      </w:r>
      <w:r w:rsidR="006A7DD5" w:rsidRPr="006A11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прогулочны</w:t>
      </w:r>
      <w:r w:rsidR="00972090" w:rsidRPr="006A11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</w:t>
      </w:r>
      <w:r w:rsidR="006A7DD5" w:rsidRPr="006A11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площад</w:t>
      </w:r>
      <w:r w:rsidR="00972090" w:rsidRPr="006A11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ок  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спортивная </w:t>
      </w:r>
      <w:r w:rsidR="006A7DD5" w:rsidRPr="006A11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площадка.</w:t>
      </w:r>
    </w:p>
    <w:p w:rsidR="00972090" w:rsidRPr="006A115C" w:rsidRDefault="006A7DD5" w:rsidP="006A7DD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6A115C">
        <w:rPr>
          <w:rFonts w:ascii="Times New Roman" w:hAnsi="Times New Roman" w:cs="Times New Roman"/>
          <w:sz w:val="24"/>
          <w:szCs w:val="24"/>
        </w:rPr>
        <w:t>Функционал: организация и проведение прогулок, игровой, самостоятельной, двигательной, трудовой деятельности, экспериментирования.</w:t>
      </w:r>
      <w:proofErr w:type="gramEnd"/>
      <w:r w:rsidRPr="006A11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115C">
        <w:rPr>
          <w:rFonts w:ascii="Times New Roman" w:hAnsi="Times New Roman" w:cs="Times New Roman"/>
          <w:sz w:val="24"/>
          <w:szCs w:val="24"/>
        </w:rPr>
        <w:t>Оснащение: малые архитектурные формы (домики, горки, песочницы, крытые веранды, машины,</w:t>
      </w:r>
      <w:r w:rsidR="005315F5">
        <w:rPr>
          <w:rFonts w:ascii="Times New Roman" w:hAnsi="Times New Roman" w:cs="Times New Roman"/>
          <w:sz w:val="24"/>
          <w:szCs w:val="24"/>
        </w:rPr>
        <w:t xml:space="preserve"> </w:t>
      </w:r>
      <w:r w:rsidRPr="006A115C">
        <w:rPr>
          <w:rFonts w:ascii="Times New Roman" w:hAnsi="Times New Roman" w:cs="Times New Roman"/>
          <w:sz w:val="24"/>
          <w:szCs w:val="24"/>
        </w:rPr>
        <w:t>лодки и др.),  стационарное и выносное игровое и спортивное оборудование, спортивные сооружения.</w:t>
      </w:r>
      <w:r w:rsidRPr="006A11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proofErr w:type="gramEnd"/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b/>
          <w:bCs/>
          <w:iCs/>
          <w:sz w:val="24"/>
          <w:szCs w:val="24"/>
        </w:rPr>
        <w:t>Опытно-экспериментальная п</w:t>
      </w:r>
      <w:r w:rsidR="006A115C" w:rsidRPr="006A115C">
        <w:rPr>
          <w:rFonts w:ascii="Times New Roman" w:hAnsi="Times New Roman" w:cs="Times New Roman"/>
          <w:b/>
          <w:bCs/>
          <w:iCs/>
          <w:sz w:val="24"/>
          <w:szCs w:val="24"/>
        </w:rPr>
        <w:t>лощадка (мини-огород, цветники)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  Функционал: наблюдения, опытно-экспериментальная деятельность,</w:t>
      </w:r>
      <w:r w:rsidR="005315F5">
        <w:rPr>
          <w:rFonts w:ascii="Times New Roman" w:hAnsi="Times New Roman" w:cs="Times New Roman"/>
          <w:sz w:val="24"/>
          <w:szCs w:val="24"/>
        </w:rPr>
        <w:t xml:space="preserve"> элементарный труд, проведение О</w:t>
      </w:r>
      <w:r w:rsidRPr="006A115C">
        <w:rPr>
          <w:rFonts w:ascii="Times New Roman" w:hAnsi="Times New Roman" w:cs="Times New Roman"/>
          <w:sz w:val="24"/>
          <w:szCs w:val="24"/>
        </w:rPr>
        <w:t xml:space="preserve">ОД по ознакомлению с окружающим. </w:t>
      </w:r>
      <w:proofErr w:type="gramStart"/>
      <w:r w:rsidRPr="006A115C">
        <w:rPr>
          <w:rFonts w:ascii="Times New Roman" w:hAnsi="Times New Roman" w:cs="Times New Roman"/>
          <w:sz w:val="24"/>
          <w:szCs w:val="24"/>
        </w:rPr>
        <w:t>Оснащение: грядки (лук</w:t>
      </w:r>
      <w:r w:rsidR="00972090" w:rsidRPr="006A115C">
        <w:rPr>
          <w:rFonts w:ascii="Times New Roman" w:hAnsi="Times New Roman" w:cs="Times New Roman"/>
          <w:sz w:val="24"/>
          <w:szCs w:val="24"/>
        </w:rPr>
        <w:t>,</w:t>
      </w:r>
      <w:r w:rsidRPr="006A115C">
        <w:rPr>
          <w:rFonts w:ascii="Times New Roman" w:hAnsi="Times New Roman" w:cs="Times New Roman"/>
          <w:sz w:val="24"/>
          <w:szCs w:val="24"/>
        </w:rPr>
        <w:t xml:space="preserve"> морковь, чеснок, кабачки, огурцы, помидоры, укроп), клумбы (д</w:t>
      </w:r>
      <w:r w:rsidR="005315F5">
        <w:rPr>
          <w:rFonts w:ascii="Times New Roman" w:hAnsi="Times New Roman" w:cs="Times New Roman"/>
          <w:sz w:val="24"/>
          <w:szCs w:val="24"/>
        </w:rPr>
        <w:t>екоративные цветы), различные по</w:t>
      </w:r>
      <w:r w:rsidRPr="006A115C">
        <w:rPr>
          <w:rFonts w:ascii="Times New Roman" w:hAnsi="Times New Roman" w:cs="Times New Roman"/>
          <w:sz w:val="24"/>
          <w:szCs w:val="24"/>
        </w:rPr>
        <w:t>роды деревьев и кустарников; различные виды кормушек для птиц, скворечники.</w:t>
      </w:r>
      <w:proofErr w:type="gramEnd"/>
    </w:p>
    <w:p w:rsidR="00972090" w:rsidRPr="006A115C" w:rsidRDefault="006A7DD5" w:rsidP="006A7D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115C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об объектах для </w:t>
      </w:r>
      <w:r w:rsidR="00972090" w:rsidRPr="006A115C">
        <w:rPr>
          <w:rFonts w:ascii="Times New Roman" w:hAnsi="Times New Roman" w:cs="Times New Roman"/>
          <w:b/>
          <w:bCs/>
          <w:sz w:val="24"/>
          <w:szCs w:val="24"/>
        </w:rPr>
        <w:t>проведения практических занятий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Для организации образовательной работы с детьми в МБДОУ оборудованы: музыкальный зал,</w:t>
      </w:r>
      <w:r w:rsidR="00972090" w:rsidRPr="006A115C">
        <w:rPr>
          <w:rFonts w:ascii="Times New Roman" w:hAnsi="Times New Roman" w:cs="Times New Roman"/>
          <w:sz w:val="24"/>
          <w:szCs w:val="24"/>
        </w:rPr>
        <w:t xml:space="preserve"> кабинет тата</w:t>
      </w:r>
      <w:r w:rsidR="005315F5">
        <w:rPr>
          <w:rFonts w:ascii="Times New Roman" w:hAnsi="Times New Roman" w:cs="Times New Roman"/>
          <w:sz w:val="24"/>
          <w:szCs w:val="24"/>
        </w:rPr>
        <w:t>рского языка  групповые комнаты</w:t>
      </w:r>
      <w:r w:rsidR="00972090" w:rsidRPr="006A115C">
        <w:rPr>
          <w:rFonts w:ascii="Times New Roman" w:hAnsi="Times New Roman" w:cs="Times New Roman"/>
          <w:sz w:val="24"/>
          <w:szCs w:val="24"/>
        </w:rPr>
        <w:t>.</w:t>
      </w:r>
    </w:p>
    <w:p w:rsidR="006A7DD5" w:rsidRPr="006A115C" w:rsidRDefault="00972090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="006A7DD5" w:rsidRPr="006A115C">
        <w:rPr>
          <w:rFonts w:ascii="Times New Roman" w:hAnsi="Times New Roman" w:cs="Times New Roman"/>
          <w:b/>
          <w:bCs/>
          <w:iCs/>
          <w:sz w:val="24"/>
          <w:szCs w:val="24"/>
        </w:rPr>
        <w:t>Музыкальный зал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   Функциональное использование: проведение музыкальных и физкультурных занятий, праздников, развлече</w:t>
      </w:r>
      <w:r w:rsidR="00972090" w:rsidRPr="006A115C">
        <w:rPr>
          <w:rFonts w:ascii="Times New Roman" w:hAnsi="Times New Roman" w:cs="Times New Roman"/>
          <w:sz w:val="24"/>
          <w:szCs w:val="24"/>
        </w:rPr>
        <w:t>н</w:t>
      </w:r>
      <w:r w:rsidRPr="006A115C">
        <w:rPr>
          <w:rFonts w:ascii="Times New Roman" w:hAnsi="Times New Roman" w:cs="Times New Roman"/>
          <w:sz w:val="24"/>
          <w:szCs w:val="24"/>
        </w:rPr>
        <w:t>ие, показа мультфильмов, презентаций, док</w:t>
      </w:r>
      <w:proofErr w:type="gramStart"/>
      <w:r w:rsidRPr="006A115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6A115C">
        <w:rPr>
          <w:rFonts w:ascii="Times New Roman" w:hAnsi="Times New Roman" w:cs="Times New Roman"/>
          <w:sz w:val="24"/>
          <w:szCs w:val="24"/>
        </w:rPr>
        <w:t>ильмов, организации работы с интерактивным оборудованием.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="005315F5">
        <w:rPr>
          <w:rFonts w:ascii="Times New Roman" w:hAnsi="Times New Roman" w:cs="Times New Roman"/>
          <w:sz w:val="24"/>
          <w:szCs w:val="24"/>
        </w:rPr>
        <w:t>Оснащение: пианино, музыкальный центр, детские</w:t>
      </w:r>
      <w:r w:rsidRPr="006A115C">
        <w:rPr>
          <w:rFonts w:ascii="Times New Roman" w:hAnsi="Times New Roman" w:cs="Times New Roman"/>
          <w:sz w:val="24"/>
          <w:szCs w:val="24"/>
        </w:rPr>
        <w:t xml:space="preserve"> стулья, столы, детские музыкальные инструменты, фонотека;   маты, мячи, гимнастические палки, обручи, скакалки, ленты и пр.; интерактивное оборудование (доска, стол).</w:t>
      </w:r>
      <w:proofErr w:type="gramEnd"/>
    </w:p>
    <w:p w:rsidR="006A115C" w:rsidRDefault="00972090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b/>
          <w:bCs/>
          <w:iCs/>
          <w:sz w:val="24"/>
          <w:szCs w:val="24"/>
        </w:rPr>
        <w:t> </w:t>
      </w:r>
      <w:r w:rsidR="006A7DD5" w:rsidRPr="006A115C">
        <w:rPr>
          <w:rFonts w:ascii="Times New Roman" w:hAnsi="Times New Roman" w:cs="Times New Roman"/>
          <w:b/>
          <w:bCs/>
          <w:iCs/>
          <w:sz w:val="24"/>
          <w:szCs w:val="24"/>
        </w:rPr>
        <w:t>Кабинет</w:t>
      </w:r>
      <w:r w:rsidRPr="006A115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татарского языка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Функциональное использование: проведение индивидуальной работы, диагностики.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lastRenderedPageBreak/>
        <w:t>Оснащение: стол, стулья (для взр</w:t>
      </w:r>
      <w:r w:rsidR="00972090" w:rsidRPr="006A115C">
        <w:rPr>
          <w:rFonts w:ascii="Times New Roman" w:hAnsi="Times New Roman" w:cs="Times New Roman"/>
          <w:sz w:val="24"/>
          <w:szCs w:val="24"/>
        </w:rPr>
        <w:t xml:space="preserve">ослого </w:t>
      </w:r>
      <w:r w:rsidRPr="006A115C">
        <w:rPr>
          <w:rFonts w:ascii="Times New Roman" w:hAnsi="Times New Roman" w:cs="Times New Roman"/>
          <w:sz w:val="24"/>
          <w:szCs w:val="24"/>
        </w:rPr>
        <w:t xml:space="preserve"> и реб</w:t>
      </w:r>
      <w:r w:rsidR="00972090" w:rsidRPr="006A115C">
        <w:rPr>
          <w:rFonts w:ascii="Times New Roman" w:hAnsi="Times New Roman" w:cs="Times New Roman"/>
          <w:sz w:val="24"/>
          <w:szCs w:val="24"/>
        </w:rPr>
        <w:t>енка</w:t>
      </w:r>
      <w:r w:rsidRPr="006A115C">
        <w:rPr>
          <w:rFonts w:ascii="Times New Roman" w:hAnsi="Times New Roman" w:cs="Times New Roman"/>
          <w:sz w:val="24"/>
          <w:szCs w:val="24"/>
        </w:rPr>
        <w:t>), диагностический и игровой материал.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b/>
          <w:bCs/>
          <w:iCs/>
          <w:sz w:val="24"/>
          <w:szCs w:val="24"/>
        </w:rPr>
        <w:t>Методический кабинет</w:t>
      </w:r>
    </w:p>
    <w:p w:rsidR="006A7DD5" w:rsidRPr="006A115C" w:rsidRDefault="006A115C" w:rsidP="006A7D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6A7DD5" w:rsidRPr="006A115C">
        <w:rPr>
          <w:rFonts w:ascii="Times New Roman" w:hAnsi="Times New Roman" w:cs="Times New Roman"/>
          <w:sz w:val="24"/>
          <w:szCs w:val="24"/>
        </w:rPr>
        <w:t>Функциональное использование:</w:t>
      </w:r>
      <w:r w:rsidR="005315F5">
        <w:rPr>
          <w:rFonts w:ascii="Times New Roman" w:hAnsi="Times New Roman" w:cs="Times New Roman"/>
          <w:sz w:val="24"/>
          <w:szCs w:val="24"/>
        </w:rPr>
        <w:t xml:space="preserve"> </w:t>
      </w:r>
      <w:r w:rsidR="006A7DD5" w:rsidRPr="006A115C">
        <w:rPr>
          <w:rFonts w:ascii="Times New Roman" w:hAnsi="Times New Roman" w:cs="Times New Roman"/>
          <w:sz w:val="24"/>
          <w:szCs w:val="24"/>
        </w:rPr>
        <w:t>оказание методической помощи педагогам в повышении их профессиональной компетентности, профессиональном самосовершенствовании и развитии творческого потенциала. Организация и проведение заседаний педагогических совет</w:t>
      </w:r>
      <w:r w:rsidR="005315F5">
        <w:rPr>
          <w:rFonts w:ascii="Times New Roman" w:hAnsi="Times New Roman" w:cs="Times New Roman"/>
          <w:sz w:val="24"/>
          <w:szCs w:val="24"/>
        </w:rPr>
        <w:t xml:space="preserve">ов, творческих групп, семинаров, </w:t>
      </w:r>
      <w:r w:rsidR="006A7DD5" w:rsidRPr="006A115C">
        <w:rPr>
          <w:rFonts w:ascii="Times New Roman" w:hAnsi="Times New Roman" w:cs="Times New Roman"/>
          <w:sz w:val="24"/>
          <w:szCs w:val="24"/>
        </w:rPr>
        <w:t>мастер-классов,</w:t>
      </w:r>
      <w:r w:rsidR="005315F5">
        <w:rPr>
          <w:rFonts w:ascii="Times New Roman" w:hAnsi="Times New Roman" w:cs="Times New Roman"/>
          <w:sz w:val="24"/>
          <w:szCs w:val="24"/>
        </w:rPr>
        <w:t xml:space="preserve"> конкурсов,</w:t>
      </w:r>
      <w:r w:rsidR="006A7DD5" w:rsidRPr="006A115C">
        <w:rPr>
          <w:rFonts w:ascii="Times New Roman" w:hAnsi="Times New Roman" w:cs="Times New Roman"/>
          <w:sz w:val="24"/>
          <w:szCs w:val="24"/>
        </w:rPr>
        <w:t xml:space="preserve"> выставка методических материалов для организации работы с детьми.</w:t>
      </w:r>
    </w:p>
    <w:p w:rsidR="00972090" w:rsidRPr="006A115C" w:rsidRDefault="006A7DD5" w:rsidP="006A7D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115C">
        <w:rPr>
          <w:rFonts w:ascii="Times New Roman" w:hAnsi="Times New Roman" w:cs="Times New Roman"/>
          <w:b/>
          <w:bCs/>
          <w:sz w:val="24"/>
          <w:szCs w:val="24"/>
        </w:rPr>
        <w:t>Информация о библиотеке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 xml:space="preserve">В МБДОУ используется библиотека кабинета </w:t>
      </w:r>
      <w:proofErr w:type="gramStart"/>
      <w:r w:rsidRPr="006A115C">
        <w:rPr>
          <w:rFonts w:ascii="Times New Roman" w:hAnsi="Times New Roman" w:cs="Times New Roman"/>
          <w:sz w:val="24"/>
          <w:szCs w:val="24"/>
        </w:rPr>
        <w:t>зав</w:t>
      </w:r>
      <w:r w:rsidR="005315F5">
        <w:rPr>
          <w:rFonts w:ascii="Times New Roman" w:hAnsi="Times New Roman" w:cs="Times New Roman"/>
          <w:sz w:val="24"/>
          <w:szCs w:val="24"/>
        </w:rPr>
        <w:t>едующей</w:t>
      </w:r>
      <w:proofErr w:type="gramEnd"/>
      <w:r w:rsidR="005315F5">
        <w:rPr>
          <w:rFonts w:ascii="Times New Roman" w:hAnsi="Times New Roman" w:cs="Times New Roman"/>
          <w:sz w:val="24"/>
          <w:szCs w:val="24"/>
        </w:rPr>
        <w:t>, медицинского кабинета</w:t>
      </w:r>
      <w:r w:rsidRPr="006A115C">
        <w:rPr>
          <w:rFonts w:ascii="Times New Roman" w:hAnsi="Times New Roman" w:cs="Times New Roman"/>
          <w:sz w:val="24"/>
          <w:szCs w:val="24"/>
        </w:rPr>
        <w:t>, групповые мини-библиотеки.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Кабинет заведующей включает в себя библиотеку литературы по управ</w:t>
      </w:r>
      <w:r w:rsidR="005315F5">
        <w:rPr>
          <w:rFonts w:ascii="Times New Roman" w:hAnsi="Times New Roman" w:cs="Times New Roman"/>
          <w:sz w:val="24"/>
          <w:szCs w:val="24"/>
        </w:rPr>
        <w:t>лению ДОУ и работе с персоналом,</w:t>
      </w:r>
      <w:r w:rsidR="005315F5" w:rsidRPr="005315F5">
        <w:rPr>
          <w:rFonts w:ascii="Times New Roman" w:hAnsi="Times New Roman" w:cs="Times New Roman"/>
          <w:sz w:val="24"/>
          <w:szCs w:val="24"/>
        </w:rPr>
        <w:t xml:space="preserve"> </w:t>
      </w:r>
      <w:r w:rsidR="005315F5" w:rsidRPr="006A115C">
        <w:rPr>
          <w:rFonts w:ascii="Times New Roman" w:hAnsi="Times New Roman" w:cs="Times New Roman"/>
          <w:sz w:val="24"/>
          <w:szCs w:val="24"/>
        </w:rPr>
        <w:t>учебно-методической литературы по образовательным областям, подборка изданий периодической печати, электронные ресурсы, интернет.</w:t>
      </w:r>
    </w:p>
    <w:p w:rsidR="00972090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A115C">
        <w:rPr>
          <w:rFonts w:ascii="Times New Roman" w:hAnsi="Times New Roman" w:cs="Times New Roman"/>
          <w:sz w:val="24"/>
          <w:szCs w:val="24"/>
        </w:rPr>
        <w:t>В групповых помещения расположены мини-библиотеки, включающие в себя учебно-методическую литературу, художественную литературу для чтения детям.</w:t>
      </w:r>
      <w:proofErr w:type="gramEnd"/>
    </w:p>
    <w:p w:rsidR="00972090" w:rsidRPr="006A115C" w:rsidRDefault="006A7DD5" w:rsidP="006A7D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115C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 </w:t>
      </w:r>
      <w:r w:rsidR="00972090" w:rsidRPr="006A115C">
        <w:rPr>
          <w:rFonts w:ascii="Times New Roman" w:hAnsi="Times New Roman" w:cs="Times New Roman"/>
          <w:b/>
          <w:bCs/>
          <w:sz w:val="24"/>
          <w:szCs w:val="24"/>
        </w:rPr>
        <w:t>средствах обучения и воспитания</w:t>
      </w:r>
    </w:p>
    <w:p w:rsidR="006A7DD5" w:rsidRPr="006A115C" w:rsidRDefault="006A115C" w:rsidP="006A7D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6A7DD5" w:rsidRPr="006A115C">
        <w:rPr>
          <w:rFonts w:ascii="Times New Roman" w:hAnsi="Times New Roman" w:cs="Times New Roman"/>
          <w:sz w:val="24"/>
          <w:szCs w:val="24"/>
        </w:rPr>
        <w:t xml:space="preserve">Средства обучения и </w:t>
      </w:r>
      <w:proofErr w:type="gramStart"/>
      <w:r w:rsidR="006A7DD5" w:rsidRPr="006A115C">
        <w:rPr>
          <w:rFonts w:ascii="Times New Roman" w:hAnsi="Times New Roman" w:cs="Times New Roman"/>
          <w:sz w:val="24"/>
          <w:szCs w:val="24"/>
        </w:rPr>
        <w:t xml:space="preserve">воспитания, используемые в МБДОУ </w:t>
      </w:r>
      <w:r w:rsidR="00972090" w:rsidRPr="006A115C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="006A7DD5" w:rsidRPr="006A115C">
        <w:rPr>
          <w:rFonts w:ascii="Times New Roman" w:hAnsi="Times New Roman" w:cs="Times New Roman"/>
          <w:sz w:val="24"/>
          <w:szCs w:val="24"/>
        </w:rPr>
        <w:t xml:space="preserve"> принципу необходимости и достаточности для организации образовательной, медицинского обслуживания детей, методического оснащения воспитательно-образовательного процесса, а также обеспечения разнообразной двигательной активности, музыкальной и художественно-эстетической деятельности детей дошкольного возраста. </w:t>
      </w:r>
      <w:proofErr w:type="gramStart"/>
      <w:r w:rsidR="006A7DD5" w:rsidRPr="006A115C">
        <w:rPr>
          <w:rFonts w:ascii="Times New Roman" w:hAnsi="Times New Roman" w:cs="Times New Roman"/>
          <w:sz w:val="24"/>
          <w:szCs w:val="24"/>
        </w:rPr>
        <w:t>Объекты МБДОУ для проведения практических занятий с воспитанниками обеспечены следующими средствами обучения и воспитания: игровым и учебным оборудованием (игры, игрушки, учебные пособия), спортивным оборудованием и инвентарем (детские тренажеры, мячи, гимнастические маты и др.), музыкальными инструментами (металлофоны, треугольники, трещетки, колокольчики и др.), учебно-наглядными пособиями (тематические книги, плакаты, картинки), аппаратно-программные и аудиовизуальные средства (цифровые образовательные ресурсы, записанные на диски), печатными и иными</w:t>
      </w:r>
      <w:proofErr w:type="gramEnd"/>
      <w:r w:rsidR="006A7DD5" w:rsidRPr="006A115C">
        <w:rPr>
          <w:rFonts w:ascii="Times New Roman" w:hAnsi="Times New Roman" w:cs="Times New Roman"/>
          <w:sz w:val="24"/>
          <w:szCs w:val="24"/>
        </w:rPr>
        <w:t xml:space="preserve"> материальными объектами, необходимыми для организации образовательной деятельности с воспитанниками (книги, энциклопедии и др.).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       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       Материально-техническое оборудование развивающей предметно-пространственной среды групповых помещений соответствует принципам комплексности и интеграции.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Комплексность, обеспечивает следующие возможности:</w:t>
      </w:r>
    </w:p>
    <w:p w:rsidR="006A7DD5" w:rsidRPr="006A115C" w:rsidRDefault="006A7DD5" w:rsidP="006A7DD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lastRenderedPageBreak/>
        <w:t>осуществления не только образовательной деятельности, но и присмотра и ухода за детьми;</w:t>
      </w:r>
    </w:p>
    <w:p w:rsidR="006A7DD5" w:rsidRPr="006A115C" w:rsidRDefault="006A7DD5" w:rsidP="006A7DD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организации как совместной деятельности взрослого и воспитанников, так и самостоятельной деятельности воспитанников;</w:t>
      </w:r>
    </w:p>
    <w:p w:rsidR="006A7DD5" w:rsidRPr="006A115C" w:rsidRDefault="006A7DD5" w:rsidP="006A7DD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построения образовательного процесса с использованием адекватных возрасту форм работы с детьми;</w:t>
      </w:r>
    </w:p>
    <w:p w:rsidR="006A7DD5" w:rsidRPr="006A115C" w:rsidRDefault="006A7DD5" w:rsidP="006A7DD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организации разнообразной игровой деятельности;</w:t>
      </w:r>
    </w:p>
    <w:p w:rsidR="006A7DD5" w:rsidRPr="006A115C" w:rsidRDefault="006A7DD5" w:rsidP="006A7DD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эффективной и безопасной организации самостоятельной деятельности воспитанников;</w:t>
      </w:r>
    </w:p>
    <w:p w:rsidR="006A7DD5" w:rsidRPr="006A115C" w:rsidRDefault="006A7DD5" w:rsidP="006A7DD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физического развития воспитанников.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Принцип интеграции обеспечивает возможность использования материалов и оборудования одной образовательной области в ходе реализации других областей.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Предметно – пространственная среда оборудована с учетом возрастных особенностей детей и их интересов и условно разделена на центры активности:</w:t>
      </w:r>
    </w:p>
    <w:p w:rsidR="006A7DD5" w:rsidRPr="006A115C" w:rsidRDefault="006A7DD5" w:rsidP="006A7DD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центр экспериментирования,</w:t>
      </w:r>
    </w:p>
    <w:p w:rsidR="006A7DD5" w:rsidRPr="006A115C" w:rsidRDefault="006A7DD5" w:rsidP="006A7DD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центр природы,</w:t>
      </w:r>
    </w:p>
    <w:p w:rsidR="006A7DD5" w:rsidRPr="006A115C" w:rsidRDefault="006A7DD5" w:rsidP="006A7DD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центр книги,</w:t>
      </w:r>
    </w:p>
    <w:p w:rsidR="006A7DD5" w:rsidRPr="006A115C" w:rsidRDefault="006A7DD5" w:rsidP="006A7DD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центр сюжетно-ролевых игр,</w:t>
      </w:r>
    </w:p>
    <w:p w:rsidR="006A7DD5" w:rsidRPr="006A115C" w:rsidRDefault="006A7DD5" w:rsidP="006A7DD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центр ряжения,</w:t>
      </w:r>
    </w:p>
    <w:p w:rsidR="006A7DD5" w:rsidRPr="006A115C" w:rsidRDefault="006A7DD5" w:rsidP="006A7DD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центр интеллектуально-познавательного развития,</w:t>
      </w:r>
    </w:p>
    <w:p w:rsidR="006A7DD5" w:rsidRPr="006A115C" w:rsidRDefault="006A7DD5" w:rsidP="006A7DD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физкультурный центр,</w:t>
      </w:r>
    </w:p>
    <w:p w:rsidR="006A7DD5" w:rsidRPr="006A115C" w:rsidRDefault="006A7DD5" w:rsidP="006A7DD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 xml:space="preserve">центр </w:t>
      </w:r>
      <w:proofErr w:type="gramStart"/>
      <w:r w:rsidRPr="006A115C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6A115C">
        <w:rPr>
          <w:rFonts w:ascii="Times New Roman" w:hAnsi="Times New Roman" w:cs="Times New Roman"/>
          <w:sz w:val="24"/>
          <w:szCs w:val="24"/>
        </w:rPr>
        <w:t xml:space="preserve"> деятельности,</w:t>
      </w:r>
    </w:p>
    <w:p w:rsidR="006A7DD5" w:rsidRPr="006A115C" w:rsidRDefault="006A7DD5" w:rsidP="006A7DD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уголок уединения,</w:t>
      </w:r>
    </w:p>
    <w:p w:rsidR="006A7DD5" w:rsidRPr="006A115C" w:rsidRDefault="006A7DD5" w:rsidP="006A7DD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центр музыки,</w:t>
      </w:r>
    </w:p>
    <w:p w:rsidR="006A7DD5" w:rsidRPr="006A115C" w:rsidRDefault="006A7DD5" w:rsidP="006A7DD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центр развития речи,</w:t>
      </w:r>
    </w:p>
    <w:p w:rsidR="006A7DD5" w:rsidRPr="006A115C" w:rsidRDefault="006A7DD5" w:rsidP="006A7DD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патриотический уголок.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Для результативной организации образовательно-воспитательного процесса приобретены и используются материальные ср</w:t>
      </w:r>
      <w:r w:rsidR="005315F5">
        <w:rPr>
          <w:rFonts w:ascii="Times New Roman" w:hAnsi="Times New Roman" w:cs="Times New Roman"/>
          <w:sz w:val="24"/>
          <w:szCs w:val="24"/>
        </w:rPr>
        <w:t>едства обучения и воспитания: фортепиано, музыкальные центр</w:t>
      </w:r>
      <w:r w:rsidR="00AE4241">
        <w:rPr>
          <w:rFonts w:ascii="Times New Roman" w:hAnsi="Times New Roman" w:cs="Times New Roman"/>
          <w:sz w:val="24"/>
          <w:szCs w:val="24"/>
        </w:rPr>
        <w:t>, интерактивная доска</w:t>
      </w:r>
      <w:r w:rsidRPr="006A115C">
        <w:rPr>
          <w:rFonts w:ascii="Times New Roman" w:hAnsi="Times New Roman" w:cs="Times New Roman"/>
          <w:sz w:val="24"/>
          <w:szCs w:val="24"/>
        </w:rPr>
        <w:t>, ноутб</w:t>
      </w:r>
      <w:r w:rsidR="00AE4241">
        <w:rPr>
          <w:rFonts w:ascii="Times New Roman" w:hAnsi="Times New Roman" w:cs="Times New Roman"/>
          <w:sz w:val="24"/>
          <w:szCs w:val="24"/>
        </w:rPr>
        <w:t>ук, принтеры</w:t>
      </w:r>
      <w:r w:rsidRPr="006A115C">
        <w:rPr>
          <w:rFonts w:ascii="Times New Roman" w:hAnsi="Times New Roman" w:cs="Times New Roman"/>
          <w:sz w:val="24"/>
          <w:szCs w:val="24"/>
        </w:rPr>
        <w:t>, пособия, таблицы и т.д. </w:t>
      </w:r>
    </w:p>
    <w:p w:rsidR="00972090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b/>
          <w:bCs/>
          <w:sz w:val="24"/>
          <w:szCs w:val="24"/>
        </w:rPr>
        <w:t>Информация о доступе к информационным системам и информационно-телекоммуникативным сетям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lastRenderedPageBreak/>
        <w:t>Одним из важных направлений в деятельности МБДОУ является информатизация образовательного процесса, которая рассматривается как процесс, направленный на повышение эффективности и качества деятельности ДОУ, управления посредством применения ИКТ (информационно-коммуникативных технологий).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Для пед</w:t>
      </w:r>
      <w:r w:rsidR="00AE4241">
        <w:rPr>
          <w:rFonts w:ascii="Times New Roman" w:hAnsi="Times New Roman" w:cs="Times New Roman"/>
          <w:sz w:val="24"/>
          <w:szCs w:val="24"/>
        </w:rPr>
        <w:t>агогов и администрации имеется 6</w:t>
      </w:r>
      <w:r w:rsidRPr="006A115C">
        <w:rPr>
          <w:rFonts w:ascii="Times New Roman" w:hAnsi="Times New Roman" w:cs="Times New Roman"/>
          <w:sz w:val="24"/>
          <w:szCs w:val="24"/>
        </w:rPr>
        <w:t xml:space="preserve"> компьютер</w:t>
      </w:r>
      <w:r w:rsidR="00972090" w:rsidRPr="006A115C">
        <w:rPr>
          <w:rFonts w:ascii="Times New Roman" w:hAnsi="Times New Roman" w:cs="Times New Roman"/>
          <w:sz w:val="24"/>
          <w:szCs w:val="24"/>
        </w:rPr>
        <w:t xml:space="preserve">ов </w:t>
      </w:r>
      <w:r w:rsidRPr="006A115C">
        <w:rPr>
          <w:rFonts w:ascii="Times New Roman" w:hAnsi="Times New Roman" w:cs="Times New Roman"/>
          <w:sz w:val="24"/>
          <w:szCs w:val="24"/>
        </w:rPr>
        <w:t> </w:t>
      </w:r>
      <w:r w:rsidR="00AE4241">
        <w:rPr>
          <w:rFonts w:ascii="Times New Roman" w:hAnsi="Times New Roman" w:cs="Times New Roman"/>
          <w:sz w:val="24"/>
          <w:szCs w:val="24"/>
        </w:rPr>
        <w:t xml:space="preserve">в рабочем состоянии, 2 из которых </w:t>
      </w:r>
      <w:r w:rsidRPr="006A115C">
        <w:rPr>
          <w:rFonts w:ascii="Times New Roman" w:hAnsi="Times New Roman" w:cs="Times New Roman"/>
          <w:sz w:val="24"/>
          <w:szCs w:val="24"/>
        </w:rPr>
        <w:t>с выходом в Интернет. Локальной сети в МБДОУ нет.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В свободное от деятельности с детьми время каждый педагог ДОУ может воспользоваться техническими и сетевыми ресурсами для подготовки к работе, самообразования.</w:t>
      </w:r>
    </w:p>
    <w:p w:rsidR="006A7DD5" w:rsidRPr="006A115C" w:rsidRDefault="006A7DD5" w:rsidP="006A7D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115C">
        <w:rPr>
          <w:rFonts w:ascii="Times New Roman" w:hAnsi="Times New Roman" w:cs="Times New Roman"/>
          <w:b/>
          <w:bCs/>
          <w:sz w:val="24"/>
          <w:szCs w:val="24"/>
        </w:rPr>
        <w:t xml:space="preserve"> Условия питания и охраны здоровья </w:t>
      </w:r>
      <w:r w:rsidR="006A115C" w:rsidRPr="006A115C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воспитанников 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 xml:space="preserve">Для организации полноценного и качественного питания </w:t>
      </w:r>
      <w:r w:rsidR="006A115C" w:rsidRPr="006A115C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6A115C">
        <w:rPr>
          <w:rFonts w:ascii="Times New Roman" w:hAnsi="Times New Roman" w:cs="Times New Roman"/>
          <w:sz w:val="24"/>
          <w:szCs w:val="24"/>
        </w:rPr>
        <w:t xml:space="preserve"> в ДОУ функционирует пищеблок, работающий на сырой продукции. </w:t>
      </w:r>
      <w:r w:rsidR="006A115C" w:rsidRPr="006A115C">
        <w:rPr>
          <w:rFonts w:ascii="Times New Roman" w:hAnsi="Times New Roman" w:cs="Times New Roman"/>
          <w:sz w:val="24"/>
          <w:szCs w:val="24"/>
        </w:rPr>
        <w:t>Все</w:t>
      </w:r>
      <w:r w:rsidRPr="006A115C">
        <w:rPr>
          <w:rFonts w:ascii="Times New Roman" w:hAnsi="Times New Roman" w:cs="Times New Roman"/>
          <w:sz w:val="24"/>
          <w:szCs w:val="24"/>
        </w:rPr>
        <w:t xml:space="preserve"> производственные помещения пищеблока размещены на 1-м этаже, в соответствии с типовым проектом здания.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На пищеблоке оборудованы специальные помещения: овощной цех, холодный цех, горячий цех, мясорыбный, моечный цех.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Имеются в наличии технологическое, холодильное, моечное оборудование (производственные столы для сырой и готовой продукции, моечные ванны, контрольные весы для сырой и готовой продукции, холодильные шкафы для молочной, мясной и рыбной продукции, электромясорубка,</w:t>
      </w:r>
      <w:r w:rsidR="00AE4241">
        <w:rPr>
          <w:rFonts w:ascii="Times New Roman" w:hAnsi="Times New Roman" w:cs="Times New Roman"/>
          <w:sz w:val="24"/>
          <w:szCs w:val="24"/>
        </w:rPr>
        <w:t xml:space="preserve"> </w:t>
      </w:r>
      <w:r w:rsidRPr="006A115C">
        <w:rPr>
          <w:rFonts w:ascii="Times New Roman" w:hAnsi="Times New Roman" w:cs="Times New Roman"/>
          <w:sz w:val="24"/>
          <w:szCs w:val="24"/>
        </w:rPr>
        <w:t>электрическая плита, духовой шкаф, стеллажи, промаркированный разделочный инвентарь и посуда</w:t>
      </w:r>
      <w:r w:rsidR="00AE4241">
        <w:rPr>
          <w:rFonts w:ascii="Times New Roman" w:hAnsi="Times New Roman" w:cs="Times New Roman"/>
          <w:sz w:val="24"/>
          <w:szCs w:val="24"/>
        </w:rPr>
        <w:t>)</w:t>
      </w:r>
      <w:r w:rsidRPr="006A115C">
        <w:rPr>
          <w:rFonts w:ascii="Times New Roman" w:hAnsi="Times New Roman" w:cs="Times New Roman"/>
          <w:sz w:val="24"/>
          <w:szCs w:val="24"/>
        </w:rPr>
        <w:t>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 xml:space="preserve">Детский сад обеспечивает </w:t>
      </w:r>
      <w:r w:rsidR="006A115C" w:rsidRPr="006A115C">
        <w:rPr>
          <w:rFonts w:ascii="Times New Roman" w:hAnsi="Times New Roman" w:cs="Times New Roman"/>
          <w:sz w:val="24"/>
          <w:szCs w:val="24"/>
        </w:rPr>
        <w:t>воспитанников 4</w:t>
      </w:r>
      <w:r w:rsidRPr="006A115C">
        <w:rPr>
          <w:rFonts w:ascii="Times New Roman" w:hAnsi="Times New Roman" w:cs="Times New Roman"/>
          <w:sz w:val="24"/>
          <w:szCs w:val="24"/>
        </w:rPr>
        <w:t>-х разовым сбалансированным питанием, необходимым для их нормального роста и развития в соответствии с действующими санитарными нормами и правилами. Ежедневное меню составляется  в соответствии с примерным цикличным  десятидневным меню. 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При составлении меню, особое внимание обращается на разнообразие блюд в течение дня и всей недели, сочетание продуктов растительного и животного происхождения. При организации питания учитываются возрастные нормы, заменяемость продуктов, нормы потери при кулинарной обработке, калорийность блюд, содержание витаминов и питательных веще</w:t>
      </w:r>
      <w:proofErr w:type="gramStart"/>
      <w:r w:rsidRPr="006A115C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Pr="006A115C">
        <w:rPr>
          <w:rFonts w:ascii="Times New Roman" w:hAnsi="Times New Roman" w:cs="Times New Roman"/>
          <w:sz w:val="24"/>
          <w:szCs w:val="24"/>
        </w:rPr>
        <w:t>одуктах.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В зимне-весенний период проводится витаминизация третьего блюда в обед.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Качество привозимых продуктов и приготовленных блюд контролируется специально созданной комиссией, в состав которой входят медицинские и педагогические работники учреждения.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r w:rsidRPr="006A115C">
        <w:rPr>
          <w:rFonts w:ascii="Times New Roman" w:hAnsi="Times New Roman" w:cs="Times New Roman"/>
          <w:sz w:val="24"/>
          <w:szCs w:val="24"/>
        </w:rPr>
        <w:t>Для обеспечения преемственности питания родителей информируют об ассортименте питания ребенка, ежедневно вывешивая меню.</w:t>
      </w:r>
    </w:p>
    <w:p w:rsidR="006A7DD5" w:rsidRPr="006A115C" w:rsidRDefault="006A7DD5" w:rsidP="006A7DD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A115C">
        <w:rPr>
          <w:rFonts w:ascii="Times New Roman" w:hAnsi="Times New Roman" w:cs="Times New Roman"/>
          <w:sz w:val="24"/>
          <w:szCs w:val="24"/>
        </w:rPr>
        <w:t xml:space="preserve">Работники своевременно проходят инструктаж по охране жизни и здоровья воспитанников, по обеспечению пожарной безопасности. Составлен план эвакуации </w:t>
      </w:r>
      <w:proofErr w:type="gramStart"/>
      <w:r w:rsidRPr="006A115C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6A115C">
        <w:rPr>
          <w:rFonts w:ascii="Times New Roman" w:hAnsi="Times New Roman" w:cs="Times New Roman"/>
          <w:sz w:val="24"/>
          <w:szCs w:val="24"/>
        </w:rPr>
        <w:t xml:space="preserve"> и схема оповещения работников на случай чрезвычайных происшествий. Раз в квартал </w:t>
      </w:r>
      <w:r w:rsidRPr="006A115C">
        <w:rPr>
          <w:rFonts w:ascii="Times New Roman" w:hAnsi="Times New Roman" w:cs="Times New Roman"/>
          <w:sz w:val="24"/>
          <w:szCs w:val="24"/>
        </w:rPr>
        <w:lastRenderedPageBreak/>
        <w:t>проводятся   практические занятия с персоналом и воспитанниками по эвакуации из здания в случае пожара.</w:t>
      </w:r>
    </w:p>
    <w:p w:rsidR="0057342A" w:rsidRPr="006A115C" w:rsidRDefault="0057342A" w:rsidP="006A7DD5">
      <w:pPr>
        <w:rPr>
          <w:rFonts w:ascii="Times New Roman" w:hAnsi="Times New Roman" w:cs="Times New Roman"/>
          <w:sz w:val="24"/>
          <w:szCs w:val="24"/>
        </w:rPr>
      </w:pPr>
    </w:p>
    <w:sectPr w:rsidR="0057342A" w:rsidRPr="006A115C" w:rsidSect="00B76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45AB8"/>
    <w:multiLevelType w:val="multilevel"/>
    <w:tmpl w:val="348A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215E8F"/>
    <w:multiLevelType w:val="multilevel"/>
    <w:tmpl w:val="DC54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9AA3496"/>
    <w:multiLevelType w:val="multilevel"/>
    <w:tmpl w:val="5772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D76D0"/>
    <w:rsid w:val="005315F5"/>
    <w:rsid w:val="0057342A"/>
    <w:rsid w:val="006A115C"/>
    <w:rsid w:val="006A7DD5"/>
    <w:rsid w:val="00972090"/>
    <w:rsid w:val="00AD7514"/>
    <w:rsid w:val="00AE4241"/>
    <w:rsid w:val="00B76C80"/>
    <w:rsid w:val="00BD76D0"/>
    <w:rsid w:val="00EF0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D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D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0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LI2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ad.Aigul@tatar.ru" TargetMode="External"/><Relationship Id="rId5" Type="http://schemas.openxmlformats.org/officeDocument/2006/relationships/hyperlink" Target="https://edu.tatar.ru/pestretcy/aigulpes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2020-03-17T06:52:00Z</dcterms:created>
  <dcterms:modified xsi:type="dcterms:W3CDTF">2020-03-17T06:52:00Z</dcterms:modified>
</cp:coreProperties>
</file>