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26" w:rsidRDefault="00785503" w:rsidP="007855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:rsidR="00785503" w:rsidRPr="00785503" w:rsidRDefault="00785503" w:rsidP="007855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102DE90" wp14:editId="5620FC19">
            <wp:extent cx="1912620" cy="1900958"/>
            <wp:effectExtent l="0" t="0" r="0" b="4445"/>
            <wp:docPr id="1" name="Рисунок 1" descr="C:\Users\User\Download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ag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613" cy="1911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:rsidR="00785503" w:rsidRPr="00785503" w:rsidRDefault="00156F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Арсланова Расима Илгизовна</w:t>
      </w:r>
    </w:p>
    <w:p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Заместитель председателя</w:t>
      </w:r>
    </w:p>
    <w:p w:rsidR="00785503" w:rsidRPr="00785503" w:rsidRDefault="008968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Габдулхакова Гулия Рашитовна</w:t>
      </w:r>
    </w:p>
    <w:p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Секретарь</w:t>
      </w:r>
    </w:p>
    <w:p w:rsidR="00785503" w:rsidRPr="00785503" w:rsidRDefault="00785503">
      <w:pPr>
        <w:rPr>
          <w:rFonts w:ascii="Times New Roman" w:hAnsi="Times New Roman" w:cs="Times New Roman"/>
          <w:sz w:val="28"/>
          <w:szCs w:val="28"/>
        </w:rPr>
      </w:pPr>
      <w:r w:rsidRPr="00785503">
        <w:rPr>
          <w:rFonts w:ascii="Times New Roman" w:hAnsi="Times New Roman" w:cs="Times New Roman"/>
          <w:sz w:val="28"/>
          <w:szCs w:val="28"/>
        </w:rPr>
        <w:t>Шакирова Фания Ахатовна</w:t>
      </w:r>
    </w:p>
    <w:p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Комиссия по осуществлению общественного контроля</w:t>
      </w:r>
    </w:p>
    <w:p w:rsidR="00785503" w:rsidRPr="00785503" w:rsidRDefault="008968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Никитина Марина Никоновна</w:t>
      </w:r>
    </w:p>
    <w:p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Комиссия по социальному партнерству</w:t>
      </w:r>
    </w:p>
    <w:p w:rsidR="00785503" w:rsidRPr="00785503" w:rsidRDefault="00785503">
      <w:pPr>
        <w:rPr>
          <w:rFonts w:ascii="Times New Roman" w:hAnsi="Times New Roman" w:cs="Times New Roman"/>
          <w:sz w:val="28"/>
          <w:szCs w:val="28"/>
        </w:rPr>
      </w:pPr>
      <w:r w:rsidRPr="00785503">
        <w:rPr>
          <w:rFonts w:ascii="Times New Roman" w:hAnsi="Times New Roman" w:cs="Times New Roman"/>
          <w:sz w:val="28"/>
          <w:szCs w:val="28"/>
        </w:rPr>
        <w:t>Маева Ольга Николаевна</w:t>
      </w:r>
    </w:p>
    <w:p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 xml:space="preserve">Комиссия по охране труда </w:t>
      </w:r>
    </w:p>
    <w:p w:rsidR="00785503" w:rsidRPr="00785503" w:rsidRDefault="00785503">
      <w:pPr>
        <w:rPr>
          <w:rFonts w:ascii="Times New Roman" w:hAnsi="Times New Roman" w:cs="Times New Roman"/>
          <w:sz w:val="28"/>
          <w:szCs w:val="28"/>
        </w:rPr>
      </w:pPr>
      <w:r w:rsidRPr="00785503">
        <w:rPr>
          <w:rFonts w:ascii="Times New Roman" w:hAnsi="Times New Roman" w:cs="Times New Roman"/>
          <w:sz w:val="28"/>
          <w:szCs w:val="28"/>
        </w:rPr>
        <w:t>Галиуллина Лейсан Ильгизовна</w:t>
      </w:r>
    </w:p>
    <w:p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Культурно – массовая комиссия</w:t>
      </w:r>
    </w:p>
    <w:p w:rsidR="00785503" w:rsidRPr="00785503" w:rsidRDefault="00785503">
      <w:pPr>
        <w:rPr>
          <w:rFonts w:ascii="Times New Roman" w:hAnsi="Times New Roman" w:cs="Times New Roman"/>
          <w:sz w:val="28"/>
          <w:szCs w:val="28"/>
        </w:rPr>
      </w:pPr>
      <w:r w:rsidRPr="00785503">
        <w:rPr>
          <w:rFonts w:ascii="Times New Roman" w:hAnsi="Times New Roman" w:cs="Times New Roman"/>
          <w:sz w:val="28"/>
          <w:szCs w:val="28"/>
        </w:rPr>
        <w:t>Фадеева Альбина Александровна</w:t>
      </w:r>
    </w:p>
    <w:p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Комиссия по информационной работе</w:t>
      </w:r>
    </w:p>
    <w:p w:rsidR="00785503" w:rsidRPr="00785503" w:rsidRDefault="00156F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Мрасова Гузэл Илгизовна</w:t>
      </w:r>
      <w:bookmarkStart w:id="0" w:name="_GoBack"/>
      <w:bookmarkEnd w:id="0"/>
    </w:p>
    <w:p w:rsidR="00785503" w:rsidRDefault="00785503"/>
    <w:sectPr w:rsidR="00785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BFA"/>
    <w:rsid w:val="00156F52"/>
    <w:rsid w:val="00550BFA"/>
    <w:rsid w:val="005A1126"/>
    <w:rsid w:val="00785503"/>
    <w:rsid w:val="0089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F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F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2022-11-24T07:43:00Z</dcterms:created>
  <dcterms:modified xsi:type="dcterms:W3CDTF">2025-02-27T11:35:00Z</dcterms:modified>
</cp:coreProperties>
</file>