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921" w:rsidRPr="00B8146A" w:rsidRDefault="00EB6921" w:rsidP="00F77E85">
      <w:pPr>
        <w:jc w:val="center"/>
        <w:rPr>
          <w:rFonts w:ascii="Times New Roman" w:hAnsi="Times New Roman"/>
          <w:b/>
          <w:sz w:val="24"/>
          <w:szCs w:val="24"/>
        </w:rPr>
      </w:pPr>
      <w:r w:rsidRPr="00B8146A">
        <w:rPr>
          <w:rFonts w:ascii="Times New Roman" w:hAnsi="Times New Roman"/>
          <w:b/>
          <w:sz w:val="24"/>
          <w:szCs w:val="24"/>
        </w:rPr>
        <w:t>ИНФОРМАЦИОННЫЙ ЛИСТ</w:t>
      </w:r>
    </w:p>
    <w:p w:rsidR="00EB6921" w:rsidRDefault="00EB6921" w:rsidP="00F77E85">
      <w:pPr>
        <w:jc w:val="center"/>
        <w:rPr>
          <w:rFonts w:ascii="Times New Roman" w:hAnsi="Times New Roman"/>
          <w:b/>
          <w:sz w:val="24"/>
          <w:szCs w:val="24"/>
        </w:rPr>
      </w:pPr>
      <w:r w:rsidRPr="00B8146A">
        <w:rPr>
          <w:rFonts w:ascii="Times New Roman" w:hAnsi="Times New Roman"/>
          <w:b/>
          <w:sz w:val="24"/>
          <w:szCs w:val="24"/>
        </w:rPr>
        <w:t>МБДОУ ПЕСТРЕЧИН</w:t>
      </w:r>
      <w:r>
        <w:rPr>
          <w:rFonts w:ascii="Times New Roman" w:hAnsi="Times New Roman"/>
          <w:b/>
          <w:sz w:val="24"/>
          <w:szCs w:val="24"/>
        </w:rPr>
        <w:t>СКИЙ ДЕТСКИЙ САД №2 «АЙГУЛЬ</w:t>
      </w:r>
      <w:r w:rsidRPr="00B8146A">
        <w:rPr>
          <w:rFonts w:ascii="Times New Roman" w:hAnsi="Times New Roman"/>
          <w:b/>
          <w:sz w:val="24"/>
          <w:szCs w:val="24"/>
        </w:rPr>
        <w:t>»</w:t>
      </w:r>
    </w:p>
    <w:p w:rsidR="00EB6921" w:rsidRPr="00B8146A" w:rsidRDefault="00EB6921" w:rsidP="00F77E8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ПЕСТРЕЧИНСКОГО МУНИЦИПАЛЬНОГО РАЙОНА РТ. </w:t>
      </w:r>
    </w:p>
    <w:p w:rsidR="00EB6921" w:rsidRPr="009161EB" w:rsidRDefault="00EB6921" w:rsidP="009161EB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 xml:space="preserve">МБДОУ Пестречинский детский сад №2 «Айгуль» Пестречинского муниципального района РТ. </w:t>
      </w:r>
    </w:p>
    <w:p w:rsidR="00EB6921" w:rsidRPr="009161EB" w:rsidRDefault="00EB6921" w:rsidP="009161EB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 xml:space="preserve">Адрес: ул.Советская  д.22. </w:t>
      </w:r>
    </w:p>
    <w:p w:rsidR="00EB6921" w:rsidRPr="009161EB" w:rsidRDefault="00EB6921" w:rsidP="009161EB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Телефон: 3-02-45.</w:t>
      </w:r>
    </w:p>
    <w:p w:rsidR="00EB6921" w:rsidRPr="009161EB" w:rsidRDefault="00EB6921" w:rsidP="009161EB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Е-</w:t>
      </w:r>
      <w:r w:rsidRPr="009161EB">
        <w:rPr>
          <w:rFonts w:ascii="Times New Roman" w:hAnsi="Times New Roman"/>
          <w:sz w:val="28"/>
          <w:szCs w:val="28"/>
          <w:lang w:val="en-US"/>
        </w:rPr>
        <w:t>MAIL</w:t>
      </w:r>
      <w:r w:rsidRPr="009161EB">
        <w:rPr>
          <w:rFonts w:ascii="Times New Roman" w:hAnsi="Times New Roman"/>
          <w:sz w:val="28"/>
          <w:szCs w:val="28"/>
        </w:rPr>
        <w:t xml:space="preserve">:  </w:t>
      </w:r>
      <w:hyperlink r:id="rId5" w:history="1">
        <w:r w:rsidRPr="009161EB">
          <w:rPr>
            <w:rStyle w:val="Hyperlink"/>
            <w:rFonts w:ascii="Times New Roman" w:hAnsi="Times New Roman"/>
            <w:sz w:val="28"/>
            <w:szCs w:val="28"/>
            <w:lang w:val="en-US"/>
          </w:rPr>
          <w:t>ZLI</w:t>
        </w:r>
        <w:r w:rsidRPr="009161EB">
          <w:rPr>
            <w:rStyle w:val="Hyperlink"/>
            <w:rFonts w:ascii="Times New Roman" w:hAnsi="Times New Roman"/>
            <w:sz w:val="28"/>
            <w:szCs w:val="28"/>
          </w:rPr>
          <w:t>24@</w:t>
        </w:r>
        <w:r w:rsidRPr="009161EB">
          <w:rPr>
            <w:rStyle w:val="Hyperlink"/>
            <w:rFonts w:ascii="Times New Roman" w:hAnsi="Times New Roman"/>
            <w:sz w:val="28"/>
            <w:szCs w:val="28"/>
            <w:lang w:val="en-US"/>
          </w:rPr>
          <w:t>mail</w:t>
        </w:r>
        <w:r w:rsidRPr="009161EB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9161EB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EB6921" w:rsidRPr="009161EB" w:rsidRDefault="00EB6921" w:rsidP="009161EB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Руководитель: Камалиева Лейля Ибрагимовна</w:t>
      </w:r>
    </w:p>
    <w:p w:rsidR="00EB6921" w:rsidRPr="009161EB" w:rsidRDefault="00EB6921" w:rsidP="009161EB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Количество детей: 150</w:t>
      </w:r>
    </w:p>
    <w:p w:rsidR="00EB6921" w:rsidRPr="009161EB" w:rsidRDefault="00EB6921" w:rsidP="009161EB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Количество воспитателей: 13</w:t>
      </w:r>
    </w:p>
    <w:p w:rsidR="00EB6921" w:rsidRPr="009161EB" w:rsidRDefault="00EB6921" w:rsidP="009161EB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 xml:space="preserve">Список литературы по ПДД. 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«Знакомим дошкольников с правилами дорожного движения» ( по программе «От рождения до школы) - Т.Ф.Саулина.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 xml:space="preserve">«Три сигнала </w:t>
      </w:r>
      <w:r>
        <w:rPr>
          <w:rFonts w:ascii="Times New Roman" w:hAnsi="Times New Roman"/>
          <w:sz w:val="28"/>
          <w:szCs w:val="28"/>
        </w:rPr>
        <w:t>светофора» - Т.Ф.Саулина.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Детская энциклопедия РОСМЭН «Транспорт».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 xml:space="preserve">Обучение детей дошкольного возраста с нарушением  зрения правилам безопасного поведения на дорогах – 2017. 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 xml:space="preserve">«Из опыта работы дошкольных образовательных учреждений  г.Казани по обучению детей правилам безопасного поведения на дороге». Методические рекомендации – 2010. 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«Уголок безопасности дорожного движения» - 2009.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Обучение детей безопасному поведению на дорогах –</w:t>
      </w:r>
      <w:r>
        <w:rPr>
          <w:rFonts w:ascii="Times New Roman" w:hAnsi="Times New Roman"/>
          <w:sz w:val="28"/>
          <w:szCs w:val="28"/>
        </w:rPr>
        <w:t xml:space="preserve"> 2014. 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Обучение младших школьников правилам безопасного пов</w:t>
      </w:r>
      <w:r>
        <w:rPr>
          <w:rFonts w:ascii="Times New Roman" w:hAnsi="Times New Roman"/>
          <w:sz w:val="28"/>
          <w:szCs w:val="28"/>
        </w:rPr>
        <w:t xml:space="preserve">едения на дороге – 2010. 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 xml:space="preserve">Обучение детей дошкольного возраста правилам безопасного поведения на дорогах – </w:t>
      </w:r>
      <w:r>
        <w:rPr>
          <w:rFonts w:ascii="Times New Roman" w:hAnsi="Times New Roman"/>
          <w:sz w:val="28"/>
          <w:szCs w:val="28"/>
        </w:rPr>
        <w:t xml:space="preserve">2008. 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Цикл занятий для детей дошкольного возраста по обучению правилам безопасного поведения на дорогах –</w:t>
      </w:r>
      <w:r>
        <w:rPr>
          <w:rFonts w:ascii="Times New Roman" w:hAnsi="Times New Roman"/>
          <w:sz w:val="28"/>
          <w:szCs w:val="28"/>
        </w:rPr>
        <w:t xml:space="preserve"> 2009. </w:t>
      </w:r>
      <w:r w:rsidRPr="009161EB">
        <w:rPr>
          <w:rFonts w:ascii="Times New Roman" w:hAnsi="Times New Roman"/>
          <w:sz w:val="28"/>
          <w:szCs w:val="28"/>
        </w:rPr>
        <w:t xml:space="preserve"> 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 xml:space="preserve">Обучение детей в дошкольных образовательных организациях правилам безопасного поведения на дорогах. Вариативный модуль к образовательной области «Познавательное развитие» - 2017. 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 xml:space="preserve">«Зеленый огонек – 2014». 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«Цикл занятий с элементами сказкотерапии». Методическое пособие – 2017.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 xml:space="preserve"> «Юл йору кагыйдэлэ</w:t>
      </w:r>
      <w:r>
        <w:rPr>
          <w:rFonts w:ascii="Times New Roman" w:hAnsi="Times New Roman"/>
          <w:sz w:val="28"/>
          <w:szCs w:val="28"/>
        </w:rPr>
        <w:t xml:space="preserve">ре турында кызыклы итеп» 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«Увлекательно о</w:t>
      </w:r>
      <w:r>
        <w:rPr>
          <w:rFonts w:ascii="Times New Roman" w:hAnsi="Times New Roman"/>
          <w:sz w:val="28"/>
          <w:szCs w:val="28"/>
        </w:rPr>
        <w:t xml:space="preserve"> правилах дорожного движения» 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«Умны</w:t>
      </w:r>
      <w:r>
        <w:rPr>
          <w:rFonts w:ascii="Times New Roman" w:hAnsi="Times New Roman"/>
          <w:sz w:val="28"/>
          <w:szCs w:val="28"/>
        </w:rPr>
        <w:t xml:space="preserve">е и сложные правила дорожные» 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«Транспорт</w:t>
      </w:r>
      <w:r>
        <w:rPr>
          <w:rFonts w:ascii="Times New Roman" w:hAnsi="Times New Roman"/>
          <w:sz w:val="28"/>
          <w:szCs w:val="28"/>
        </w:rPr>
        <w:t xml:space="preserve">ные средства». В.Н.Попов. 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 xml:space="preserve">Правила дорожного движения для детей. 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Детская Автоэнциклопедия.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«Урамда безне нэрсэ ктоэ». Р.Шарипов</w:t>
      </w:r>
    </w:p>
    <w:p w:rsidR="00EB6921" w:rsidRPr="009161EB" w:rsidRDefault="00EB6921" w:rsidP="009161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«Азбука дорожной безопасности». Р.П.Бабина.</w:t>
      </w:r>
    </w:p>
    <w:p w:rsidR="00EB6921" w:rsidRPr="009161EB" w:rsidRDefault="00EB6921" w:rsidP="009161EB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 xml:space="preserve"> Игры по ПДД. </w:t>
      </w:r>
    </w:p>
    <w:p w:rsidR="00EB6921" w:rsidRPr="009161EB" w:rsidRDefault="00EB6921" w:rsidP="009161E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Игра для изучения правил дорожного движения «Дорожные знаки».</w:t>
      </w:r>
    </w:p>
    <w:p w:rsidR="00EB6921" w:rsidRPr="009161EB" w:rsidRDefault="00EB6921" w:rsidP="009161E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 xml:space="preserve">«Знаки на дорогах». Демонстрационный и раздаточный материал. </w:t>
      </w:r>
    </w:p>
    <w:p w:rsidR="00EB6921" w:rsidRPr="009161EB" w:rsidRDefault="00EB6921" w:rsidP="009161E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Игра - Правила дор</w:t>
      </w:r>
      <w:r>
        <w:rPr>
          <w:rFonts w:ascii="Times New Roman" w:hAnsi="Times New Roman"/>
          <w:sz w:val="28"/>
          <w:szCs w:val="28"/>
        </w:rPr>
        <w:t>ожного движения для маленьких.</w:t>
      </w:r>
    </w:p>
    <w:p w:rsidR="00EB6921" w:rsidRPr="009161EB" w:rsidRDefault="00EB6921" w:rsidP="009161E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Набор</w:t>
      </w:r>
      <w:r>
        <w:rPr>
          <w:rFonts w:ascii="Times New Roman" w:hAnsi="Times New Roman"/>
          <w:sz w:val="28"/>
          <w:szCs w:val="28"/>
        </w:rPr>
        <w:t xml:space="preserve"> пазлов «Дорожные знаки».</w:t>
      </w:r>
    </w:p>
    <w:p w:rsidR="00EB6921" w:rsidRPr="009161EB" w:rsidRDefault="00EB6921" w:rsidP="009161E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Настольная развивающая игра для детей и подростков «За рулем».</w:t>
      </w:r>
    </w:p>
    <w:p w:rsidR="00EB6921" w:rsidRPr="009161EB" w:rsidRDefault="00EB6921" w:rsidP="009161E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Игра «Светофор».</w:t>
      </w:r>
    </w:p>
    <w:p w:rsidR="00EB6921" w:rsidRPr="009161EB" w:rsidRDefault="00EB6921" w:rsidP="009161EB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Оборудование по ПДД.</w:t>
      </w:r>
    </w:p>
    <w:p w:rsidR="00EB6921" w:rsidRPr="009161EB" w:rsidRDefault="00EB6921" w:rsidP="009161E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Светофор </w:t>
      </w:r>
    </w:p>
    <w:p w:rsidR="00EB6921" w:rsidRPr="009161EB" w:rsidRDefault="00EB6921" w:rsidP="009161E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 xml:space="preserve">Магнитный светофор. </w:t>
      </w:r>
    </w:p>
    <w:p w:rsidR="00EB6921" w:rsidRPr="009161EB" w:rsidRDefault="00EB6921" w:rsidP="009161E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 xml:space="preserve">Дорожные знаки </w:t>
      </w:r>
    </w:p>
    <w:p w:rsidR="00EB6921" w:rsidRPr="009161EB" w:rsidRDefault="00EB6921" w:rsidP="009161E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Макет дороги</w:t>
      </w:r>
      <w:r>
        <w:rPr>
          <w:rFonts w:ascii="Times New Roman" w:hAnsi="Times New Roman"/>
          <w:sz w:val="28"/>
          <w:szCs w:val="28"/>
        </w:rPr>
        <w:t xml:space="preserve"> (настольный)</w:t>
      </w:r>
      <w:r w:rsidRPr="009161EB">
        <w:rPr>
          <w:rFonts w:ascii="Times New Roman" w:hAnsi="Times New Roman"/>
          <w:sz w:val="28"/>
          <w:szCs w:val="28"/>
        </w:rPr>
        <w:t>.</w:t>
      </w:r>
    </w:p>
    <w:p w:rsidR="00EB6921" w:rsidRPr="009161EB" w:rsidRDefault="00EB6921" w:rsidP="009161E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61EB">
        <w:rPr>
          <w:rFonts w:ascii="Times New Roman" w:hAnsi="Times New Roman"/>
          <w:sz w:val="28"/>
          <w:szCs w:val="28"/>
        </w:rPr>
        <w:t>Уголок без</w:t>
      </w:r>
      <w:r>
        <w:rPr>
          <w:rFonts w:ascii="Times New Roman" w:hAnsi="Times New Roman"/>
          <w:sz w:val="28"/>
          <w:szCs w:val="28"/>
        </w:rPr>
        <w:t>опасности дорожного движения</w:t>
      </w:r>
      <w:r w:rsidRPr="009161EB">
        <w:rPr>
          <w:rFonts w:ascii="Times New Roman" w:hAnsi="Times New Roman"/>
          <w:sz w:val="28"/>
          <w:szCs w:val="28"/>
        </w:rPr>
        <w:t xml:space="preserve">. </w:t>
      </w:r>
    </w:p>
    <w:p w:rsidR="00EB6921" w:rsidRPr="009161EB" w:rsidRDefault="00EB6921" w:rsidP="009161E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дорожных знаков</w:t>
      </w:r>
      <w:r w:rsidRPr="009161EB">
        <w:rPr>
          <w:rFonts w:ascii="Times New Roman" w:hAnsi="Times New Roman"/>
          <w:sz w:val="28"/>
          <w:szCs w:val="28"/>
        </w:rPr>
        <w:t xml:space="preserve">. </w:t>
      </w:r>
    </w:p>
    <w:p w:rsidR="00EB6921" w:rsidRPr="009161EB" w:rsidRDefault="00EB6921" w:rsidP="009161E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Стенд Мой друг светофор</w:t>
      </w:r>
      <w:r w:rsidRPr="009161EB">
        <w:rPr>
          <w:rFonts w:ascii="Times New Roman" w:hAnsi="Times New Roman"/>
          <w:sz w:val="28"/>
          <w:szCs w:val="28"/>
        </w:rPr>
        <w:t xml:space="preserve">. </w:t>
      </w:r>
    </w:p>
    <w:p w:rsidR="00EB6921" w:rsidRPr="009161EB" w:rsidRDefault="00EB6921" w:rsidP="009161E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Стенд Дорожные знаки</w:t>
      </w:r>
      <w:r w:rsidRPr="009161EB">
        <w:rPr>
          <w:rFonts w:ascii="Times New Roman" w:hAnsi="Times New Roman"/>
          <w:sz w:val="28"/>
          <w:szCs w:val="28"/>
        </w:rPr>
        <w:t>.</w:t>
      </w:r>
    </w:p>
    <w:p w:rsidR="00EB6921" w:rsidRPr="009161EB" w:rsidRDefault="00EB6921" w:rsidP="009161E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напольный</w:t>
      </w:r>
      <w:r w:rsidRPr="009161EB">
        <w:rPr>
          <w:rFonts w:ascii="Times New Roman" w:hAnsi="Times New Roman"/>
          <w:sz w:val="28"/>
          <w:szCs w:val="28"/>
        </w:rPr>
        <w:t xml:space="preserve">. </w:t>
      </w:r>
    </w:p>
    <w:p w:rsidR="00EB6921" w:rsidRPr="009161EB" w:rsidRDefault="00EB6921" w:rsidP="009161E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Костюмы ЮИД</w:t>
      </w:r>
      <w:r w:rsidRPr="009161EB">
        <w:rPr>
          <w:rFonts w:ascii="Times New Roman" w:hAnsi="Times New Roman"/>
          <w:sz w:val="28"/>
          <w:szCs w:val="28"/>
        </w:rPr>
        <w:t xml:space="preserve">. </w:t>
      </w:r>
    </w:p>
    <w:p w:rsidR="00EB6921" w:rsidRPr="009161EB" w:rsidRDefault="00EB6921" w:rsidP="009161E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B6921" w:rsidRPr="009161EB" w:rsidSect="00B8146A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21D4"/>
    <w:multiLevelType w:val="hybridMultilevel"/>
    <w:tmpl w:val="04742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367A29"/>
    <w:multiLevelType w:val="hybridMultilevel"/>
    <w:tmpl w:val="C6240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EA5A65"/>
    <w:multiLevelType w:val="hybridMultilevel"/>
    <w:tmpl w:val="FFA4D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F3D58D8"/>
    <w:multiLevelType w:val="hybridMultilevel"/>
    <w:tmpl w:val="AD367234"/>
    <w:lvl w:ilvl="0" w:tplc="A81EF0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7986"/>
    <w:rsid w:val="00093EB0"/>
    <w:rsid w:val="002E791F"/>
    <w:rsid w:val="002F474B"/>
    <w:rsid w:val="00343041"/>
    <w:rsid w:val="005734C0"/>
    <w:rsid w:val="00595697"/>
    <w:rsid w:val="005B3B4D"/>
    <w:rsid w:val="00844A90"/>
    <w:rsid w:val="008B4497"/>
    <w:rsid w:val="009161EB"/>
    <w:rsid w:val="0091744B"/>
    <w:rsid w:val="00AB7986"/>
    <w:rsid w:val="00B06FC0"/>
    <w:rsid w:val="00B1620E"/>
    <w:rsid w:val="00B8146A"/>
    <w:rsid w:val="00BF7338"/>
    <w:rsid w:val="00C14005"/>
    <w:rsid w:val="00C4127D"/>
    <w:rsid w:val="00D825BD"/>
    <w:rsid w:val="00DB0D20"/>
    <w:rsid w:val="00DC285F"/>
    <w:rsid w:val="00DD74E1"/>
    <w:rsid w:val="00DE2B1A"/>
    <w:rsid w:val="00EB6921"/>
    <w:rsid w:val="00EE1C85"/>
    <w:rsid w:val="00F025E4"/>
    <w:rsid w:val="00F77E85"/>
    <w:rsid w:val="00F84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4C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77E8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2F474B"/>
    <w:pPr>
      <w:ind w:left="720"/>
      <w:contextualSpacing/>
    </w:pPr>
  </w:style>
  <w:style w:type="character" w:customStyle="1" w:styleId="fn">
    <w:name w:val="fn"/>
    <w:basedOn w:val="DefaultParagraphFont"/>
    <w:uiPriority w:val="99"/>
    <w:rsid w:val="00F025E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LI2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211</TotalTime>
  <Pages>2</Pages>
  <Words>356</Words>
  <Characters>2035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Айрат</cp:lastModifiedBy>
  <cp:revision>17</cp:revision>
  <dcterms:created xsi:type="dcterms:W3CDTF">2019-08-19T08:41:00Z</dcterms:created>
  <dcterms:modified xsi:type="dcterms:W3CDTF">2021-04-14T05:07:00Z</dcterms:modified>
</cp:coreProperties>
</file>